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5D" w:rsidRPr="009F45CE" w:rsidRDefault="009F45CE" w:rsidP="001C1A5D">
      <w:pPr>
        <w:pStyle w:val="20"/>
        <w:shd w:val="clear" w:color="auto" w:fill="auto"/>
        <w:tabs>
          <w:tab w:val="left" w:leader="underscore" w:pos="14466"/>
        </w:tabs>
        <w:spacing w:after="0" w:line="240" w:lineRule="atLeast"/>
        <w:ind w:left="12083"/>
        <w:rPr>
          <w:sz w:val="24"/>
          <w:szCs w:val="24"/>
        </w:rPr>
      </w:pPr>
      <w:r>
        <w:rPr>
          <w:sz w:val="24"/>
          <w:szCs w:val="24"/>
        </w:rPr>
        <w:t>Приложение 7</w:t>
      </w:r>
      <w:r w:rsidR="001C1A5D" w:rsidRPr="009F45CE">
        <w:rPr>
          <w:sz w:val="24"/>
          <w:szCs w:val="24"/>
        </w:rPr>
        <w:t xml:space="preserve"> </w:t>
      </w:r>
    </w:p>
    <w:p w:rsidR="009F45CE" w:rsidRDefault="009F45CE" w:rsidP="001C1A5D">
      <w:pPr>
        <w:pStyle w:val="20"/>
        <w:shd w:val="clear" w:color="auto" w:fill="auto"/>
        <w:tabs>
          <w:tab w:val="left" w:leader="underscore" w:pos="14466"/>
        </w:tabs>
        <w:spacing w:after="0" w:line="240" w:lineRule="atLeast"/>
        <w:ind w:left="12083"/>
        <w:rPr>
          <w:sz w:val="24"/>
          <w:szCs w:val="24"/>
        </w:rPr>
      </w:pPr>
      <w:r>
        <w:rPr>
          <w:sz w:val="24"/>
          <w:szCs w:val="24"/>
        </w:rPr>
        <w:t>к приказу  от 30.08.2021 года</w:t>
      </w:r>
    </w:p>
    <w:p w:rsidR="009128C3" w:rsidRPr="009F45CE" w:rsidRDefault="009F45CE" w:rsidP="001C1A5D">
      <w:pPr>
        <w:pStyle w:val="20"/>
        <w:shd w:val="clear" w:color="auto" w:fill="auto"/>
        <w:tabs>
          <w:tab w:val="left" w:leader="underscore" w:pos="14466"/>
        </w:tabs>
        <w:spacing w:after="0" w:line="240" w:lineRule="atLeast"/>
        <w:ind w:left="12083"/>
        <w:rPr>
          <w:sz w:val="24"/>
          <w:szCs w:val="24"/>
        </w:rPr>
      </w:pPr>
      <w:r>
        <w:rPr>
          <w:sz w:val="24"/>
          <w:szCs w:val="24"/>
        </w:rPr>
        <w:t xml:space="preserve"> №68-п</w:t>
      </w:r>
    </w:p>
    <w:p w:rsidR="009128C3" w:rsidRPr="009F45CE" w:rsidRDefault="00CD25C1" w:rsidP="009F45CE">
      <w:pPr>
        <w:pStyle w:val="30"/>
        <w:shd w:val="clear" w:color="auto" w:fill="auto"/>
        <w:spacing w:after="0" w:line="180" w:lineRule="auto"/>
        <w:jc w:val="center"/>
        <w:rPr>
          <w:sz w:val="24"/>
          <w:szCs w:val="24"/>
        </w:rPr>
      </w:pPr>
      <w:r w:rsidRPr="009F45CE">
        <w:t xml:space="preserve">План противодействия коррупции в </w:t>
      </w:r>
      <w:r w:rsidR="009F45CE" w:rsidRPr="009F45CE">
        <w:t>МБОУ «Мичуринская СОШ</w:t>
      </w:r>
      <w:r w:rsidR="001C1A5D" w:rsidRPr="009F45CE">
        <w:t xml:space="preserve">»     </w:t>
      </w:r>
      <w:r w:rsidRPr="009F45CE">
        <w:t xml:space="preserve"> на 2021-2024 годы</w:t>
      </w:r>
    </w:p>
    <w:p w:rsidR="009128C3" w:rsidRPr="009F45CE" w:rsidRDefault="009128C3">
      <w:pPr>
        <w:pStyle w:val="20"/>
        <w:shd w:val="clear" w:color="auto" w:fill="auto"/>
        <w:spacing w:after="80" w:line="180" w:lineRule="auto"/>
        <w:ind w:left="7140"/>
        <w:jc w:val="lef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6984"/>
        <w:gridCol w:w="3115"/>
        <w:gridCol w:w="2554"/>
        <w:gridCol w:w="2419"/>
      </w:tblGrid>
      <w:tr w:rsidR="009128C3" w:rsidRPr="009F45CE">
        <w:trPr>
          <w:trHeight w:hRule="exact" w:val="77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rPr>
                <w:lang w:val="en-US" w:eastAsia="en-US" w:bidi="en-US"/>
              </w:rPr>
              <w:t>N</w:t>
            </w:r>
          </w:p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п/п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Мероприятия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Ответственные исполнители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Срок выполнения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Отметка о выполнении</w:t>
            </w:r>
          </w:p>
        </w:tc>
      </w:tr>
      <w:tr w:rsidR="009128C3" w:rsidRPr="009F45CE">
        <w:trPr>
          <w:trHeight w:hRule="exact" w:val="4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1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bookmarkStart w:id="0" w:name="bookmark0"/>
            <w:r w:rsidRPr="009F45CE">
              <w:t>2</w:t>
            </w:r>
            <w:bookmarkEnd w:id="0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5</w:t>
            </w:r>
          </w:p>
        </w:tc>
      </w:tr>
      <w:tr w:rsidR="009128C3" w:rsidRPr="009F45CE">
        <w:trPr>
          <w:trHeight w:hRule="exact" w:val="4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1</w:t>
            </w:r>
          </w:p>
        </w:tc>
        <w:tc>
          <w:tcPr>
            <w:tcW w:w="15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rPr>
                <w:b/>
                <w:bCs/>
              </w:rPr>
              <w:t>Организационные мероприятия</w:t>
            </w:r>
          </w:p>
        </w:tc>
      </w:tr>
      <w:tr w:rsidR="009128C3" w:rsidRPr="009F45CE" w:rsidTr="009F45CE">
        <w:trPr>
          <w:trHeight w:hRule="exact" w:val="72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1.1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jc w:val="both"/>
            </w:pPr>
            <w:r w:rsidRPr="009F45CE">
              <w:t>Разработка и утверждение плана по противодействию коррупции на 2021-2024гг. по противодействию коррупции.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9128C3" w:rsidP="009F45CE">
            <w:pPr>
              <w:pStyle w:val="a5"/>
              <w:shd w:val="clear" w:color="auto" w:fill="auto"/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Декабрь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</w:tr>
      <w:tr w:rsidR="009128C3" w:rsidRPr="009F45CE" w:rsidTr="009F45CE">
        <w:trPr>
          <w:trHeight w:hRule="exact" w:val="8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1.2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8C3" w:rsidRPr="009F45CE" w:rsidRDefault="00CD25C1" w:rsidP="009F45CE">
            <w:pPr>
              <w:pStyle w:val="a5"/>
              <w:shd w:val="clear" w:color="auto" w:fill="auto"/>
              <w:jc w:val="both"/>
            </w:pPr>
            <w:r w:rsidRPr="009F45CE">
              <w:t>Приведение в соответствие с действующим законодательством о противодействии коррупции должностных инструкций работников ОУ и иных локальных актов учреждения.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9128C3" w:rsidP="009F45CE">
            <w:pPr>
              <w:pStyle w:val="a5"/>
              <w:shd w:val="clear" w:color="auto" w:fill="auto"/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Январь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</w:tr>
      <w:tr w:rsidR="009128C3" w:rsidRPr="009F45CE" w:rsidTr="009F45CE">
        <w:trPr>
          <w:trHeight w:hRule="exact" w:val="14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1.3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8C3" w:rsidRPr="009F45CE" w:rsidRDefault="00CD25C1" w:rsidP="009F45CE">
            <w:pPr>
              <w:pStyle w:val="a5"/>
              <w:shd w:val="clear" w:color="auto" w:fill="auto"/>
              <w:jc w:val="both"/>
            </w:pPr>
            <w:r w:rsidRPr="009F45CE">
              <w:t>Проведение анализа и проверки соблюдения работниками школы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реализации(выкупе) и зачислении в доход бюджета средств вырученных от его реализации.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9128C3" w:rsidP="009F45CE">
            <w:pPr>
              <w:pStyle w:val="a5"/>
              <w:shd w:val="clear" w:color="auto" w:fill="auto"/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постоянно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</w:tr>
      <w:tr w:rsidR="009128C3" w:rsidRPr="009F45CE" w:rsidTr="0088164D">
        <w:trPr>
          <w:trHeight w:hRule="exact" w:val="14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1.4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28C3" w:rsidRPr="009F45CE" w:rsidRDefault="00CD25C1" w:rsidP="009F45CE">
            <w:pPr>
              <w:pStyle w:val="a5"/>
              <w:shd w:val="clear" w:color="auto" w:fill="auto"/>
              <w:jc w:val="both"/>
            </w:pPr>
            <w:r w:rsidRPr="009F45CE">
              <w:t>Информирование педагогического коллектива по вопросам реализации антикоррупционной политики ОУ, изменениях в законодательстве РФ по противодействию коррупции. Проведение разъяснительной работы с работниками ОУ о недопустимости принятия подарков в связи с их должностным положением.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8C3" w:rsidRPr="009F45CE" w:rsidRDefault="009128C3" w:rsidP="009F45CE">
            <w:pPr>
              <w:pStyle w:val="a5"/>
              <w:shd w:val="clear" w:color="auto" w:fill="auto"/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постоянно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</w:tr>
      <w:tr w:rsidR="0088164D" w:rsidRPr="009F45CE" w:rsidTr="00477A5C">
        <w:trPr>
          <w:trHeight w:hRule="exact" w:val="14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  <w:jc w:val="center"/>
            </w:pPr>
            <w:r w:rsidRPr="009F45CE">
              <w:t>1.5.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</w:pPr>
            <w:r w:rsidRPr="009F45CE">
              <w:t>Организация работы по рассмотрению уведомлений работников школы о факте обращения в целях склонения к совершению коррупционных правонарушений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64D" w:rsidRPr="009F45CE" w:rsidRDefault="0088164D" w:rsidP="00A60FFE">
            <w:pPr>
              <w:pStyle w:val="a5"/>
              <w:shd w:val="clear" w:color="auto" w:fill="auto"/>
            </w:pPr>
            <w:r w:rsidRPr="009F45CE">
              <w:t>По мере необходимости в установленные нормативными правовыми актами сроки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4D" w:rsidRPr="009F45CE" w:rsidRDefault="0088164D" w:rsidP="00A60FFE"/>
        </w:tc>
      </w:tr>
      <w:tr w:rsidR="0088164D" w:rsidRPr="009F45CE" w:rsidTr="0088164D">
        <w:trPr>
          <w:trHeight w:hRule="exact" w:val="14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  <w:jc w:val="center"/>
            </w:pPr>
            <w:r w:rsidRPr="009F45CE">
              <w:t>1.6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64D" w:rsidRPr="009F45CE" w:rsidRDefault="0088164D" w:rsidP="00A60FFE">
            <w:pPr>
              <w:pStyle w:val="a5"/>
              <w:shd w:val="clear" w:color="auto" w:fill="auto"/>
            </w:pPr>
            <w:r w:rsidRPr="009F45CE">
              <w:t>Составление обоснованного плана финансово- хозяйственной деятельности ОУ и целевое использование бюджетных средств, законности формирования и расходования внебюджетных средств.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</w:pPr>
            <w:r w:rsidRPr="009F45CE">
              <w:t>Январь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4D" w:rsidRPr="009F45CE" w:rsidRDefault="0088164D" w:rsidP="00A60FFE"/>
        </w:tc>
      </w:tr>
    </w:tbl>
    <w:p w:rsidR="009128C3" w:rsidRPr="009F45CE" w:rsidRDefault="00CD25C1" w:rsidP="009F45CE">
      <w:r w:rsidRPr="009F45CE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6984"/>
        <w:gridCol w:w="3115"/>
        <w:gridCol w:w="2554"/>
        <w:gridCol w:w="2419"/>
      </w:tblGrid>
      <w:tr w:rsidR="009128C3" w:rsidRPr="009F45CE" w:rsidTr="0088164D">
        <w:trPr>
          <w:trHeight w:hRule="exact" w:val="85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lastRenderedPageBreak/>
              <w:t>1.7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Осуществление контроля за соблюдением требований при размещении заказов на поставки товаров, выполнение работ и оказание услуг для государственных и муниципальных нужд.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9128C3" w:rsidP="009F45CE">
            <w:pPr>
              <w:pStyle w:val="a5"/>
              <w:shd w:val="clear" w:color="auto" w:fill="auto"/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По мере поступления документов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</w:tr>
      <w:tr w:rsidR="009128C3" w:rsidRPr="009F45CE" w:rsidTr="0088164D">
        <w:trPr>
          <w:trHeight w:hRule="exact" w:val="56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1.8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Обоснованное распределение стимулирующей части фонда оплаты труда.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9128C3" w:rsidP="009F45CE">
            <w:pPr>
              <w:pStyle w:val="a5"/>
              <w:shd w:val="clear" w:color="auto" w:fill="auto"/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</w:tr>
      <w:tr w:rsidR="009128C3" w:rsidRPr="009F45CE" w:rsidTr="0088164D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1.9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Назначение лиц, ответственных за осуществление мероприятий по профилактике коррупции.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9128C3" w:rsidP="009F45CE">
            <w:pPr>
              <w:pStyle w:val="a5"/>
              <w:shd w:val="clear" w:color="auto" w:fill="auto"/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Апрель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</w:tr>
      <w:tr w:rsidR="009128C3" w:rsidRPr="009F45CE" w:rsidTr="0088164D">
        <w:trPr>
          <w:trHeight w:hRule="exact" w:val="5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1.10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Обновление информации по реализации антикоррупционной политики ОУ на сайте.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9128C3" w:rsidP="009F45CE">
            <w:pPr>
              <w:pStyle w:val="a5"/>
              <w:shd w:val="clear" w:color="auto" w:fill="auto"/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постоянно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</w:tr>
      <w:tr w:rsidR="009128C3" w:rsidRPr="009F45CE" w:rsidTr="0088164D">
        <w:trPr>
          <w:trHeight w:hRule="exact" w:val="70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1.11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Обновление сведений об образовательной организации на сайте ОУ.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9128C3" w:rsidP="009F45CE">
            <w:pPr>
              <w:pStyle w:val="a5"/>
              <w:shd w:val="clear" w:color="auto" w:fill="auto"/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Постоянно 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</w:tr>
      <w:tr w:rsidR="009128C3" w:rsidRPr="009F45CE" w:rsidTr="0088164D">
        <w:trPr>
          <w:trHeight w:hRule="exact" w:val="7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1.12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Информирование родительской общественности о правилах приема в ОУ: размещение информации на сайте и стендах ОУ.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9128C3" w:rsidP="009F45CE">
            <w:pPr>
              <w:pStyle w:val="a5"/>
              <w:shd w:val="clear" w:color="auto" w:fill="auto"/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</w:tr>
      <w:tr w:rsidR="009128C3" w:rsidRPr="009F45CE" w:rsidTr="0088164D">
        <w:trPr>
          <w:trHeight w:hRule="exact" w:val="113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1.13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Систематический контроль за получением, учетом, хранением, заполнением и порядком выдачи документов государственного образца об основном общем образовании, среднем общем образовании.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8C3" w:rsidRPr="009F45CE" w:rsidRDefault="009128C3" w:rsidP="009F45CE">
            <w:pPr>
              <w:pStyle w:val="a5"/>
              <w:shd w:val="clear" w:color="auto" w:fill="auto"/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</w:tr>
      <w:tr w:rsidR="0088164D" w:rsidRPr="009F45CE" w:rsidTr="0088164D">
        <w:trPr>
          <w:trHeight w:hRule="exact" w:val="4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64D" w:rsidRPr="009F45CE" w:rsidRDefault="0088164D" w:rsidP="00A60FFE">
            <w:pPr>
              <w:pStyle w:val="a5"/>
              <w:shd w:val="clear" w:color="auto" w:fill="auto"/>
              <w:jc w:val="center"/>
            </w:pPr>
            <w:r w:rsidRPr="009F45CE">
              <w:t>2</w:t>
            </w:r>
          </w:p>
        </w:tc>
        <w:tc>
          <w:tcPr>
            <w:tcW w:w="1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64D" w:rsidRPr="009F45CE" w:rsidRDefault="0088164D" w:rsidP="00A60FFE">
            <w:pPr>
              <w:pStyle w:val="a5"/>
              <w:shd w:val="clear" w:color="auto" w:fill="auto"/>
              <w:jc w:val="center"/>
            </w:pPr>
            <w:r w:rsidRPr="009F45CE">
              <w:rPr>
                <w:b/>
                <w:bCs/>
              </w:rPr>
              <w:t>Обеспечение права граждан на доступ к информации о деятельности ОУ</w:t>
            </w:r>
          </w:p>
        </w:tc>
      </w:tr>
      <w:tr w:rsidR="0088164D" w:rsidRPr="009F45CE" w:rsidTr="0088164D">
        <w:trPr>
          <w:trHeight w:hRule="exact" w:val="8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  <w:jc w:val="center"/>
            </w:pPr>
            <w:r w:rsidRPr="009F45CE">
              <w:t>2.1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</w:pPr>
            <w:r w:rsidRPr="009F45CE">
              <w:t xml:space="preserve">Предоставление информационных материалов и сведений по показателям мониторинга </w:t>
            </w:r>
            <w:proofErr w:type="spellStart"/>
            <w:r w:rsidRPr="009F45CE">
              <w:t>антикоррупционных</w:t>
            </w:r>
            <w:proofErr w:type="spellEnd"/>
            <w:r w:rsidRPr="009F45CE">
              <w:t xml:space="preserve"> проявлений в уполномоченные органы государственного управления.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64D" w:rsidRPr="009F45CE" w:rsidRDefault="0088164D" w:rsidP="00A60FFE">
            <w:pPr>
              <w:pStyle w:val="a5"/>
              <w:shd w:val="clear" w:color="auto" w:fill="auto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</w:pPr>
            <w:r w:rsidRPr="009F45CE">
              <w:t>По требованию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4D" w:rsidRPr="009F45CE" w:rsidRDefault="0088164D" w:rsidP="009F45CE"/>
        </w:tc>
      </w:tr>
      <w:tr w:rsidR="0088164D" w:rsidRPr="009F45CE" w:rsidTr="0088164D">
        <w:trPr>
          <w:trHeight w:hRule="exact" w:val="8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  <w:jc w:val="center"/>
            </w:pPr>
            <w:r w:rsidRPr="009F45CE">
              <w:t>2.2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64D" w:rsidRPr="009F45CE" w:rsidRDefault="0088164D" w:rsidP="00A60FFE">
            <w:pPr>
              <w:pStyle w:val="a5"/>
              <w:shd w:val="clear" w:color="auto" w:fill="auto"/>
            </w:pPr>
            <w:r w:rsidRPr="009F45CE">
              <w:t>Совершенствование электронного документооборота, проведение технических мероприятий по защите служебной информации и персональных данных.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</w:pPr>
            <w:r w:rsidRPr="009F45CE"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4D" w:rsidRPr="009F45CE" w:rsidRDefault="0088164D" w:rsidP="009F45CE"/>
        </w:tc>
      </w:tr>
      <w:tr w:rsidR="0088164D" w:rsidRPr="009F45CE" w:rsidTr="0088164D">
        <w:trPr>
          <w:trHeight w:hRule="exact" w:val="5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  <w:jc w:val="center"/>
            </w:pPr>
            <w:r w:rsidRPr="009F45CE">
              <w:t>2.3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64D" w:rsidRPr="009F45CE" w:rsidRDefault="0088164D" w:rsidP="00A60FFE">
            <w:pPr>
              <w:pStyle w:val="a5"/>
              <w:shd w:val="clear" w:color="auto" w:fill="auto"/>
            </w:pPr>
            <w:r w:rsidRPr="009F45CE">
              <w:t>Отчет директора школы перед работниками о проводимой работе по предупреждению коррупции.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</w:pPr>
            <w:r w:rsidRPr="009F45CE">
              <w:t>Январь, апрель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  <w:jc w:val="center"/>
            </w:pPr>
            <w:r w:rsidRPr="009F45CE">
              <w:t>2.3</w:t>
            </w:r>
          </w:p>
        </w:tc>
      </w:tr>
      <w:tr w:rsidR="0088164D" w:rsidRPr="009F45CE" w:rsidTr="00E42859">
        <w:trPr>
          <w:trHeight w:hRule="exact" w:val="8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  <w:jc w:val="center"/>
            </w:pPr>
            <w:r w:rsidRPr="009F45CE">
              <w:t>2.4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64D" w:rsidRPr="009F45CE" w:rsidRDefault="0088164D" w:rsidP="00A60FFE">
            <w:pPr>
              <w:pStyle w:val="a5"/>
              <w:shd w:val="clear" w:color="auto" w:fill="auto"/>
            </w:pPr>
            <w:r w:rsidRPr="009F45CE">
              <w:t>Проведение отчетов директора на общешкольном родительском собрании об исполнении бюджета и расходовании средств, полученных за оказание</w:t>
            </w:r>
          </w:p>
          <w:p w:rsidR="0088164D" w:rsidRPr="009F45CE" w:rsidRDefault="0088164D" w:rsidP="00A60FFE">
            <w:pPr>
              <w:pStyle w:val="a5"/>
              <w:shd w:val="clear" w:color="auto" w:fill="auto"/>
            </w:pPr>
            <w:r w:rsidRPr="009F45CE">
              <w:t>ПДОУ.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</w:pPr>
            <w:r w:rsidRPr="009F45CE">
              <w:t>По итогам финансового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  <w:jc w:val="center"/>
            </w:pPr>
            <w:r w:rsidRPr="009F45CE">
              <w:t>2.4</w:t>
            </w:r>
          </w:p>
        </w:tc>
      </w:tr>
      <w:tr w:rsidR="0088164D" w:rsidRPr="009F45CE" w:rsidTr="00E42859">
        <w:trPr>
          <w:trHeight w:hRule="exact" w:val="8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  <w:jc w:val="center"/>
            </w:pPr>
            <w:r w:rsidRPr="009F45CE">
              <w:t>2.5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64D" w:rsidRPr="009F45CE" w:rsidRDefault="0088164D" w:rsidP="00A60FFE">
            <w:pPr>
              <w:pStyle w:val="a5"/>
              <w:shd w:val="clear" w:color="auto" w:fill="auto"/>
            </w:pPr>
            <w:r w:rsidRPr="009F45CE">
              <w:t>Совещание классных руководителей: «</w:t>
            </w:r>
            <w:proofErr w:type="spellStart"/>
            <w:r w:rsidRPr="009F45CE">
              <w:t>Антикоррупционное</w:t>
            </w:r>
            <w:proofErr w:type="spellEnd"/>
            <w:r w:rsidRPr="009F45CE">
              <w:t xml:space="preserve"> воспитание: система воспитательной работы по формированию у учащихся </w:t>
            </w:r>
            <w:proofErr w:type="spellStart"/>
            <w:r w:rsidRPr="009F45CE">
              <w:t>антикоррупционного</w:t>
            </w:r>
            <w:proofErr w:type="spellEnd"/>
            <w:r w:rsidRPr="009F45CE">
              <w:t xml:space="preserve"> мировоззрения».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</w:pPr>
            <w:r w:rsidRPr="009F45CE">
              <w:t>Январь, сентябрь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  <w:jc w:val="center"/>
            </w:pPr>
            <w:r w:rsidRPr="009F45CE">
              <w:t>2.5</w:t>
            </w:r>
          </w:p>
        </w:tc>
      </w:tr>
      <w:tr w:rsidR="0088164D" w:rsidRPr="009F45CE" w:rsidTr="0088164D">
        <w:trPr>
          <w:trHeight w:hRule="exact" w:val="56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  <w:jc w:val="center"/>
            </w:pPr>
            <w:r w:rsidRPr="009F45CE">
              <w:t>2.6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64D" w:rsidRPr="009F45CE" w:rsidRDefault="0088164D" w:rsidP="00A60FFE">
            <w:pPr>
              <w:pStyle w:val="a5"/>
              <w:shd w:val="clear" w:color="auto" w:fill="auto"/>
            </w:pPr>
            <w:r w:rsidRPr="009F45CE">
              <w:t>Освещение вопроса «Меры по противодействию коррупции в МБОУ» на родительских собраниях.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</w:pPr>
            <w:r w:rsidRPr="009F45CE">
              <w:t>Ноябрь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  <w:jc w:val="center"/>
            </w:pPr>
          </w:p>
        </w:tc>
      </w:tr>
      <w:tr w:rsidR="0088164D" w:rsidRPr="009F45CE" w:rsidTr="002D268A">
        <w:trPr>
          <w:trHeight w:hRule="exact" w:val="56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  <w:jc w:val="center"/>
            </w:pPr>
            <w:r w:rsidRPr="009F45CE">
              <w:t>2.7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64D" w:rsidRPr="009F45CE" w:rsidRDefault="0088164D" w:rsidP="00A60FFE">
            <w:pPr>
              <w:pStyle w:val="a5"/>
              <w:shd w:val="clear" w:color="auto" w:fill="auto"/>
            </w:pPr>
            <w:r w:rsidRPr="009F45CE">
              <w:t xml:space="preserve">Анализ работы ОУ по </w:t>
            </w:r>
            <w:proofErr w:type="spellStart"/>
            <w:r w:rsidRPr="009F45CE">
              <w:t>антикоррупционной</w:t>
            </w:r>
            <w:proofErr w:type="spellEnd"/>
            <w:r w:rsidRPr="009F45CE">
              <w:t xml:space="preserve"> деятельности, коррекция плана по противодействию коррупции.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64D" w:rsidRPr="009F45CE" w:rsidRDefault="0088164D" w:rsidP="00A60FFE">
            <w:pPr>
              <w:pStyle w:val="a5"/>
              <w:shd w:val="clear" w:color="auto" w:fill="auto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64D" w:rsidRPr="009F45CE" w:rsidRDefault="0088164D" w:rsidP="00A60FFE">
            <w:pPr>
              <w:pStyle w:val="a5"/>
              <w:shd w:val="clear" w:color="auto" w:fill="auto"/>
            </w:pPr>
            <w:r w:rsidRPr="009F45CE">
              <w:t>Январь, апрель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4D" w:rsidRPr="009F45CE" w:rsidRDefault="0088164D" w:rsidP="00A60FFE">
            <w:pPr>
              <w:pStyle w:val="a5"/>
              <w:shd w:val="clear" w:color="auto" w:fill="auto"/>
              <w:jc w:val="center"/>
            </w:pPr>
          </w:p>
        </w:tc>
      </w:tr>
    </w:tbl>
    <w:p w:rsidR="009128C3" w:rsidRPr="009F45CE" w:rsidRDefault="00CD25C1" w:rsidP="009F45CE">
      <w:r w:rsidRPr="009F45CE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6984"/>
        <w:gridCol w:w="3115"/>
        <w:gridCol w:w="2554"/>
        <w:gridCol w:w="2419"/>
      </w:tblGrid>
      <w:tr w:rsidR="009128C3" w:rsidRPr="009F45CE">
        <w:trPr>
          <w:trHeight w:hRule="exact" w:val="4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lastRenderedPageBreak/>
              <w:t>3</w:t>
            </w:r>
          </w:p>
        </w:tc>
        <w:tc>
          <w:tcPr>
            <w:tcW w:w="15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Привлечение граждан и представителей органов самоуправления школы к реализации антикоррупционной политики</w:t>
            </w:r>
          </w:p>
        </w:tc>
      </w:tr>
      <w:tr w:rsidR="009128C3" w:rsidRPr="009F45CE">
        <w:trPr>
          <w:trHeight w:hRule="exact" w:val="140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3.1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tabs>
                <w:tab w:val="left" w:pos="1627"/>
                <w:tab w:val="left" w:pos="4306"/>
                <w:tab w:val="left" w:pos="5314"/>
              </w:tabs>
            </w:pPr>
            <w:r w:rsidRPr="009F45CE">
              <w:t>Обеспечение права населения на доступ к информации о деятельности ОУ: размещение на сайте образовательного учреждения</w:t>
            </w:r>
            <w:r w:rsidRPr="009F45CE">
              <w:tab/>
              <w:t>нормативно-правовых</w:t>
            </w:r>
            <w:r w:rsidRPr="009F45CE">
              <w:tab/>
              <w:t>актов,</w:t>
            </w:r>
            <w:r w:rsidRPr="009F45CE">
              <w:tab/>
              <w:t>учредительных</w:t>
            </w:r>
          </w:p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документов.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9128C3" w:rsidP="009F45CE">
            <w:pPr>
              <w:pStyle w:val="a5"/>
              <w:shd w:val="clear" w:color="auto" w:fill="auto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</w:tr>
      <w:tr w:rsidR="009128C3" w:rsidRPr="009F45CE">
        <w:trPr>
          <w:trHeight w:hRule="exact" w:val="10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3.2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Организация телефона горячей линии с руководством учреждения для звонков по фактам вымогательства, взяточничества и других проявлений коррупции и правонарушений.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9128C3" w:rsidP="009F45CE">
            <w:pPr>
              <w:pStyle w:val="a5"/>
              <w:shd w:val="clear" w:color="auto" w:fill="auto"/>
              <w:ind w:firstLine="220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постоянно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</w:tr>
      <w:tr w:rsidR="009128C3" w:rsidRPr="009F45CE">
        <w:trPr>
          <w:trHeight w:hRule="exact" w:val="104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3.3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tabs>
                <w:tab w:val="left" w:pos="2150"/>
                <w:tab w:val="left" w:pos="3566"/>
                <w:tab w:val="left" w:pos="4786"/>
              </w:tabs>
            </w:pPr>
            <w:r w:rsidRPr="009F45CE">
              <w:t>Осуществление</w:t>
            </w:r>
            <w:r w:rsidRPr="009F45CE">
              <w:tab/>
              <w:t>личного</w:t>
            </w:r>
            <w:r w:rsidRPr="009F45CE">
              <w:tab/>
              <w:t>приема</w:t>
            </w:r>
            <w:r w:rsidRPr="009F45CE">
              <w:tab/>
              <w:t>граждан</w:t>
            </w:r>
          </w:p>
          <w:p w:rsidR="009128C3" w:rsidRPr="009F45CE" w:rsidRDefault="00CD25C1" w:rsidP="009F45CE">
            <w:pPr>
              <w:pStyle w:val="a5"/>
              <w:shd w:val="clear" w:color="auto" w:fill="auto"/>
              <w:tabs>
                <w:tab w:val="left" w:pos="2141"/>
              </w:tabs>
            </w:pPr>
            <w:r w:rsidRPr="009F45CE">
              <w:t>администрацией</w:t>
            </w:r>
            <w:r w:rsidRPr="009F45CE">
              <w:tab/>
              <w:t>учреждения по вопросам</w:t>
            </w:r>
          </w:p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проявлений коррупции и правонарушений.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9128C3" w:rsidP="009F45CE">
            <w:pPr>
              <w:pStyle w:val="a5"/>
              <w:shd w:val="clear" w:color="auto" w:fill="auto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</w:tr>
      <w:tr w:rsidR="009128C3" w:rsidRPr="009F45CE">
        <w:trPr>
          <w:trHeight w:hRule="exact" w:val="104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3.4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9128C3" w:rsidP="009F45CE">
            <w:pPr>
              <w:pStyle w:val="a5"/>
              <w:shd w:val="clear" w:color="auto" w:fill="auto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По мере поступления заявлений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</w:tr>
      <w:tr w:rsidR="009128C3" w:rsidRPr="009F45CE">
        <w:trPr>
          <w:trHeight w:hRule="exact" w:val="4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4.</w:t>
            </w:r>
          </w:p>
        </w:tc>
        <w:tc>
          <w:tcPr>
            <w:tcW w:w="15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rPr>
                <w:b/>
                <w:bCs/>
              </w:rPr>
              <w:t>Антикоррупционное образование</w:t>
            </w:r>
          </w:p>
        </w:tc>
      </w:tr>
      <w:tr w:rsidR="009128C3" w:rsidRPr="009F45CE">
        <w:trPr>
          <w:trHeight w:hRule="exact" w:val="16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4.1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Организация и проведение мероприятий по антикоррупционному образованию в части включения в программы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учащихся.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9128C3" w:rsidP="009F45CE">
            <w:pPr>
              <w:pStyle w:val="a5"/>
              <w:shd w:val="clear" w:color="auto" w:fill="auto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</w:tr>
      <w:tr w:rsidR="009128C3" w:rsidRPr="009F45CE">
        <w:trPr>
          <w:trHeight w:hRule="exact" w:val="76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4.2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Организация участия учащихся ОУ в конкурсах антикоррупционной направленности различного уровня.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9128C3" w:rsidP="009F45CE">
            <w:pPr>
              <w:pStyle w:val="a5"/>
              <w:shd w:val="clear" w:color="auto" w:fill="auto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</w:tr>
      <w:tr w:rsidR="009128C3" w:rsidRPr="009F45CE">
        <w:trPr>
          <w:trHeight w:hRule="exact" w:val="8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4.3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 xml:space="preserve">Проведение классных часов с 9-11 классах, посвященных Международному дню </w:t>
            </w:r>
            <w:proofErr w:type="spellStart"/>
            <w:r w:rsidRPr="009F45CE">
              <w:t>антикоррупции</w:t>
            </w:r>
            <w:proofErr w:type="spellEnd"/>
            <w:r w:rsidRPr="009F45CE"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9128C3" w:rsidP="009F45CE">
            <w:pPr>
              <w:pStyle w:val="a5"/>
              <w:shd w:val="clear" w:color="auto" w:fill="auto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декабрь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</w:tr>
      <w:tr w:rsidR="009128C3" w:rsidRPr="009F45CE">
        <w:trPr>
          <w:trHeight w:hRule="exact" w:val="10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4.4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Проведение круглого стола в 10-11 классах на уроках обществознания по теме «Коррупция - угроза для демократического государства», «Коррупция и противодействие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8C3" w:rsidRPr="009F45CE" w:rsidRDefault="009128C3" w:rsidP="009F45CE">
            <w:pPr>
              <w:pStyle w:val="a5"/>
              <w:shd w:val="clear" w:color="auto" w:fill="auto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апрель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</w:tr>
    </w:tbl>
    <w:p w:rsidR="009128C3" w:rsidRPr="009F45CE" w:rsidRDefault="00CD25C1" w:rsidP="009F45CE">
      <w:r w:rsidRPr="009F45CE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6984"/>
        <w:gridCol w:w="3115"/>
        <w:gridCol w:w="2554"/>
        <w:gridCol w:w="2419"/>
      </w:tblGrid>
      <w:tr w:rsidR="009128C3" w:rsidRPr="009F45CE">
        <w:trPr>
          <w:trHeight w:hRule="exact" w:val="49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ей».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</w:tr>
      <w:tr w:rsidR="009128C3" w:rsidRPr="009F45CE">
        <w:trPr>
          <w:trHeight w:hRule="exact" w:val="4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5</w:t>
            </w:r>
          </w:p>
        </w:tc>
        <w:tc>
          <w:tcPr>
            <w:tcW w:w="126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ind w:left="3960"/>
            </w:pPr>
            <w:r w:rsidRPr="009F45CE">
              <w:rPr>
                <w:b/>
                <w:bCs/>
              </w:rPr>
              <w:t>Организация взаимодействия с правоохранительными органами</w:t>
            </w:r>
          </w:p>
        </w:tc>
        <w:tc>
          <w:tcPr>
            <w:tcW w:w="24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</w:tr>
      <w:tr w:rsidR="009128C3" w:rsidRPr="009F45CE">
        <w:trPr>
          <w:trHeight w:hRule="exact" w:val="11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5.1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Взаимодействие с правоохранительными органами по вопросам касающимся коррупции в сфере образования.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9128C3" w:rsidP="009F45CE">
            <w:pPr>
              <w:pStyle w:val="a5"/>
              <w:shd w:val="clear" w:color="auto" w:fill="auto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По мере обращения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</w:tr>
      <w:tr w:rsidR="009128C3" w:rsidRPr="009F45CE">
        <w:trPr>
          <w:trHeight w:hRule="exact" w:val="115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5.2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Выступление сотрудников правоохранительных органов на совещаниях при директоре, педагогических советах с информацией о коррупционной обстановке в сфере образования.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9128C3" w:rsidP="009F45CE">
            <w:pPr>
              <w:pStyle w:val="a5"/>
              <w:shd w:val="clear" w:color="auto" w:fill="auto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По согласованию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</w:tr>
      <w:tr w:rsidR="009128C3" w:rsidRPr="009F45CE">
        <w:trPr>
          <w:trHeight w:hRule="exact" w:val="4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bookmarkStart w:id="1" w:name="bookmark1"/>
            <w:r w:rsidRPr="009F45CE">
              <w:t>6</w:t>
            </w:r>
            <w:bookmarkEnd w:id="1"/>
          </w:p>
        </w:tc>
        <w:tc>
          <w:tcPr>
            <w:tcW w:w="15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rPr>
                <w:b/>
                <w:bCs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</w:tr>
      <w:tr w:rsidR="009128C3" w:rsidRPr="009F45CE">
        <w:trPr>
          <w:trHeight w:hRule="exact" w:val="11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  <w:jc w:val="center"/>
            </w:pPr>
            <w:r w:rsidRPr="009F45CE">
              <w:t>6.1.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Подготовка и распространение отчетных материалов о проводимой работе и достигнутых результатах в сфере противодействия коррупции.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8C3" w:rsidRPr="009F45CE" w:rsidRDefault="009128C3" w:rsidP="009F45CE">
            <w:pPr>
              <w:pStyle w:val="a5"/>
              <w:shd w:val="clear" w:color="auto" w:fill="auto"/>
              <w:ind w:firstLine="140"/>
            </w:pPr>
            <w:bookmarkStart w:id="2" w:name="_GoBack"/>
            <w:bookmarkEnd w:id="2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8C3" w:rsidRPr="009F45CE" w:rsidRDefault="00CD25C1" w:rsidP="009F45CE">
            <w:pPr>
              <w:pStyle w:val="a5"/>
              <w:shd w:val="clear" w:color="auto" w:fill="auto"/>
            </w:pPr>
            <w:r w:rsidRPr="009F45CE">
              <w:t>декабрь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8C3" w:rsidRPr="009F45CE" w:rsidRDefault="009128C3" w:rsidP="009F45CE"/>
        </w:tc>
      </w:tr>
    </w:tbl>
    <w:p w:rsidR="00CD25C1" w:rsidRPr="009F45CE" w:rsidRDefault="00CD25C1" w:rsidP="009F45CE"/>
    <w:sectPr w:rsidR="00CD25C1" w:rsidRPr="009F45CE" w:rsidSect="0088164D">
      <w:pgSz w:w="16840" w:h="11909" w:orient="landscape"/>
      <w:pgMar w:top="426" w:right="462" w:bottom="284" w:left="6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D91" w:rsidRDefault="00064D91">
      <w:r>
        <w:separator/>
      </w:r>
    </w:p>
  </w:endnote>
  <w:endnote w:type="continuationSeparator" w:id="0">
    <w:p w:rsidR="00064D91" w:rsidRDefault="00064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D91" w:rsidRDefault="00064D91"/>
  </w:footnote>
  <w:footnote w:type="continuationSeparator" w:id="0">
    <w:p w:rsidR="00064D91" w:rsidRDefault="00064D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7F5A"/>
    <w:multiLevelType w:val="multilevel"/>
    <w:tmpl w:val="FDD8C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128C3"/>
    <w:rsid w:val="00064D91"/>
    <w:rsid w:val="001C1A5D"/>
    <w:rsid w:val="0088164D"/>
    <w:rsid w:val="009128C3"/>
    <w:rsid w:val="00955C2F"/>
    <w:rsid w:val="009F45CE"/>
    <w:rsid w:val="00CD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5C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5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95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955C2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955C2F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9"/>
      <w:szCs w:val="9"/>
      <w:u w:val="none"/>
    </w:rPr>
  </w:style>
  <w:style w:type="character" w:customStyle="1" w:styleId="2">
    <w:name w:val="Основной текст (2)_"/>
    <w:basedOn w:val="a0"/>
    <w:link w:val="20"/>
    <w:rsid w:val="0095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sid w:val="00955C2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4">
    <w:name w:val="Другое_"/>
    <w:basedOn w:val="a0"/>
    <w:link w:val="a5"/>
    <w:rsid w:val="00955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955C2F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955C2F"/>
    <w:pPr>
      <w:shd w:val="clear" w:color="auto" w:fill="FFFFFF"/>
      <w:spacing w:after="170" w:line="209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55C2F"/>
    <w:pPr>
      <w:shd w:val="clear" w:color="auto" w:fill="FFFFFF"/>
      <w:spacing w:after="120"/>
      <w:jc w:val="center"/>
    </w:pPr>
    <w:rPr>
      <w:rFonts w:ascii="Arial" w:eastAsia="Arial" w:hAnsi="Arial" w:cs="Arial"/>
      <w:sz w:val="16"/>
      <w:szCs w:val="16"/>
    </w:rPr>
  </w:style>
  <w:style w:type="paragraph" w:customStyle="1" w:styleId="50">
    <w:name w:val="Основной текст (5)"/>
    <w:basedOn w:val="a"/>
    <w:link w:val="5"/>
    <w:rsid w:val="00955C2F"/>
    <w:pPr>
      <w:shd w:val="clear" w:color="auto" w:fill="FFFFFF"/>
      <w:spacing w:after="60"/>
      <w:ind w:left="1660"/>
    </w:pPr>
    <w:rPr>
      <w:rFonts w:ascii="Arial" w:eastAsia="Arial" w:hAnsi="Arial" w:cs="Arial"/>
      <w:b/>
      <w:bCs/>
      <w:color w:val="EBEBEB"/>
      <w:sz w:val="9"/>
      <w:szCs w:val="9"/>
    </w:rPr>
  </w:style>
  <w:style w:type="paragraph" w:customStyle="1" w:styleId="20">
    <w:name w:val="Основной текст (2)"/>
    <w:basedOn w:val="a"/>
    <w:link w:val="2"/>
    <w:rsid w:val="00955C2F"/>
    <w:pPr>
      <w:shd w:val="clear" w:color="auto" w:fill="FFFFFF"/>
      <w:spacing w:after="860" w:line="259" w:lineRule="auto"/>
      <w:ind w:left="12080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60">
    <w:name w:val="Основной текст (6)"/>
    <w:basedOn w:val="a"/>
    <w:link w:val="6"/>
    <w:rsid w:val="00955C2F"/>
    <w:pPr>
      <w:shd w:val="clear" w:color="auto" w:fill="FFFFFF"/>
      <w:spacing w:after="300" w:line="199" w:lineRule="auto"/>
      <w:jc w:val="center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a5">
    <w:name w:val="Другое"/>
    <w:basedOn w:val="a"/>
    <w:link w:val="a4"/>
    <w:rsid w:val="00955C2F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9"/>
      <w:szCs w:val="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70" w:line="209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jc w:val="center"/>
    </w:pPr>
    <w:rPr>
      <w:rFonts w:ascii="Arial" w:eastAsia="Arial" w:hAnsi="Arial" w:cs="Arial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/>
      <w:ind w:left="1660"/>
    </w:pPr>
    <w:rPr>
      <w:rFonts w:ascii="Arial" w:eastAsia="Arial" w:hAnsi="Arial" w:cs="Arial"/>
      <w:b/>
      <w:bCs/>
      <w:color w:val="EBEBEB"/>
      <w:sz w:val="9"/>
      <w:szCs w:val="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60" w:line="259" w:lineRule="auto"/>
      <w:ind w:left="12080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199" w:lineRule="auto"/>
      <w:jc w:val="center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868</Words>
  <Characters>4948</Characters>
  <Application>Microsoft Office Word</Application>
  <DocSecurity>0</DocSecurity>
  <Lines>41</Lines>
  <Paragraphs>11</Paragraphs>
  <ScaleCrop>false</ScaleCrop>
  <Company>Hewlett-Packard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2022-02-24T18:36:00Z</dcterms:created>
  <dcterms:modified xsi:type="dcterms:W3CDTF">2022-02-25T07:43:00Z</dcterms:modified>
</cp:coreProperties>
</file>