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2F" w:rsidRDefault="0053712F" w:rsidP="00A63835">
      <w:pPr>
        <w:pStyle w:val="1"/>
        <w:ind w:right="6"/>
        <w:rPr>
          <w:b w:val="0"/>
          <w:u w:val="none"/>
        </w:rPr>
      </w:pPr>
    </w:p>
    <w:p w:rsidR="0053712F" w:rsidRPr="0053712F" w:rsidRDefault="0053712F" w:rsidP="00A63835">
      <w:pPr>
        <w:pStyle w:val="1"/>
        <w:ind w:right="6"/>
        <w:rPr>
          <w:b w:val="0"/>
          <w:u w:val="none"/>
        </w:rPr>
      </w:pPr>
      <w:r w:rsidRPr="0053712F">
        <w:rPr>
          <w:b w:val="0"/>
          <w:u w:val="none"/>
        </w:rPr>
        <w:t>МБОУ «Мичуринская СОШ»</w:t>
      </w:r>
    </w:p>
    <w:p w:rsidR="0053712F" w:rsidRDefault="0053712F" w:rsidP="00A63835">
      <w:pPr>
        <w:pStyle w:val="1"/>
        <w:ind w:right="6"/>
        <w:rPr>
          <w:b w:val="0"/>
          <w:u w:val="none"/>
        </w:rPr>
      </w:pPr>
    </w:p>
    <w:p w:rsidR="0053712F" w:rsidRDefault="0053712F" w:rsidP="00A63835">
      <w:pPr>
        <w:pStyle w:val="1"/>
        <w:ind w:right="6"/>
        <w:rPr>
          <w:b w:val="0"/>
          <w:u w:val="none"/>
        </w:rPr>
      </w:pPr>
    </w:p>
    <w:p w:rsidR="0053712F" w:rsidRDefault="0053712F" w:rsidP="00A63835">
      <w:pPr>
        <w:pStyle w:val="1"/>
        <w:ind w:right="6"/>
        <w:rPr>
          <w:b w:val="0"/>
          <w:u w:val="none"/>
        </w:rPr>
      </w:pPr>
    </w:p>
    <w:p w:rsidR="0053712F" w:rsidRDefault="0053712F" w:rsidP="00A63835">
      <w:pPr>
        <w:pStyle w:val="1"/>
        <w:ind w:right="6"/>
        <w:rPr>
          <w:b w:val="0"/>
          <w:u w:val="none"/>
        </w:rPr>
      </w:pPr>
    </w:p>
    <w:p w:rsidR="0053712F" w:rsidRDefault="0053712F" w:rsidP="00A63835">
      <w:pPr>
        <w:pStyle w:val="1"/>
        <w:ind w:right="6"/>
        <w:rPr>
          <w:b w:val="0"/>
          <w:u w:val="none"/>
        </w:rPr>
      </w:pPr>
    </w:p>
    <w:p w:rsidR="0053712F" w:rsidRDefault="0053712F" w:rsidP="00A63835">
      <w:pPr>
        <w:pStyle w:val="1"/>
        <w:ind w:right="6"/>
        <w:rPr>
          <w:b w:val="0"/>
          <w:u w:val="none"/>
        </w:rPr>
      </w:pPr>
    </w:p>
    <w:p w:rsidR="0053712F" w:rsidRDefault="0053712F" w:rsidP="00A63835">
      <w:pPr>
        <w:pStyle w:val="1"/>
        <w:ind w:right="6"/>
        <w:rPr>
          <w:b w:val="0"/>
          <w:u w:val="none"/>
        </w:rPr>
      </w:pPr>
    </w:p>
    <w:p w:rsidR="0053712F" w:rsidRPr="0053712F" w:rsidRDefault="0053712F" w:rsidP="00A63835">
      <w:pPr>
        <w:pStyle w:val="1"/>
        <w:ind w:right="6"/>
        <w:rPr>
          <w:sz w:val="56"/>
          <w:szCs w:val="56"/>
          <w:u w:val="none"/>
        </w:rPr>
      </w:pPr>
      <w:r w:rsidRPr="0053712F">
        <w:rPr>
          <w:sz w:val="56"/>
          <w:szCs w:val="56"/>
          <w:u w:val="none"/>
        </w:rPr>
        <w:t>Публичный отчет</w:t>
      </w:r>
    </w:p>
    <w:p w:rsidR="0053712F" w:rsidRDefault="00521000" w:rsidP="00A63835">
      <w:pPr>
        <w:pStyle w:val="1"/>
        <w:ind w:right="6"/>
        <w:rPr>
          <w:b w:val="0"/>
          <w:u w:val="none"/>
        </w:rPr>
      </w:pPr>
      <w:r>
        <w:rPr>
          <w:b w:val="0"/>
          <w:u w:val="none"/>
        </w:rPr>
        <w:t>за 2023 - 2024</w:t>
      </w:r>
      <w:r w:rsidR="0053712F">
        <w:rPr>
          <w:b w:val="0"/>
          <w:u w:val="none"/>
        </w:rPr>
        <w:t xml:space="preserve"> учебный год</w:t>
      </w:r>
    </w:p>
    <w:p w:rsidR="0053712F" w:rsidRPr="003C7A94" w:rsidRDefault="0053712F" w:rsidP="00A63835">
      <w:pPr>
        <w:pStyle w:val="1"/>
        <w:ind w:right="6"/>
        <w:rPr>
          <w:b w:val="0"/>
          <w:u w:val="none"/>
        </w:rPr>
      </w:pPr>
    </w:p>
    <w:p w:rsidR="0053712F" w:rsidRDefault="0053712F" w:rsidP="00A63835">
      <w:pPr>
        <w:jc w:val="center"/>
        <w:rPr>
          <w:b/>
          <w:sz w:val="20"/>
        </w:rPr>
      </w:pPr>
    </w:p>
    <w:p w:rsidR="0053712F" w:rsidRPr="0053712F" w:rsidRDefault="0053712F" w:rsidP="00A63835">
      <w:pPr>
        <w:pStyle w:val="a3"/>
        <w:spacing w:before="90"/>
        <w:ind w:right="6"/>
        <w:jc w:val="center"/>
        <w:rPr>
          <w:b w:val="0"/>
          <w:i/>
          <w:sz w:val="40"/>
          <w:szCs w:val="40"/>
        </w:rPr>
      </w:pPr>
      <w:r w:rsidRPr="0053712F">
        <w:rPr>
          <w:b w:val="0"/>
          <w:i/>
          <w:sz w:val="40"/>
          <w:szCs w:val="40"/>
        </w:rPr>
        <w:t>о деятельности детского сада «Гуси-лебеди»</w:t>
      </w:r>
    </w:p>
    <w:p w:rsidR="0053712F" w:rsidRPr="0053712F" w:rsidRDefault="0053712F" w:rsidP="00A63835">
      <w:pPr>
        <w:pStyle w:val="a3"/>
        <w:spacing w:before="90"/>
        <w:ind w:right="6"/>
        <w:jc w:val="center"/>
        <w:rPr>
          <w:b w:val="0"/>
          <w:i/>
          <w:sz w:val="40"/>
          <w:szCs w:val="40"/>
        </w:rPr>
      </w:pPr>
      <w:r w:rsidRPr="0053712F">
        <w:rPr>
          <w:b w:val="0"/>
          <w:i/>
          <w:sz w:val="40"/>
          <w:szCs w:val="40"/>
        </w:rPr>
        <w:t>МБОУ «</w:t>
      </w:r>
      <w:proofErr w:type="gramStart"/>
      <w:r w:rsidRPr="0053712F">
        <w:rPr>
          <w:b w:val="0"/>
          <w:i/>
          <w:sz w:val="40"/>
          <w:szCs w:val="40"/>
        </w:rPr>
        <w:t>Мичуринская</w:t>
      </w:r>
      <w:proofErr w:type="gramEnd"/>
      <w:r w:rsidRPr="0053712F">
        <w:rPr>
          <w:b w:val="0"/>
          <w:i/>
          <w:sz w:val="40"/>
          <w:szCs w:val="40"/>
        </w:rPr>
        <w:t xml:space="preserve"> СОШ» Брянского района</w:t>
      </w:r>
    </w:p>
    <w:p w:rsidR="005F7293" w:rsidRDefault="005F7293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53712F" w:rsidRDefault="0053712F" w:rsidP="00A63835">
      <w:pPr>
        <w:jc w:val="center"/>
      </w:pPr>
    </w:p>
    <w:p w:rsidR="00F06E0A" w:rsidRDefault="00F06E0A" w:rsidP="00A63835">
      <w:pPr>
        <w:jc w:val="center"/>
      </w:pPr>
    </w:p>
    <w:p w:rsidR="005C0D2A" w:rsidRDefault="005C0D2A" w:rsidP="00A63835">
      <w:pPr>
        <w:jc w:val="center"/>
      </w:pPr>
    </w:p>
    <w:p w:rsidR="005C0D2A" w:rsidRDefault="005C0D2A" w:rsidP="00A63835">
      <w:pPr>
        <w:jc w:val="center"/>
      </w:pPr>
    </w:p>
    <w:p w:rsidR="005C0D2A" w:rsidRDefault="005C0D2A" w:rsidP="00A63835">
      <w:pPr>
        <w:jc w:val="center"/>
      </w:pPr>
    </w:p>
    <w:p w:rsidR="005C0D2A" w:rsidRDefault="005C0D2A" w:rsidP="00A63835">
      <w:pPr>
        <w:jc w:val="center"/>
      </w:pPr>
    </w:p>
    <w:p w:rsidR="005C0D2A" w:rsidRDefault="005C0D2A" w:rsidP="00A63835">
      <w:pPr>
        <w:jc w:val="center"/>
      </w:pPr>
    </w:p>
    <w:p w:rsidR="005C0D2A" w:rsidRDefault="005C0D2A" w:rsidP="00A63835">
      <w:pPr>
        <w:jc w:val="center"/>
      </w:pPr>
    </w:p>
    <w:p w:rsidR="005C0D2A" w:rsidRDefault="005C0D2A" w:rsidP="00A63835">
      <w:pPr>
        <w:jc w:val="center"/>
      </w:pPr>
    </w:p>
    <w:p w:rsidR="00F06E0A" w:rsidRDefault="00F06E0A" w:rsidP="00A63835">
      <w:pPr>
        <w:jc w:val="center"/>
      </w:pPr>
    </w:p>
    <w:p w:rsidR="0053712F" w:rsidRDefault="0053712F" w:rsidP="00E845EB"/>
    <w:p w:rsidR="0053712F" w:rsidRPr="0053712F" w:rsidRDefault="0053712F" w:rsidP="00E845EB">
      <w:pPr>
        <w:rPr>
          <w:b/>
          <w:sz w:val="32"/>
          <w:szCs w:val="32"/>
        </w:rPr>
      </w:pPr>
      <w:r w:rsidRPr="0053712F">
        <w:rPr>
          <w:b/>
          <w:sz w:val="32"/>
          <w:szCs w:val="32"/>
        </w:rPr>
        <w:t>Структура публичного отчета:</w:t>
      </w:r>
    </w:p>
    <w:p w:rsidR="0053712F" w:rsidRPr="0053712F" w:rsidRDefault="0053712F" w:rsidP="00E845EB">
      <w:pPr>
        <w:rPr>
          <w:sz w:val="32"/>
          <w:szCs w:val="32"/>
        </w:rPr>
      </w:pPr>
    </w:p>
    <w:p w:rsidR="0053712F" w:rsidRDefault="0053712F" w:rsidP="00E845EB">
      <w:pPr>
        <w:rPr>
          <w:sz w:val="32"/>
          <w:szCs w:val="32"/>
        </w:rPr>
      </w:pPr>
      <w:r w:rsidRPr="0053712F">
        <w:rPr>
          <w:sz w:val="32"/>
          <w:szCs w:val="32"/>
        </w:rPr>
        <w:t>1. Общие характеристики</w:t>
      </w:r>
      <w:r>
        <w:rPr>
          <w:sz w:val="32"/>
          <w:szCs w:val="32"/>
        </w:rPr>
        <w:t>.</w:t>
      </w:r>
    </w:p>
    <w:p w:rsidR="0053712F" w:rsidRPr="0053712F" w:rsidRDefault="0053712F" w:rsidP="00E845EB">
      <w:pPr>
        <w:rPr>
          <w:sz w:val="32"/>
          <w:szCs w:val="32"/>
        </w:rPr>
      </w:pPr>
    </w:p>
    <w:p w:rsidR="0053712F" w:rsidRPr="0053712F" w:rsidRDefault="0053712F" w:rsidP="00E845EB">
      <w:pPr>
        <w:rPr>
          <w:bCs/>
          <w:iCs/>
          <w:sz w:val="32"/>
          <w:szCs w:val="32"/>
        </w:rPr>
      </w:pPr>
      <w:r w:rsidRPr="0053712F">
        <w:rPr>
          <w:sz w:val="32"/>
          <w:szCs w:val="32"/>
        </w:rPr>
        <w:t>2.</w:t>
      </w:r>
      <w:r w:rsidRPr="0053712F">
        <w:rPr>
          <w:bCs/>
          <w:iCs/>
          <w:sz w:val="32"/>
          <w:szCs w:val="32"/>
        </w:rPr>
        <w:t xml:space="preserve"> Документы, регламентирующие</w:t>
      </w:r>
    </w:p>
    <w:p w:rsidR="0053712F" w:rsidRDefault="0053712F" w:rsidP="00E845EB">
      <w:pPr>
        <w:rPr>
          <w:bCs/>
          <w:iCs/>
          <w:sz w:val="32"/>
          <w:szCs w:val="32"/>
        </w:rPr>
      </w:pPr>
      <w:r w:rsidRPr="0053712F">
        <w:rPr>
          <w:bCs/>
          <w:iCs/>
          <w:sz w:val="32"/>
          <w:szCs w:val="32"/>
        </w:rPr>
        <w:t>организацию образовательного процесса.</w:t>
      </w:r>
    </w:p>
    <w:p w:rsidR="0053712F" w:rsidRPr="0053712F" w:rsidRDefault="0053712F" w:rsidP="00E845EB">
      <w:pPr>
        <w:rPr>
          <w:bCs/>
          <w:iCs/>
          <w:sz w:val="32"/>
          <w:szCs w:val="32"/>
        </w:rPr>
      </w:pPr>
    </w:p>
    <w:p w:rsidR="0053712F" w:rsidRDefault="0053712F" w:rsidP="00E845EB">
      <w:pPr>
        <w:pStyle w:val="TableParagraph"/>
        <w:spacing w:before="2"/>
        <w:ind w:left="27"/>
        <w:rPr>
          <w:spacing w:val="-13"/>
          <w:sz w:val="32"/>
          <w:szCs w:val="32"/>
        </w:rPr>
      </w:pPr>
      <w:r w:rsidRPr="0053712F">
        <w:rPr>
          <w:sz w:val="32"/>
          <w:szCs w:val="32"/>
        </w:rPr>
        <w:t>3.Кадровое обеспечение образовательного процесса</w:t>
      </w:r>
      <w:r w:rsidRPr="0053712F">
        <w:rPr>
          <w:spacing w:val="-13"/>
          <w:sz w:val="32"/>
          <w:szCs w:val="32"/>
        </w:rPr>
        <w:t>.</w:t>
      </w:r>
    </w:p>
    <w:p w:rsidR="0053712F" w:rsidRPr="0053712F" w:rsidRDefault="0053712F" w:rsidP="00E845EB">
      <w:pPr>
        <w:pStyle w:val="TableParagraph"/>
        <w:spacing w:before="2"/>
        <w:ind w:left="27"/>
        <w:rPr>
          <w:sz w:val="32"/>
          <w:szCs w:val="32"/>
        </w:rPr>
      </w:pPr>
    </w:p>
    <w:p w:rsidR="0053712F" w:rsidRDefault="0053712F" w:rsidP="00E845EB">
      <w:pPr>
        <w:rPr>
          <w:sz w:val="32"/>
          <w:szCs w:val="32"/>
        </w:rPr>
      </w:pPr>
      <w:r w:rsidRPr="0053712F">
        <w:rPr>
          <w:sz w:val="32"/>
          <w:szCs w:val="32"/>
        </w:rPr>
        <w:t>4.Характеристка состава детей</w:t>
      </w:r>
      <w:r>
        <w:rPr>
          <w:sz w:val="32"/>
          <w:szCs w:val="32"/>
        </w:rPr>
        <w:t>.</w:t>
      </w:r>
    </w:p>
    <w:p w:rsidR="0053712F" w:rsidRPr="0053712F" w:rsidRDefault="0053712F" w:rsidP="00E845EB">
      <w:pPr>
        <w:rPr>
          <w:bCs/>
          <w:iCs/>
          <w:sz w:val="32"/>
          <w:szCs w:val="32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32"/>
          <w:szCs w:val="32"/>
        </w:rPr>
      </w:pPr>
      <w:r w:rsidRPr="0053712F">
        <w:rPr>
          <w:sz w:val="32"/>
          <w:szCs w:val="32"/>
        </w:rPr>
        <w:t>5.Особенности образовательного процесса.</w:t>
      </w:r>
    </w:p>
    <w:p w:rsidR="0053712F" w:rsidRPr="0053712F" w:rsidRDefault="0053712F" w:rsidP="00E845EB">
      <w:pPr>
        <w:pStyle w:val="TableParagraph"/>
        <w:spacing w:before="12"/>
        <w:ind w:right="500"/>
        <w:rPr>
          <w:sz w:val="32"/>
          <w:szCs w:val="32"/>
        </w:rPr>
      </w:pPr>
    </w:p>
    <w:p w:rsidR="0053712F" w:rsidRDefault="0053712F" w:rsidP="00E845EB">
      <w:pPr>
        <w:pStyle w:val="TableParagraph"/>
        <w:spacing w:before="6"/>
        <w:rPr>
          <w:sz w:val="32"/>
          <w:szCs w:val="32"/>
        </w:rPr>
      </w:pPr>
      <w:r w:rsidRPr="0053712F">
        <w:rPr>
          <w:sz w:val="32"/>
          <w:szCs w:val="32"/>
        </w:rPr>
        <w:t>6.Условия осуществления образовательного процесса</w:t>
      </w:r>
      <w:r>
        <w:rPr>
          <w:sz w:val="32"/>
          <w:szCs w:val="32"/>
        </w:rPr>
        <w:t>.</w:t>
      </w:r>
    </w:p>
    <w:p w:rsidR="0053712F" w:rsidRPr="0053712F" w:rsidRDefault="0053712F" w:rsidP="00E845EB">
      <w:pPr>
        <w:pStyle w:val="TableParagraph"/>
        <w:spacing w:before="6"/>
        <w:rPr>
          <w:sz w:val="32"/>
          <w:szCs w:val="32"/>
        </w:rPr>
      </w:pPr>
    </w:p>
    <w:p w:rsidR="0053712F" w:rsidRDefault="0053712F" w:rsidP="00E845EB">
      <w:pPr>
        <w:pStyle w:val="TableParagraph"/>
        <w:spacing w:before="6"/>
        <w:rPr>
          <w:sz w:val="32"/>
          <w:szCs w:val="32"/>
        </w:rPr>
      </w:pPr>
      <w:r w:rsidRPr="0053712F">
        <w:rPr>
          <w:sz w:val="32"/>
          <w:szCs w:val="32"/>
        </w:rPr>
        <w:t>7.Результаты образовательной деятельности.</w:t>
      </w:r>
    </w:p>
    <w:p w:rsidR="0053712F" w:rsidRPr="0053712F" w:rsidRDefault="0053712F" w:rsidP="00E845EB">
      <w:pPr>
        <w:pStyle w:val="TableParagraph"/>
        <w:spacing w:before="6"/>
        <w:rPr>
          <w:sz w:val="32"/>
          <w:szCs w:val="32"/>
        </w:rPr>
      </w:pPr>
    </w:p>
    <w:p w:rsidR="0053712F" w:rsidRDefault="0053712F" w:rsidP="00E845EB">
      <w:pPr>
        <w:pStyle w:val="TableParagraph"/>
        <w:spacing w:before="6"/>
        <w:rPr>
          <w:sz w:val="32"/>
          <w:szCs w:val="32"/>
        </w:rPr>
      </w:pPr>
      <w:r w:rsidRPr="0053712F">
        <w:rPr>
          <w:sz w:val="32"/>
          <w:szCs w:val="32"/>
        </w:rPr>
        <w:t>8.Медицинское обслуживание.</w:t>
      </w:r>
    </w:p>
    <w:p w:rsidR="0053712F" w:rsidRPr="0053712F" w:rsidRDefault="0053712F" w:rsidP="00E845EB">
      <w:pPr>
        <w:pStyle w:val="TableParagraph"/>
        <w:spacing w:before="6"/>
        <w:rPr>
          <w:sz w:val="32"/>
          <w:szCs w:val="32"/>
        </w:rPr>
      </w:pPr>
    </w:p>
    <w:p w:rsidR="0053712F" w:rsidRDefault="0053712F" w:rsidP="00E845EB">
      <w:pPr>
        <w:pStyle w:val="TableParagraph"/>
        <w:spacing w:before="6"/>
        <w:rPr>
          <w:sz w:val="32"/>
          <w:szCs w:val="32"/>
        </w:rPr>
      </w:pPr>
      <w:r w:rsidRPr="0053712F">
        <w:rPr>
          <w:sz w:val="32"/>
          <w:szCs w:val="32"/>
        </w:rPr>
        <w:t>9.Финансовая деятельность</w:t>
      </w:r>
      <w:r>
        <w:rPr>
          <w:sz w:val="32"/>
          <w:szCs w:val="32"/>
        </w:rPr>
        <w:t>.</w:t>
      </w:r>
    </w:p>
    <w:p w:rsidR="0053712F" w:rsidRPr="0053712F" w:rsidRDefault="0053712F" w:rsidP="00E845EB">
      <w:pPr>
        <w:pStyle w:val="TableParagraph"/>
        <w:spacing w:before="6"/>
        <w:rPr>
          <w:sz w:val="32"/>
          <w:szCs w:val="32"/>
        </w:rPr>
      </w:pPr>
    </w:p>
    <w:p w:rsidR="0053712F" w:rsidRDefault="0053712F" w:rsidP="00E845EB">
      <w:pPr>
        <w:pStyle w:val="TableParagraph"/>
        <w:spacing w:before="6"/>
        <w:rPr>
          <w:sz w:val="24"/>
          <w:szCs w:val="24"/>
        </w:rPr>
      </w:pPr>
      <w:r w:rsidRPr="0053712F">
        <w:rPr>
          <w:sz w:val="32"/>
          <w:szCs w:val="32"/>
        </w:rPr>
        <w:t>10.Заключение. Перспектива.</w:t>
      </w: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Default="0053712F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F06E0A" w:rsidRDefault="00F06E0A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F06E0A" w:rsidRDefault="00F06E0A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F06E0A" w:rsidRDefault="00F06E0A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F06E0A" w:rsidRDefault="00F06E0A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F06E0A" w:rsidRPr="0053712F" w:rsidRDefault="00F06E0A" w:rsidP="00E845EB">
      <w:pPr>
        <w:pStyle w:val="TableParagraph"/>
        <w:spacing w:before="12"/>
        <w:ind w:right="500"/>
        <w:rPr>
          <w:sz w:val="24"/>
          <w:szCs w:val="24"/>
        </w:rPr>
      </w:pP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  <w:r w:rsidRPr="0053712F">
        <w:rPr>
          <w:b/>
          <w:sz w:val="24"/>
          <w:szCs w:val="24"/>
        </w:rPr>
        <w:t>1.Общие характеристики</w:t>
      </w:r>
    </w:p>
    <w:p w:rsidR="0053712F" w:rsidRPr="0053712F" w:rsidRDefault="0053712F" w:rsidP="00E845EB">
      <w:pPr>
        <w:pStyle w:val="a3"/>
        <w:tabs>
          <w:tab w:val="left" w:pos="284"/>
        </w:tabs>
        <w:ind w:left="-142" w:firstLine="142"/>
      </w:pPr>
      <w:r w:rsidRPr="0053712F">
        <w:rPr>
          <w:b w:val="0"/>
          <w:bCs w:val="0"/>
          <w:i/>
          <w:iCs/>
          <w:color w:val="0D0D0D"/>
          <w:u w:val="single"/>
        </w:rPr>
        <w:t>Полное наименование образовательного учреждения в соответствии с Уставом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sz w:val="24"/>
          <w:szCs w:val="24"/>
        </w:rPr>
      </w:pPr>
      <w:r w:rsidRPr="0053712F">
        <w:rPr>
          <w:sz w:val="24"/>
          <w:szCs w:val="24"/>
        </w:rPr>
        <w:t>Муниципальное бюджетное общеобразовательное учреждение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sz w:val="24"/>
          <w:szCs w:val="24"/>
        </w:rPr>
      </w:pPr>
      <w:r w:rsidRPr="0053712F">
        <w:rPr>
          <w:sz w:val="24"/>
          <w:szCs w:val="24"/>
        </w:rPr>
        <w:t>«Мичуринская средняя общеобразовательная школа» Брянского района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/>
          <w:bCs/>
          <w:i/>
          <w:iCs/>
          <w:snapToGrid w:val="0"/>
          <w:color w:val="0D0D0D"/>
          <w:sz w:val="24"/>
          <w:szCs w:val="24"/>
          <w:u w:val="single"/>
        </w:rPr>
      </w:pPr>
      <w:r w:rsidRPr="0053712F">
        <w:rPr>
          <w:b/>
          <w:bCs/>
          <w:i/>
          <w:iCs/>
          <w:snapToGrid w:val="0"/>
          <w:color w:val="0D0D0D"/>
          <w:sz w:val="24"/>
          <w:szCs w:val="24"/>
          <w:u w:val="single"/>
        </w:rPr>
        <w:t>Юридический адрес: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Cs/>
          <w:iCs/>
          <w:snapToGrid w:val="0"/>
          <w:color w:val="0D0D0D"/>
          <w:sz w:val="24"/>
          <w:szCs w:val="24"/>
        </w:rPr>
      </w:pPr>
      <w:r w:rsidRPr="0053712F">
        <w:rPr>
          <w:bCs/>
          <w:iCs/>
          <w:snapToGrid w:val="0"/>
          <w:color w:val="0D0D0D"/>
          <w:sz w:val="24"/>
          <w:szCs w:val="24"/>
        </w:rPr>
        <w:t xml:space="preserve">241524, Брянская область, Брянский район, </w:t>
      </w:r>
      <w:proofErr w:type="spellStart"/>
      <w:r w:rsidRPr="0053712F">
        <w:rPr>
          <w:bCs/>
          <w:iCs/>
          <w:snapToGrid w:val="0"/>
          <w:color w:val="0D0D0D"/>
          <w:sz w:val="24"/>
          <w:szCs w:val="24"/>
        </w:rPr>
        <w:t>пос</w:t>
      </w:r>
      <w:proofErr w:type="gramStart"/>
      <w:r w:rsidRPr="0053712F">
        <w:rPr>
          <w:bCs/>
          <w:iCs/>
          <w:snapToGrid w:val="0"/>
          <w:color w:val="0D0D0D"/>
          <w:sz w:val="24"/>
          <w:szCs w:val="24"/>
        </w:rPr>
        <w:t>.М</w:t>
      </w:r>
      <w:proofErr w:type="gramEnd"/>
      <w:r w:rsidRPr="0053712F">
        <w:rPr>
          <w:bCs/>
          <w:iCs/>
          <w:snapToGrid w:val="0"/>
          <w:color w:val="0D0D0D"/>
          <w:sz w:val="24"/>
          <w:szCs w:val="24"/>
        </w:rPr>
        <w:t>ичуринский</w:t>
      </w:r>
      <w:proofErr w:type="spellEnd"/>
      <w:r w:rsidRPr="0053712F">
        <w:rPr>
          <w:bCs/>
          <w:iCs/>
          <w:snapToGrid w:val="0"/>
          <w:color w:val="0D0D0D"/>
          <w:sz w:val="24"/>
          <w:szCs w:val="24"/>
        </w:rPr>
        <w:t xml:space="preserve">, </w:t>
      </w:r>
      <w:proofErr w:type="spellStart"/>
      <w:r w:rsidRPr="0053712F">
        <w:rPr>
          <w:bCs/>
          <w:iCs/>
          <w:snapToGrid w:val="0"/>
          <w:color w:val="0D0D0D"/>
          <w:sz w:val="24"/>
          <w:szCs w:val="24"/>
        </w:rPr>
        <w:t>ул.Березовая</w:t>
      </w:r>
      <w:proofErr w:type="spellEnd"/>
      <w:r w:rsidRPr="0053712F">
        <w:rPr>
          <w:bCs/>
          <w:iCs/>
          <w:snapToGrid w:val="0"/>
          <w:color w:val="0D0D0D"/>
          <w:sz w:val="24"/>
          <w:szCs w:val="24"/>
        </w:rPr>
        <w:t>, д.7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Cs/>
          <w:iCs/>
          <w:snapToGrid w:val="0"/>
          <w:color w:val="0D0D0D"/>
          <w:sz w:val="24"/>
          <w:szCs w:val="24"/>
        </w:rPr>
      </w:pP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/>
          <w:bCs/>
          <w:i/>
          <w:iCs/>
          <w:snapToGrid w:val="0"/>
          <w:color w:val="0D0D0D"/>
          <w:sz w:val="24"/>
          <w:szCs w:val="24"/>
          <w:u w:val="single"/>
        </w:rPr>
      </w:pPr>
      <w:r w:rsidRPr="0053712F">
        <w:rPr>
          <w:b/>
          <w:bCs/>
          <w:i/>
          <w:iCs/>
          <w:snapToGrid w:val="0"/>
          <w:color w:val="0D0D0D"/>
          <w:sz w:val="24"/>
          <w:szCs w:val="24"/>
          <w:u w:val="single"/>
        </w:rPr>
        <w:t>Фактический адрес: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Cs/>
          <w:iCs/>
          <w:snapToGrid w:val="0"/>
          <w:color w:val="0D0D0D"/>
          <w:sz w:val="24"/>
          <w:szCs w:val="24"/>
        </w:rPr>
      </w:pPr>
      <w:r w:rsidRPr="0053712F">
        <w:rPr>
          <w:bCs/>
          <w:iCs/>
          <w:snapToGrid w:val="0"/>
          <w:color w:val="0D0D0D"/>
          <w:sz w:val="24"/>
          <w:szCs w:val="24"/>
        </w:rPr>
        <w:t xml:space="preserve">241524, Брянская область, Брянский район, </w:t>
      </w:r>
      <w:proofErr w:type="spellStart"/>
      <w:r w:rsidRPr="0053712F">
        <w:rPr>
          <w:bCs/>
          <w:iCs/>
          <w:snapToGrid w:val="0"/>
          <w:color w:val="0D0D0D"/>
          <w:sz w:val="24"/>
          <w:szCs w:val="24"/>
        </w:rPr>
        <w:t>пос</w:t>
      </w:r>
      <w:proofErr w:type="gramStart"/>
      <w:r w:rsidRPr="0053712F">
        <w:rPr>
          <w:bCs/>
          <w:iCs/>
          <w:snapToGrid w:val="0"/>
          <w:color w:val="0D0D0D"/>
          <w:sz w:val="24"/>
          <w:szCs w:val="24"/>
        </w:rPr>
        <w:t>.М</w:t>
      </w:r>
      <w:proofErr w:type="gramEnd"/>
      <w:r w:rsidRPr="0053712F">
        <w:rPr>
          <w:bCs/>
          <w:iCs/>
          <w:snapToGrid w:val="0"/>
          <w:color w:val="0D0D0D"/>
          <w:sz w:val="24"/>
          <w:szCs w:val="24"/>
        </w:rPr>
        <w:t>ичуринский</w:t>
      </w:r>
      <w:proofErr w:type="spellEnd"/>
      <w:r w:rsidRPr="0053712F">
        <w:rPr>
          <w:bCs/>
          <w:iCs/>
          <w:snapToGrid w:val="0"/>
          <w:color w:val="0D0D0D"/>
          <w:sz w:val="24"/>
          <w:szCs w:val="24"/>
        </w:rPr>
        <w:t xml:space="preserve">, </w:t>
      </w:r>
      <w:proofErr w:type="spellStart"/>
      <w:r w:rsidRPr="0053712F">
        <w:rPr>
          <w:bCs/>
          <w:iCs/>
          <w:snapToGrid w:val="0"/>
          <w:color w:val="0D0D0D"/>
          <w:sz w:val="24"/>
          <w:szCs w:val="24"/>
        </w:rPr>
        <w:t>ул.Березовая</w:t>
      </w:r>
      <w:proofErr w:type="spellEnd"/>
      <w:r w:rsidRPr="0053712F">
        <w:rPr>
          <w:bCs/>
          <w:iCs/>
          <w:snapToGrid w:val="0"/>
          <w:color w:val="0D0D0D"/>
          <w:sz w:val="24"/>
          <w:szCs w:val="24"/>
        </w:rPr>
        <w:t>,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Cs/>
          <w:iCs/>
          <w:snapToGrid w:val="0"/>
          <w:color w:val="0D0D0D"/>
          <w:sz w:val="24"/>
          <w:szCs w:val="24"/>
        </w:rPr>
      </w:pPr>
      <w:r w:rsidRPr="0053712F">
        <w:rPr>
          <w:bCs/>
          <w:iCs/>
          <w:snapToGrid w:val="0"/>
          <w:color w:val="0D0D0D"/>
          <w:sz w:val="24"/>
          <w:szCs w:val="24"/>
        </w:rPr>
        <w:t xml:space="preserve">д.7, </w:t>
      </w:r>
      <w:proofErr w:type="spellStart"/>
      <w:r w:rsidRPr="0053712F">
        <w:rPr>
          <w:bCs/>
          <w:iCs/>
          <w:snapToGrid w:val="0"/>
          <w:color w:val="0D0D0D"/>
          <w:sz w:val="24"/>
          <w:szCs w:val="24"/>
        </w:rPr>
        <w:t>ул</w:t>
      </w:r>
      <w:proofErr w:type="gramStart"/>
      <w:r w:rsidRPr="0053712F">
        <w:rPr>
          <w:bCs/>
          <w:iCs/>
          <w:snapToGrid w:val="0"/>
          <w:color w:val="0D0D0D"/>
          <w:sz w:val="24"/>
          <w:szCs w:val="24"/>
        </w:rPr>
        <w:t>.С</w:t>
      </w:r>
      <w:proofErr w:type="gramEnd"/>
      <w:r w:rsidRPr="0053712F">
        <w:rPr>
          <w:bCs/>
          <w:iCs/>
          <w:snapToGrid w:val="0"/>
          <w:color w:val="0D0D0D"/>
          <w:sz w:val="24"/>
          <w:szCs w:val="24"/>
        </w:rPr>
        <w:t>адовая</w:t>
      </w:r>
      <w:proofErr w:type="spellEnd"/>
      <w:r w:rsidRPr="0053712F">
        <w:rPr>
          <w:bCs/>
          <w:iCs/>
          <w:snapToGrid w:val="0"/>
          <w:color w:val="0D0D0D"/>
          <w:sz w:val="24"/>
          <w:szCs w:val="24"/>
        </w:rPr>
        <w:t>, д.6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Cs/>
          <w:iCs/>
          <w:snapToGrid w:val="0"/>
          <w:color w:val="0D0D0D"/>
          <w:sz w:val="24"/>
          <w:szCs w:val="24"/>
        </w:rPr>
      </w:pPr>
    </w:p>
    <w:p w:rsidR="0053712F" w:rsidRPr="0053712F" w:rsidRDefault="0053712F" w:rsidP="00E845EB">
      <w:pPr>
        <w:tabs>
          <w:tab w:val="left" w:pos="284"/>
        </w:tabs>
        <w:ind w:right="-55"/>
        <w:rPr>
          <w:sz w:val="24"/>
          <w:szCs w:val="24"/>
        </w:rPr>
      </w:pPr>
      <w:r w:rsidRPr="0053712F">
        <w:rPr>
          <w:b/>
          <w:bCs/>
          <w:i/>
          <w:iCs/>
          <w:color w:val="0D0D0D"/>
          <w:sz w:val="24"/>
          <w:szCs w:val="24"/>
          <w:u w:val="single"/>
        </w:rPr>
        <w:t>Телефон:</w:t>
      </w:r>
      <w:r w:rsidRPr="0053712F">
        <w:rPr>
          <w:b/>
          <w:bCs/>
          <w:sz w:val="24"/>
          <w:szCs w:val="24"/>
        </w:rPr>
        <w:t xml:space="preserve"> </w:t>
      </w:r>
      <w:r w:rsidRPr="0053712F">
        <w:rPr>
          <w:snapToGrid w:val="0"/>
          <w:sz w:val="24"/>
          <w:szCs w:val="24"/>
        </w:rPr>
        <w:t xml:space="preserve">(4832) </w:t>
      </w:r>
      <w:r w:rsidRPr="0053712F">
        <w:rPr>
          <w:sz w:val="24"/>
          <w:szCs w:val="24"/>
        </w:rPr>
        <w:t>91-14-41,91-13-41</w:t>
      </w:r>
    </w:p>
    <w:p w:rsidR="0053712F" w:rsidRPr="0053712F" w:rsidRDefault="0053712F" w:rsidP="00E845EB">
      <w:pPr>
        <w:tabs>
          <w:tab w:val="left" w:pos="284"/>
        </w:tabs>
        <w:ind w:left="-142" w:right="-55" w:firstLine="142"/>
        <w:rPr>
          <w:sz w:val="24"/>
          <w:szCs w:val="24"/>
        </w:rPr>
      </w:pPr>
    </w:p>
    <w:p w:rsidR="0053712F" w:rsidRPr="0053712F" w:rsidRDefault="0053712F" w:rsidP="00E845EB">
      <w:pPr>
        <w:tabs>
          <w:tab w:val="left" w:pos="284"/>
        </w:tabs>
        <w:ind w:left="-142" w:right="-55" w:firstLine="142"/>
        <w:rPr>
          <w:b/>
          <w:bCs/>
          <w:i/>
          <w:iCs/>
          <w:color w:val="0D0D0D"/>
          <w:sz w:val="24"/>
          <w:szCs w:val="24"/>
          <w:u w:val="single"/>
        </w:rPr>
      </w:pPr>
      <w:r w:rsidRPr="0053712F">
        <w:rPr>
          <w:b/>
          <w:bCs/>
          <w:i/>
          <w:iCs/>
          <w:snapToGrid w:val="0"/>
          <w:color w:val="0D0D0D"/>
          <w:sz w:val="24"/>
          <w:szCs w:val="24"/>
          <w:u w:val="single"/>
        </w:rPr>
        <w:t>Учредитель</w:t>
      </w:r>
      <w:r w:rsidRPr="0053712F">
        <w:rPr>
          <w:b/>
          <w:bCs/>
          <w:i/>
          <w:iCs/>
          <w:color w:val="0D0D0D"/>
          <w:sz w:val="24"/>
          <w:szCs w:val="24"/>
          <w:u w:val="single"/>
        </w:rPr>
        <w:t>:</w:t>
      </w:r>
    </w:p>
    <w:p w:rsidR="0053712F" w:rsidRPr="0053712F" w:rsidRDefault="0053712F" w:rsidP="00E845EB">
      <w:pPr>
        <w:tabs>
          <w:tab w:val="left" w:pos="284"/>
        </w:tabs>
        <w:ind w:left="-142" w:right="-55" w:firstLine="142"/>
        <w:rPr>
          <w:sz w:val="24"/>
          <w:szCs w:val="24"/>
        </w:rPr>
      </w:pPr>
      <w:r w:rsidRPr="0053712F">
        <w:rPr>
          <w:bCs/>
          <w:iCs/>
          <w:color w:val="0D0D0D"/>
          <w:sz w:val="24"/>
          <w:szCs w:val="24"/>
        </w:rPr>
        <w:t>Муниципальное образование –</w:t>
      </w:r>
      <w:r w:rsidRPr="0053712F">
        <w:rPr>
          <w:sz w:val="24"/>
          <w:szCs w:val="24"/>
        </w:rPr>
        <w:t xml:space="preserve"> Брянский муниципальный район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Cs/>
          <w:iCs/>
          <w:snapToGrid w:val="0"/>
          <w:color w:val="0D0D0D"/>
          <w:sz w:val="24"/>
          <w:szCs w:val="24"/>
        </w:rPr>
      </w:pPr>
      <w:r w:rsidRPr="0053712F">
        <w:rPr>
          <w:bCs/>
          <w:iCs/>
          <w:snapToGrid w:val="0"/>
          <w:color w:val="0D0D0D"/>
          <w:sz w:val="24"/>
          <w:szCs w:val="24"/>
        </w:rPr>
        <w:t>Функции и полномочия Учредителя учреждения осуществляет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Cs/>
          <w:iCs/>
          <w:snapToGrid w:val="0"/>
          <w:color w:val="0D0D0D"/>
          <w:sz w:val="24"/>
          <w:szCs w:val="24"/>
        </w:rPr>
      </w:pPr>
      <w:r w:rsidRPr="0053712F">
        <w:rPr>
          <w:bCs/>
          <w:iCs/>
          <w:snapToGrid w:val="0"/>
          <w:color w:val="0D0D0D"/>
          <w:sz w:val="24"/>
          <w:szCs w:val="24"/>
        </w:rPr>
        <w:t>Муниципальное учреждение  - управление образования администрации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Cs/>
          <w:iCs/>
          <w:snapToGrid w:val="0"/>
          <w:color w:val="0D0D0D"/>
          <w:sz w:val="24"/>
          <w:szCs w:val="24"/>
        </w:rPr>
      </w:pPr>
      <w:r w:rsidRPr="0053712F">
        <w:rPr>
          <w:bCs/>
          <w:iCs/>
          <w:snapToGrid w:val="0"/>
          <w:color w:val="0D0D0D"/>
          <w:sz w:val="24"/>
          <w:szCs w:val="24"/>
        </w:rPr>
        <w:t>Брянского района,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Cs/>
          <w:iCs/>
          <w:snapToGrid w:val="0"/>
          <w:color w:val="0D0D0D"/>
          <w:sz w:val="24"/>
          <w:szCs w:val="24"/>
        </w:rPr>
      </w:pPr>
      <w:r w:rsidRPr="0053712F">
        <w:rPr>
          <w:bCs/>
          <w:iCs/>
          <w:snapToGrid w:val="0"/>
          <w:color w:val="0D0D0D"/>
          <w:sz w:val="24"/>
          <w:szCs w:val="24"/>
        </w:rPr>
        <w:t xml:space="preserve">адрес местонахождения учредителя – </w:t>
      </w:r>
      <w:proofErr w:type="spellStart"/>
      <w:r w:rsidRPr="0053712F">
        <w:rPr>
          <w:bCs/>
          <w:iCs/>
          <w:snapToGrid w:val="0"/>
          <w:color w:val="0D0D0D"/>
          <w:sz w:val="24"/>
          <w:szCs w:val="24"/>
        </w:rPr>
        <w:t>с</w:t>
      </w:r>
      <w:proofErr w:type="gramStart"/>
      <w:r w:rsidRPr="0053712F">
        <w:rPr>
          <w:bCs/>
          <w:iCs/>
          <w:snapToGrid w:val="0"/>
          <w:color w:val="0D0D0D"/>
          <w:sz w:val="24"/>
          <w:szCs w:val="24"/>
        </w:rPr>
        <w:t>.Г</w:t>
      </w:r>
      <w:proofErr w:type="gramEnd"/>
      <w:r w:rsidRPr="0053712F">
        <w:rPr>
          <w:bCs/>
          <w:iCs/>
          <w:snapToGrid w:val="0"/>
          <w:color w:val="0D0D0D"/>
          <w:sz w:val="24"/>
          <w:szCs w:val="24"/>
        </w:rPr>
        <w:t>линищево</w:t>
      </w:r>
      <w:proofErr w:type="spellEnd"/>
      <w:r w:rsidRPr="0053712F">
        <w:rPr>
          <w:bCs/>
          <w:iCs/>
          <w:snapToGrid w:val="0"/>
          <w:color w:val="0D0D0D"/>
          <w:sz w:val="24"/>
          <w:szCs w:val="24"/>
        </w:rPr>
        <w:t xml:space="preserve"> </w:t>
      </w:r>
      <w:proofErr w:type="spellStart"/>
      <w:r w:rsidRPr="0053712F">
        <w:rPr>
          <w:bCs/>
          <w:iCs/>
          <w:snapToGrid w:val="0"/>
          <w:color w:val="0D0D0D"/>
          <w:sz w:val="24"/>
          <w:szCs w:val="24"/>
        </w:rPr>
        <w:t>ул.П.М</w:t>
      </w:r>
      <w:proofErr w:type="spellEnd"/>
      <w:r w:rsidRPr="0053712F">
        <w:rPr>
          <w:bCs/>
          <w:iCs/>
          <w:snapToGrid w:val="0"/>
          <w:color w:val="0D0D0D"/>
          <w:sz w:val="24"/>
          <w:szCs w:val="24"/>
        </w:rPr>
        <w:t xml:space="preserve">. </w:t>
      </w:r>
      <w:proofErr w:type="spellStart"/>
      <w:r w:rsidRPr="0053712F">
        <w:rPr>
          <w:bCs/>
          <w:iCs/>
          <w:snapToGrid w:val="0"/>
          <w:color w:val="0D0D0D"/>
          <w:sz w:val="24"/>
          <w:szCs w:val="24"/>
        </w:rPr>
        <w:t>Яшенина</w:t>
      </w:r>
      <w:proofErr w:type="spellEnd"/>
      <w:r w:rsidRPr="0053712F">
        <w:rPr>
          <w:bCs/>
          <w:iCs/>
          <w:snapToGrid w:val="0"/>
          <w:color w:val="0D0D0D"/>
          <w:sz w:val="24"/>
          <w:szCs w:val="24"/>
        </w:rPr>
        <w:t xml:space="preserve"> д.9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Cs/>
          <w:iCs/>
          <w:snapToGrid w:val="0"/>
          <w:color w:val="0D0D0D"/>
          <w:sz w:val="24"/>
          <w:szCs w:val="24"/>
        </w:rPr>
      </w:pP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sz w:val="24"/>
          <w:szCs w:val="24"/>
        </w:rPr>
      </w:pPr>
      <w:r w:rsidRPr="0053712F">
        <w:rPr>
          <w:b/>
          <w:bCs/>
          <w:i/>
          <w:iCs/>
          <w:snapToGrid w:val="0"/>
          <w:color w:val="0D0D0D"/>
          <w:sz w:val="24"/>
          <w:szCs w:val="24"/>
          <w:u w:val="single"/>
        </w:rPr>
        <w:t>Организационно-правовая форма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snapToGrid w:val="0"/>
          <w:sz w:val="24"/>
          <w:szCs w:val="24"/>
        </w:rPr>
      </w:pPr>
      <w:r w:rsidRPr="0053712F">
        <w:rPr>
          <w:snapToGrid w:val="0"/>
          <w:sz w:val="24"/>
          <w:szCs w:val="24"/>
        </w:rPr>
        <w:t>Муниципальное бюджетное общеобразовательное учреждение и относится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snapToGrid w:val="0"/>
          <w:sz w:val="24"/>
          <w:szCs w:val="24"/>
        </w:rPr>
      </w:pPr>
      <w:r w:rsidRPr="0053712F">
        <w:rPr>
          <w:snapToGrid w:val="0"/>
          <w:sz w:val="24"/>
          <w:szCs w:val="24"/>
        </w:rPr>
        <w:t>к  объектам муниципальной собственности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snapToGrid w:val="0"/>
          <w:sz w:val="24"/>
          <w:szCs w:val="24"/>
        </w:rPr>
      </w:pP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snapToGrid w:val="0"/>
          <w:sz w:val="24"/>
          <w:szCs w:val="24"/>
        </w:rPr>
      </w:pP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/>
          <w:bCs/>
          <w:i/>
          <w:iCs/>
          <w:color w:val="0D0D0D"/>
          <w:sz w:val="24"/>
          <w:szCs w:val="24"/>
          <w:u w:val="single"/>
        </w:rPr>
      </w:pPr>
      <w:r w:rsidRPr="0053712F">
        <w:rPr>
          <w:b/>
          <w:bCs/>
          <w:i/>
          <w:iCs/>
          <w:color w:val="0D0D0D"/>
          <w:sz w:val="24"/>
          <w:szCs w:val="24"/>
          <w:u w:val="single"/>
        </w:rPr>
        <w:t>Государственный статус: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Cs/>
          <w:iCs/>
          <w:color w:val="0D0D0D"/>
          <w:sz w:val="24"/>
          <w:szCs w:val="24"/>
        </w:rPr>
      </w:pPr>
      <w:r w:rsidRPr="0053712F">
        <w:rPr>
          <w:bCs/>
          <w:iCs/>
          <w:color w:val="0D0D0D"/>
          <w:sz w:val="24"/>
          <w:szCs w:val="24"/>
        </w:rPr>
        <w:t>Структурное подразделение школы.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Cs/>
          <w:iCs/>
          <w:color w:val="0D0D0D"/>
          <w:sz w:val="24"/>
          <w:szCs w:val="24"/>
        </w:rPr>
      </w:pP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sz w:val="24"/>
          <w:szCs w:val="24"/>
        </w:rPr>
      </w:pPr>
      <w:r w:rsidRPr="0053712F">
        <w:rPr>
          <w:b/>
          <w:bCs/>
          <w:i/>
          <w:iCs/>
          <w:color w:val="0D0D0D"/>
          <w:sz w:val="24"/>
          <w:szCs w:val="24"/>
          <w:u w:val="single"/>
        </w:rPr>
        <w:t>Имеющаяся лицензия на образовательную деятельность: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sz w:val="24"/>
          <w:szCs w:val="24"/>
        </w:rPr>
      </w:pPr>
      <w:r w:rsidRPr="0053712F">
        <w:rPr>
          <w:sz w:val="24"/>
          <w:szCs w:val="24"/>
        </w:rPr>
        <w:t>Серия 32 ЛО</w:t>
      </w:r>
      <w:proofErr w:type="gramStart"/>
      <w:r w:rsidRPr="0053712F">
        <w:rPr>
          <w:sz w:val="24"/>
          <w:szCs w:val="24"/>
        </w:rPr>
        <w:t>1</w:t>
      </w:r>
      <w:proofErr w:type="gramEnd"/>
      <w:r w:rsidRPr="0053712F">
        <w:rPr>
          <w:sz w:val="24"/>
          <w:szCs w:val="24"/>
        </w:rPr>
        <w:t xml:space="preserve"> №0003292, Регистрационный номер 4550, дата выдачи 14 августа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sz w:val="24"/>
          <w:szCs w:val="24"/>
        </w:rPr>
      </w:pPr>
      <w:r w:rsidRPr="0053712F">
        <w:rPr>
          <w:sz w:val="24"/>
          <w:szCs w:val="24"/>
        </w:rPr>
        <w:t>2017г., срок окончания - бессрочно.</w:t>
      </w:r>
    </w:p>
    <w:p w:rsidR="0053712F" w:rsidRPr="0053712F" w:rsidRDefault="0053712F" w:rsidP="00E845EB">
      <w:pPr>
        <w:pStyle w:val="TableParagraph"/>
        <w:tabs>
          <w:tab w:val="left" w:pos="284"/>
        </w:tabs>
        <w:spacing w:before="2"/>
        <w:ind w:left="-142" w:firstLine="142"/>
        <w:rPr>
          <w:b/>
          <w:sz w:val="24"/>
          <w:szCs w:val="24"/>
        </w:rPr>
      </w:pPr>
    </w:p>
    <w:p w:rsidR="0053712F" w:rsidRPr="0053712F" w:rsidRDefault="0053712F" w:rsidP="00E845EB">
      <w:pPr>
        <w:pStyle w:val="TableParagraph"/>
        <w:tabs>
          <w:tab w:val="left" w:pos="284"/>
        </w:tabs>
        <w:spacing w:line="484" w:lineRule="auto"/>
        <w:ind w:left="-142" w:right="598" w:firstLine="142"/>
        <w:rPr>
          <w:sz w:val="24"/>
          <w:szCs w:val="24"/>
        </w:rPr>
      </w:pPr>
      <w:r w:rsidRPr="0053712F">
        <w:rPr>
          <w:b/>
          <w:sz w:val="24"/>
          <w:szCs w:val="24"/>
        </w:rPr>
        <w:t xml:space="preserve">Режим работы: </w:t>
      </w:r>
      <w:r w:rsidRPr="0053712F">
        <w:rPr>
          <w:sz w:val="24"/>
          <w:szCs w:val="24"/>
        </w:rPr>
        <w:t>Пятидневная рабочая неделя с 07.30 до 18.00</w:t>
      </w:r>
    </w:p>
    <w:p w:rsidR="0053712F" w:rsidRPr="0053712F" w:rsidRDefault="0053712F" w:rsidP="00E845EB">
      <w:pPr>
        <w:pStyle w:val="TableParagraph"/>
        <w:tabs>
          <w:tab w:val="left" w:pos="284"/>
        </w:tabs>
        <w:spacing w:line="484" w:lineRule="auto"/>
        <w:ind w:left="-142" w:right="598" w:firstLine="142"/>
        <w:rPr>
          <w:sz w:val="24"/>
          <w:szCs w:val="24"/>
        </w:rPr>
      </w:pPr>
      <w:r w:rsidRPr="0053712F">
        <w:rPr>
          <w:sz w:val="24"/>
          <w:szCs w:val="24"/>
        </w:rPr>
        <w:t>Выходные: суббота, воскресенье, праздничные дни</w:t>
      </w:r>
    </w:p>
    <w:p w:rsidR="0053712F" w:rsidRPr="0053712F" w:rsidRDefault="0053712F" w:rsidP="00E845EB">
      <w:pPr>
        <w:pStyle w:val="TableParagraph"/>
        <w:tabs>
          <w:tab w:val="left" w:pos="284"/>
        </w:tabs>
        <w:spacing w:line="484" w:lineRule="auto"/>
        <w:ind w:left="-142" w:right="598" w:firstLine="142"/>
        <w:rPr>
          <w:sz w:val="24"/>
          <w:szCs w:val="24"/>
        </w:rPr>
      </w:pPr>
      <w:r w:rsidRPr="0053712F">
        <w:rPr>
          <w:sz w:val="24"/>
          <w:szCs w:val="24"/>
        </w:rPr>
        <w:t>Время пребывания детей: 10,5- часов</w:t>
      </w:r>
    </w:p>
    <w:p w:rsidR="0053712F" w:rsidRPr="0053712F" w:rsidRDefault="0053712F" w:rsidP="00E845EB">
      <w:pPr>
        <w:pStyle w:val="TableParagraph"/>
        <w:tabs>
          <w:tab w:val="left" w:pos="284"/>
        </w:tabs>
        <w:spacing w:line="275" w:lineRule="exact"/>
        <w:ind w:left="-142" w:firstLine="142"/>
        <w:rPr>
          <w:sz w:val="24"/>
          <w:szCs w:val="24"/>
        </w:rPr>
      </w:pPr>
      <w:r w:rsidRPr="0053712F">
        <w:rPr>
          <w:sz w:val="24"/>
          <w:szCs w:val="24"/>
        </w:rPr>
        <w:t>Количество групп-6</w:t>
      </w:r>
    </w:p>
    <w:p w:rsidR="0053712F" w:rsidRPr="0053712F" w:rsidRDefault="0053712F" w:rsidP="00E845EB">
      <w:pPr>
        <w:pStyle w:val="TableParagraph"/>
        <w:tabs>
          <w:tab w:val="left" w:pos="284"/>
        </w:tabs>
        <w:spacing w:before="2"/>
        <w:ind w:left="-142" w:firstLine="142"/>
        <w:rPr>
          <w:b/>
          <w:sz w:val="24"/>
          <w:szCs w:val="24"/>
        </w:rPr>
      </w:pP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/>
          <w:i/>
          <w:sz w:val="24"/>
          <w:szCs w:val="24"/>
          <w:u w:val="single"/>
        </w:rPr>
      </w:pPr>
      <w:r w:rsidRPr="0053712F">
        <w:rPr>
          <w:b/>
          <w:i/>
          <w:sz w:val="24"/>
          <w:szCs w:val="24"/>
          <w:u w:val="single"/>
        </w:rPr>
        <w:t>Директор школы: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sz w:val="24"/>
          <w:szCs w:val="24"/>
        </w:rPr>
      </w:pPr>
      <w:r w:rsidRPr="0053712F">
        <w:rPr>
          <w:sz w:val="24"/>
          <w:szCs w:val="24"/>
        </w:rPr>
        <w:t>Мельникова Юлия Юрьевна</w:t>
      </w:r>
    </w:p>
    <w:p w:rsidR="0053712F" w:rsidRPr="0053712F" w:rsidRDefault="00E81A1C" w:rsidP="00E845EB">
      <w:pPr>
        <w:tabs>
          <w:tab w:val="left" w:pos="284"/>
        </w:tabs>
        <w:ind w:left="-142" w:firstLine="142"/>
        <w:rPr>
          <w:b/>
          <w:bCs/>
          <w:i/>
          <w:iCs/>
          <w:color w:val="0D0D0D"/>
          <w:sz w:val="24"/>
          <w:szCs w:val="24"/>
          <w:u w:val="single"/>
        </w:rPr>
      </w:pPr>
      <w:r>
        <w:rPr>
          <w:b/>
          <w:bCs/>
          <w:i/>
          <w:iCs/>
          <w:color w:val="0D0D0D"/>
          <w:sz w:val="24"/>
          <w:szCs w:val="24"/>
          <w:u w:val="single"/>
        </w:rPr>
        <w:t>Заместитель директора школы</w:t>
      </w:r>
      <w:r w:rsidR="0053712F" w:rsidRPr="0053712F">
        <w:rPr>
          <w:b/>
          <w:bCs/>
          <w:i/>
          <w:iCs/>
          <w:color w:val="0D0D0D"/>
          <w:sz w:val="24"/>
          <w:szCs w:val="24"/>
          <w:u w:val="single"/>
        </w:rPr>
        <w:t>: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Cs/>
          <w:iCs/>
          <w:color w:val="0D0D0D"/>
          <w:sz w:val="24"/>
          <w:szCs w:val="24"/>
        </w:rPr>
      </w:pPr>
      <w:r w:rsidRPr="0053712F">
        <w:rPr>
          <w:bCs/>
          <w:iCs/>
          <w:color w:val="0D0D0D"/>
          <w:sz w:val="24"/>
          <w:szCs w:val="24"/>
        </w:rPr>
        <w:t>Егорова Татьяна Ивановна, имеет высшую квалификационную категорию.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Cs/>
          <w:iCs/>
          <w:color w:val="0D0D0D"/>
          <w:sz w:val="24"/>
          <w:szCs w:val="24"/>
        </w:rPr>
      </w:pPr>
      <w:r w:rsidRPr="0053712F">
        <w:rPr>
          <w:bCs/>
          <w:iCs/>
          <w:color w:val="0D0D0D"/>
          <w:sz w:val="24"/>
          <w:szCs w:val="24"/>
        </w:rPr>
        <w:t>Общий педагогический стаж:</w:t>
      </w:r>
      <w:r w:rsidRPr="0053712F">
        <w:rPr>
          <w:b/>
          <w:bCs/>
          <w:iCs/>
          <w:color w:val="0D0D0D"/>
          <w:sz w:val="24"/>
          <w:szCs w:val="24"/>
        </w:rPr>
        <w:t xml:space="preserve"> </w:t>
      </w:r>
      <w:r w:rsidRPr="0053712F">
        <w:rPr>
          <w:bCs/>
          <w:iCs/>
          <w:color w:val="0D0D0D"/>
          <w:sz w:val="24"/>
          <w:szCs w:val="24"/>
        </w:rPr>
        <w:t>18  лет.</w:t>
      </w:r>
    </w:p>
    <w:p w:rsidR="0053712F" w:rsidRPr="0053712F" w:rsidRDefault="0053712F" w:rsidP="00E845EB">
      <w:pPr>
        <w:tabs>
          <w:tab w:val="left" w:pos="284"/>
        </w:tabs>
        <w:ind w:left="-142" w:firstLine="142"/>
        <w:rPr>
          <w:bCs/>
          <w:iCs/>
          <w:color w:val="0D0D0D"/>
          <w:sz w:val="24"/>
          <w:szCs w:val="24"/>
        </w:rPr>
      </w:pPr>
      <w:r w:rsidRPr="0053712F">
        <w:rPr>
          <w:b/>
          <w:bCs/>
          <w:iCs/>
          <w:color w:val="0D0D0D"/>
          <w:sz w:val="24"/>
          <w:szCs w:val="24"/>
        </w:rPr>
        <w:t>Сайт школы:</w:t>
      </w:r>
      <w:r w:rsidRPr="0053712F">
        <w:rPr>
          <w:sz w:val="24"/>
          <w:szCs w:val="24"/>
        </w:rPr>
        <w:t xml:space="preserve"> </w:t>
      </w:r>
      <w:hyperlink r:id="rId6" w:history="1">
        <w:r w:rsidR="003914F6" w:rsidRPr="002C1BC8">
          <w:rPr>
            <w:rStyle w:val="a5"/>
            <w:bCs/>
            <w:iCs/>
            <w:sz w:val="24"/>
            <w:szCs w:val="24"/>
          </w:rPr>
          <w:t>http://michur1n</w:t>
        </w:r>
        <w:r w:rsidR="003914F6" w:rsidRPr="002C1BC8">
          <w:rPr>
            <w:rStyle w:val="a5"/>
            <w:bCs/>
            <w:iCs/>
            <w:sz w:val="24"/>
            <w:szCs w:val="24"/>
            <w:lang w:val="en-US"/>
          </w:rPr>
          <w:t>ka</w:t>
        </w:r>
        <w:r w:rsidR="003914F6" w:rsidRPr="002C1BC8">
          <w:rPr>
            <w:rStyle w:val="a5"/>
            <w:bCs/>
            <w:iCs/>
            <w:sz w:val="24"/>
            <w:szCs w:val="24"/>
          </w:rPr>
          <w:t>032.brn.eduru.ru</w:t>
        </w:r>
      </w:hyperlink>
    </w:p>
    <w:p w:rsidR="0053712F" w:rsidRDefault="0053712F" w:rsidP="00E845EB">
      <w:pPr>
        <w:tabs>
          <w:tab w:val="left" w:pos="284"/>
        </w:tabs>
        <w:ind w:left="-142" w:firstLine="142"/>
        <w:rPr>
          <w:sz w:val="24"/>
          <w:szCs w:val="24"/>
        </w:rPr>
      </w:pPr>
      <w:r w:rsidRPr="0053712F">
        <w:rPr>
          <w:b/>
          <w:bCs/>
          <w:iCs/>
          <w:color w:val="0D0D0D"/>
          <w:sz w:val="24"/>
          <w:szCs w:val="24"/>
        </w:rPr>
        <w:t>Электронная почта:</w:t>
      </w:r>
      <w:r w:rsidRPr="0053712F">
        <w:rPr>
          <w:sz w:val="24"/>
          <w:szCs w:val="24"/>
        </w:rPr>
        <w:t xml:space="preserve"> </w:t>
      </w:r>
      <w:hyperlink r:id="rId7" w:history="1">
        <w:r w:rsidRPr="004D7353">
          <w:rPr>
            <w:rStyle w:val="a5"/>
            <w:sz w:val="24"/>
            <w:szCs w:val="24"/>
            <w:lang w:val="en-US"/>
          </w:rPr>
          <w:t>tatyanaegor</w:t>
        </w:r>
        <w:r w:rsidRPr="004D7353">
          <w:rPr>
            <w:rStyle w:val="a5"/>
            <w:sz w:val="24"/>
            <w:szCs w:val="24"/>
          </w:rPr>
          <w:t>32@</w:t>
        </w:r>
        <w:r w:rsidRPr="004D7353">
          <w:rPr>
            <w:rStyle w:val="a5"/>
            <w:sz w:val="24"/>
            <w:szCs w:val="24"/>
            <w:lang w:val="en-US"/>
          </w:rPr>
          <w:t>mail</w:t>
        </w:r>
        <w:r w:rsidRPr="004D7353">
          <w:rPr>
            <w:rStyle w:val="a5"/>
            <w:sz w:val="24"/>
            <w:szCs w:val="24"/>
          </w:rPr>
          <w:t>.</w:t>
        </w:r>
        <w:r w:rsidRPr="004D7353">
          <w:rPr>
            <w:rStyle w:val="a5"/>
            <w:sz w:val="24"/>
            <w:szCs w:val="24"/>
            <w:lang w:val="en-US"/>
          </w:rPr>
          <w:t>ru</w:t>
        </w:r>
      </w:hyperlink>
    </w:p>
    <w:p w:rsidR="0053712F" w:rsidRDefault="0053712F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53712F" w:rsidRDefault="0053712F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53712F" w:rsidRDefault="0053712F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53712F" w:rsidRDefault="0053712F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5C0D2A" w:rsidRDefault="005C0D2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5C0D2A" w:rsidRDefault="005C0D2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5C0D2A" w:rsidRDefault="005C0D2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53712F" w:rsidRPr="0053712F" w:rsidRDefault="0053712F" w:rsidP="00E845EB">
      <w:pPr>
        <w:rPr>
          <w:b/>
          <w:bCs/>
          <w:iCs/>
          <w:sz w:val="24"/>
          <w:szCs w:val="24"/>
        </w:rPr>
      </w:pPr>
      <w:r w:rsidRPr="0053712F">
        <w:rPr>
          <w:b/>
          <w:bCs/>
          <w:iCs/>
          <w:sz w:val="24"/>
          <w:szCs w:val="24"/>
        </w:rPr>
        <w:lastRenderedPageBreak/>
        <w:t>2. Документы, регламентирующие</w:t>
      </w:r>
    </w:p>
    <w:p w:rsidR="0053712F" w:rsidRDefault="0053712F" w:rsidP="00E845EB">
      <w:pPr>
        <w:rPr>
          <w:b/>
          <w:bCs/>
          <w:iCs/>
          <w:sz w:val="24"/>
          <w:szCs w:val="24"/>
        </w:rPr>
      </w:pPr>
      <w:r w:rsidRPr="0053712F">
        <w:rPr>
          <w:b/>
          <w:bCs/>
          <w:iCs/>
          <w:sz w:val="24"/>
          <w:szCs w:val="24"/>
        </w:rPr>
        <w:t>организацию образовательного процесса.</w:t>
      </w:r>
    </w:p>
    <w:p w:rsidR="0053712F" w:rsidRPr="0053712F" w:rsidRDefault="0053712F" w:rsidP="00E845EB">
      <w:pPr>
        <w:rPr>
          <w:b/>
          <w:bCs/>
          <w:iCs/>
          <w:sz w:val="24"/>
          <w:szCs w:val="24"/>
        </w:rPr>
      </w:pPr>
    </w:p>
    <w:p w:rsidR="00F06E0A" w:rsidRDefault="0053712F" w:rsidP="00E845EB">
      <w:pPr>
        <w:rPr>
          <w:bCs/>
          <w:iCs/>
          <w:sz w:val="24"/>
          <w:szCs w:val="24"/>
        </w:rPr>
      </w:pPr>
      <w:r w:rsidRPr="0053712F">
        <w:rPr>
          <w:b/>
          <w:bCs/>
          <w:iCs/>
          <w:sz w:val="24"/>
          <w:szCs w:val="24"/>
        </w:rPr>
        <w:t>-нормативно-правовые  акты федерального уровня</w:t>
      </w:r>
      <w:r w:rsidRPr="0053712F">
        <w:rPr>
          <w:bCs/>
          <w:iCs/>
          <w:sz w:val="24"/>
          <w:szCs w:val="24"/>
        </w:rPr>
        <w:t>:</w:t>
      </w:r>
    </w:p>
    <w:p w:rsidR="00F06E0A" w:rsidRDefault="0053712F" w:rsidP="00E845EB">
      <w:pPr>
        <w:rPr>
          <w:bCs/>
          <w:iCs/>
          <w:sz w:val="24"/>
          <w:szCs w:val="24"/>
        </w:rPr>
      </w:pPr>
      <w:r w:rsidRPr="0053712F">
        <w:rPr>
          <w:bCs/>
          <w:iCs/>
          <w:sz w:val="24"/>
          <w:szCs w:val="24"/>
        </w:rPr>
        <w:t>Закон об образовании №273 от 29.12.2012 г.,</w:t>
      </w:r>
    </w:p>
    <w:p w:rsidR="0053712F" w:rsidRPr="0053712F" w:rsidRDefault="0053712F" w:rsidP="00E845EB">
      <w:pPr>
        <w:rPr>
          <w:bCs/>
          <w:iCs/>
          <w:sz w:val="24"/>
          <w:szCs w:val="24"/>
        </w:rPr>
      </w:pPr>
      <w:r w:rsidRPr="0053712F">
        <w:rPr>
          <w:bCs/>
          <w:iCs/>
          <w:sz w:val="24"/>
          <w:szCs w:val="24"/>
        </w:rPr>
        <w:t>Конвенция о правах ребенка,</w:t>
      </w:r>
    </w:p>
    <w:p w:rsidR="00F06E0A" w:rsidRDefault="0053712F" w:rsidP="00E845EB">
      <w:pPr>
        <w:rPr>
          <w:bCs/>
          <w:iCs/>
          <w:sz w:val="24"/>
          <w:szCs w:val="24"/>
        </w:rPr>
      </w:pPr>
      <w:r w:rsidRPr="0053712F">
        <w:rPr>
          <w:bCs/>
          <w:iCs/>
          <w:sz w:val="24"/>
          <w:szCs w:val="24"/>
        </w:rPr>
        <w:t>СанПиН нормативы 2.4.</w:t>
      </w:r>
      <w:r w:rsidR="003914F6">
        <w:rPr>
          <w:bCs/>
          <w:iCs/>
          <w:sz w:val="24"/>
          <w:szCs w:val="24"/>
        </w:rPr>
        <w:t>3</w:t>
      </w:r>
      <w:r w:rsidR="003914F6" w:rsidRPr="003914F6">
        <w:rPr>
          <w:bCs/>
          <w:iCs/>
          <w:sz w:val="24"/>
          <w:szCs w:val="24"/>
        </w:rPr>
        <w:t>648</w:t>
      </w:r>
      <w:r w:rsidR="003914F6">
        <w:rPr>
          <w:bCs/>
          <w:iCs/>
          <w:sz w:val="24"/>
          <w:szCs w:val="24"/>
        </w:rPr>
        <w:t>-20, 1.2.3685-21, МР 2.4.0259-21, МР 2.4.0242-21</w:t>
      </w:r>
      <w:r w:rsidRPr="0053712F">
        <w:rPr>
          <w:bCs/>
          <w:iCs/>
          <w:sz w:val="24"/>
          <w:szCs w:val="24"/>
        </w:rPr>
        <w:t>,</w:t>
      </w:r>
    </w:p>
    <w:p w:rsidR="0053712F" w:rsidRDefault="0053712F" w:rsidP="00E845EB">
      <w:pPr>
        <w:rPr>
          <w:bCs/>
          <w:iCs/>
          <w:sz w:val="24"/>
          <w:szCs w:val="24"/>
        </w:rPr>
      </w:pPr>
      <w:r w:rsidRPr="0053712F">
        <w:rPr>
          <w:bCs/>
          <w:iCs/>
          <w:sz w:val="24"/>
          <w:szCs w:val="24"/>
        </w:rPr>
        <w:t xml:space="preserve">приказы  и письма  </w:t>
      </w:r>
      <w:r w:rsidR="00F06E0A">
        <w:rPr>
          <w:bCs/>
          <w:iCs/>
          <w:sz w:val="24"/>
          <w:szCs w:val="24"/>
        </w:rPr>
        <w:t xml:space="preserve"> </w:t>
      </w:r>
      <w:r w:rsidRPr="0053712F">
        <w:rPr>
          <w:bCs/>
          <w:iCs/>
          <w:sz w:val="24"/>
          <w:szCs w:val="24"/>
        </w:rPr>
        <w:t>Министерства образования и науки РФ;</w:t>
      </w:r>
    </w:p>
    <w:p w:rsidR="00F06E0A" w:rsidRPr="0053712F" w:rsidRDefault="00F06E0A" w:rsidP="00E845EB">
      <w:pPr>
        <w:rPr>
          <w:bCs/>
          <w:iCs/>
          <w:sz w:val="24"/>
          <w:szCs w:val="24"/>
        </w:rPr>
      </w:pPr>
    </w:p>
    <w:p w:rsidR="00F06E0A" w:rsidRDefault="0053712F" w:rsidP="00E845EB">
      <w:pPr>
        <w:rPr>
          <w:bCs/>
          <w:iCs/>
          <w:sz w:val="24"/>
          <w:szCs w:val="24"/>
        </w:rPr>
      </w:pPr>
      <w:r w:rsidRPr="0053712F">
        <w:rPr>
          <w:b/>
          <w:bCs/>
          <w:iCs/>
          <w:sz w:val="24"/>
          <w:szCs w:val="24"/>
        </w:rPr>
        <w:t>-нормативно-правовые акты регионального, муниципального уровня,  образовательного учреждения</w:t>
      </w:r>
      <w:r w:rsidRPr="0053712F">
        <w:rPr>
          <w:bCs/>
          <w:iCs/>
          <w:sz w:val="24"/>
          <w:szCs w:val="24"/>
        </w:rPr>
        <w:t>:</w:t>
      </w:r>
    </w:p>
    <w:p w:rsidR="00F06E0A" w:rsidRDefault="00F06E0A" w:rsidP="00E845EB">
      <w:pPr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А</w:t>
      </w:r>
      <w:r w:rsidR="0053712F" w:rsidRPr="0053712F">
        <w:rPr>
          <w:bCs/>
          <w:iCs/>
          <w:sz w:val="24"/>
          <w:szCs w:val="24"/>
        </w:rPr>
        <w:t>дминистративный</w:t>
      </w:r>
      <w:proofErr w:type="gramEnd"/>
      <w:r w:rsidR="0053712F" w:rsidRPr="0053712F">
        <w:rPr>
          <w:bCs/>
          <w:iCs/>
          <w:sz w:val="24"/>
          <w:szCs w:val="24"/>
        </w:rPr>
        <w:t xml:space="preserve"> регламентом предоставления муниципальной услуги "Предоставление общедоступного бесплатного дошкольного образования на территории Брянского района",</w:t>
      </w:r>
    </w:p>
    <w:p w:rsidR="00F06E0A" w:rsidRDefault="00F06E0A" w:rsidP="00E845EB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Постановления</w:t>
      </w:r>
      <w:r w:rsidR="0053712F" w:rsidRPr="0053712F">
        <w:rPr>
          <w:bCs/>
          <w:iCs/>
          <w:sz w:val="24"/>
          <w:szCs w:val="24"/>
        </w:rPr>
        <w:t>,  Положения и приказы администрации Брянского района,</w:t>
      </w:r>
    </w:p>
    <w:p w:rsidR="00F06E0A" w:rsidRDefault="00F06E0A" w:rsidP="00E845EB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Устав</w:t>
      </w:r>
      <w:r w:rsidR="0053712F" w:rsidRPr="0053712F">
        <w:rPr>
          <w:bCs/>
          <w:iCs/>
          <w:sz w:val="24"/>
          <w:szCs w:val="24"/>
        </w:rPr>
        <w:t xml:space="preserve"> МБОУ "</w:t>
      </w:r>
      <w:proofErr w:type="gramStart"/>
      <w:r w:rsidR="0053712F" w:rsidRPr="0053712F">
        <w:rPr>
          <w:bCs/>
          <w:iCs/>
          <w:sz w:val="24"/>
          <w:szCs w:val="24"/>
        </w:rPr>
        <w:t>Мичуринская</w:t>
      </w:r>
      <w:proofErr w:type="gramEnd"/>
      <w:r w:rsidR="0053712F" w:rsidRPr="0053712F">
        <w:rPr>
          <w:bCs/>
          <w:iCs/>
          <w:sz w:val="24"/>
          <w:szCs w:val="24"/>
        </w:rPr>
        <w:t xml:space="preserve"> СОШ" Брянского района,</w:t>
      </w:r>
    </w:p>
    <w:p w:rsidR="00F06E0A" w:rsidRDefault="0053712F" w:rsidP="00E845EB">
      <w:pPr>
        <w:rPr>
          <w:bCs/>
          <w:iCs/>
          <w:sz w:val="24"/>
          <w:szCs w:val="24"/>
        </w:rPr>
      </w:pPr>
      <w:r w:rsidRPr="0053712F">
        <w:rPr>
          <w:bCs/>
          <w:iCs/>
          <w:sz w:val="24"/>
          <w:szCs w:val="24"/>
        </w:rPr>
        <w:t>Правила приема де</w:t>
      </w:r>
      <w:r w:rsidR="00F06E0A">
        <w:rPr>
          <w:bCs/>
          <w:iCs/>
          <w:sz w:val="24"/>
          <w:szCs w:val="24"/>
        </w:rPr>
        <w:t>тей дошкольного возраста МБОУ "</w:t>
      </w:r>
      <w:proofErr w:type="gramStart"/>
      <w:r w:rsidR="00F06E0A">
        <w:rPr>
          <w:bCs/>
          <w:iCs/>
          <w:sz w:val="24"/>
          <w:szCs w:val="24"/>
        </w:rPr>
        <w:t>М</w:t>
      </w:r>
      <w:r w:rsidRPr="0053712F">
        <w:rPr>
          <w:bCs/>
          <w:iCs/>
          <w:sz w:val="24"/>
          <w:szCs w:val="24"/>
        </w:rPr>
        <w:t>ичуринская</w:t>
      </w:r>
      <w:proofErr w:type="gramEnd"/>
      <w:r w:rsidRPr="0053712F">
        <w:rPr>
          <w:bCs/>
          <w:iCs/>
          <w:sz w:val="24"/>
          <w:szCs w:val="24"/>
        </w:rPr>
        <w:t xml:space="preserve"> СОШ" Брянского района,</w:t>
      </w:r>
    </w:p>
    <w:p w:rsidR="00F06E0A" w:rsidRDefault="00F06E0A" w:rsidP="00E845EB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Д</w:t>
      </w:r>
      <w:r w:rsidR="0053712F" w:rsidRPr="0053712F">
        <w:rPr>
          <w:bCs/>
          <w:iCs/>
          <w:sz w:val="24"/>
          <w:szCs w:val="24"/>
        </w:rPr>
        <w:t>оговора, заключаемые между образовательным учреждением и родителями (законными представителями) детей дошкольной группы,</w:t>
      </w:r>
    </w:p>
    <w:p w:rsidR="00F06E0A" w:rsidRDefault="0053712F" w:rsidP="00E845EB">
      <w:pPr>
        <w:rPr>
          <w:sz w:val="24"/>
          <w:szCs w:val="24"/>
        </w:rPr>
      </w:pPr>
      <w:r w:rsidRPr="0053712F">
        <w:rPr>
          <w:sz w:val="24"/>
          <w:szCs w:val="24"/>
        </w:rPr>
        <w:t xml:space="preserve">Лицензия на осуществление образовательной деятельности </w:t>
      </w:r>
      <w:proofErr w:type="gramStart"/>
      <w:r w:rsidRPr="0053712F">
        <w:rPr>
          <w:sz w:val="24"/>
          <w:szCs w:val="24"/>
        </w:rPr>
        <w:t>регистрационный</w:t>
      </w:r>
      <w:proofErr w:type="gramEnd"/>
      <w:r w:rsidRPr="0053712F">
        <w:rPr>
          <w:sz w:val="24"/>
          <w:szCs w:val="24"/>
        </w:rPr>
        <w:t xml:space="preserve"> №4550 от 14.08.2017г., /с приложением/,</w:t>
      </w:r>
    </w:p>
    <w:p w:rsidR="00F06E0A" w:rsidRDefault="00F06E0A" w:rsidP="00E845EB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53712F" w:rsidRPr="0053712F">
        <w:rPr>
          <w:sz w:val="24"/>
          <w:szCs w:val="24"/>
        </w:rPr>
        <w:t xml:space="preserve">видетельство об аккредитации ОП 011850, </w:t>
      </w:r>
      <w:proofErr w:type="gramStart"/>
      <w:r w:rsidR="0053712F" w:rsidRPr="0053712F">
        <w:rPr>
          <w:sz w:val="24"/>
          <w:szCs w:val="24"/>
        </w:rPr>
        <w:t>Регистрационный</w:t>
      </w:r>
      <w:proofErr w:type="gramEnd"/>
      <w:r w:rsidR="0053712F" w:rsidRPr="0053712F">
        <w:rPr>
          <w:sz w:val="24"/>
          <w:szCs w:val="24"/>
        </w:rPr>
        <w:t xml:space="preserve"> № 2836 от 15.02.2010г./с приложением/,</w:t>
      </w:r>
    </w:p>
    <w:p w:rsidR="00F06E0A" w:rsidRDefault="0053712F" w:rsidP="00E845EB">
      <w:pPr>
        <w:rPr>
          <w:sz w:val="24"/>
          <w:szCs w:val="24"/>
        </w:rPr>
      </w:pPr>
      <w:r w:rsidRPr="0053712F">
        <w:rPr>
          <w:sz w:val="24"/>
          <w:szCs w:val="24"/>
        </w:rPr>
        <w:t>Лицензия на осуществление медицинской деятельности №ЛО-32-01-001004 от 25.12.2014г.,</w:t>
      </w:r>
    </w:p>
    <w:p w:rsidR="00F06E0A" w:rsidRDefault="00C27C2A" w:rsidP="00E845EB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Программы, реализующиеся </w:t>
      </w:r>
      <w:r w:rsidR="0053712F" w:rsidRPr="0053712F">
        <w:rPr>
          <w:bCs/>
          <w:iCs/>
          <w:sz w:val="24"/>
          <w:szCs w:val="24"/>
        </w:rPr>
        <w:t xml:space="preserve"> в детском саду,</w:t>
      </w:r>
    </w:p>
    <w:p w:rsidR="0053712F" w:rsidRPr="0053712F" w:rsidRDefault="0053712F" w:rsidP="00E845EB">
      <w:pPr>
        <w:rPr>
          <w:bCs/>
          <w:iCs/>
          <w:sz w:val="24"/>
          <w:szCs w:val="24"/>
        </w:rPr>
      </w:pPr>
      <w:r w:rsidRPr="0053712F">
        <w:rPr>
          <w:bCs/>
          <w:iCs/>
          <w:sz w:val="24"/>
          <w:szCs w:val="24"/>
        </w:rPr>
        <w:t>Положения, приказы МБОУ "</w:t>
      </w:r>
      <w:proofErr w:type="gramStart"/>
      <w:r w:rsidRPr="0053712F">
        <w:rPr>
          <w:bCs/>
          <w:iCs/>
          <w:sz w:val="24"/>
          <w:szCs w:val="24"/>
        </w:rPr>
        <w:t>Мичуринская</w:t>
      </w:r>
      <w:proofErr w:type="gramEnd"/>
      <w:r w:rsidRPr="0053712F">
        <w:rPr>
          <w:bCs/>
          <w:iCs/>
          <w:sz w:val="24"/>
          <w:szCs w:val="24"/>
        </w:rPr>
        <w:t xml:space="preserve"> СОШ" Брянского района.</w:t>
      </w:r>
    </w:p>
    <w:p w:rsidR="0053712F" w:rsidRDefault="0053712F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53712F" w:rsidRDefault="0053712F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5C0D2A" w:rsidRDefault="005C0D2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5C0D2A" w:rsidRDefault="005C0D2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5C0D2A" w:rsidRDefault="005C0D2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5C0D2A" w:rsidRDefault="005C0D2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5C0D2A" w:rsidRDefault="005C0D2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5C0D2A" w:rsidRDefault="005C0D2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5C0D2A" w:rsidRDefault="005C0D2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5C0D2A" w:rsidRDefault="005C0D2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pStyle w:val="TableParagraph"/>
        <w:spacing w:before="2"/>
        <w:ind w:left="27"/>
        <w:rPr>
          <w:spacing w:val="-13"/>
          <w:sz w:val="24"/>
          <w:szCs w:val="24"/>
        </w:rPr>
      </w:pPr>
      <w:r w:rsidRPr="00F06E0A">
        <w:rPr>
          <w:b/>
          <w:sz w:val="24"/>
          <w:szCs w:val="24"/>
        </w:rPr>
        <w:t>3.Кадровое обеспечение образовательного процесса</w:t>
      </w:r>
      <w:r w:rsidRPr="00F06E0A">
        <w:rPr>
          <w:spacing w:val="-13"/>
          <w:sz w:val="24"/>
          <w:szCs w:val="24"/>
        </w:rPr>
        <w:t>.</w:t>
      </w:r>
    </w:p>
    <w:p w:rsidR="00F06E0A" w:rsidRPr="00F06E0A" w:rsidRDefault="00F06E0A" w:rsidP="00E845EB">
      <w:pPr>
        <w:pStyle w:val="TableParagraph"/>
        <w:spacing w:before="2"/>
        <w:ind w:left="27"/>
        <w:rPr>
          <w:sz w:val="24"/>
          <w:szCs w:val="24"/>
        </w:rPr>
      </w:pPr>
    </w:p>
    <w:p w:rsidR="00F06E0A" w:rsidRPr="00F06E0A" w:rsidRDefault="00F06E0A" w:rsidP="00E845EB">
      <w:pPr>
        <w:pStyle w:val="TableParagraph"/>
        <w:rPr>
          <w:sz w:val="24"/>
          <w:szCs w:val="24"/>
        </w:rPr>
      </w:pPr>
      <w:r w:rsidRPr="00F06E0A">
        <w:rPr>
          <w:sz w:val="24"/>
          <w:szCs w:val="24"/>
        </w:rPr>
        <w:t>Педагогический процесс  обеспечивают</w:t>
      </w:r>
      <w:r w:rsidRPr="00F06E0A">
        <w:rPr>
          <w:spacing w:val="-26"/>
          <w:sz w:val="24"/>
          <w:szCs w:val="24"/>
        </w:rPr>
        <w:t xml:space="preserve"> </w:t>
      </w:r>
      <w:r w:rsidRPr="00F06E0A">
        <w:rPr>
          <w:sz w:val="24"/>
          <w:szCs w:val="24"/>
        </w:rPr>
        <w:t>специалисты:</w:t>
      </w:r>
    </w:p>
    <w:p w:rsidR="00F06E0A" w:rsidRPr="00F06E0A" w:rsidRDefault="00F06E0A" w:rsidP="00E845EB">
      <w:pPr>
        <w:pStyle w:val="TableParagraph"/>
        <w:ind w:left="27"/>
        <w:rPr>
          <w:sz w:val="24"/>
          <w:szCs w:val="24"/>
        </w:rPr>
      </w:pPr>
      <w:r w:rsidRPr="00F06E0A">
        <w:rPr>
          <w:b/>
          <w:sz w:val="24"/>
          <w:szCs w:val="24"/>
        </w:rPr>
        <w:t>Всего</w:t>
      </w:r>
      <w:r w:rsidR="00C27C2A">
        <w:rPr>
          <w:sz w:val="24"/>
          <w:szCs w:val="24"/>
        </w:rPr>
        <w:t>: 10</w:t>
      </w:r>
      <w:r w:rsidRPr="00F06E0A">
        <w:rPr>
          <w:sz w:val="24"/>
          <w:szCs w:val="24"/>
        </w:rPr>
        <w:t xml:space="preserve"> педагогов и 1 административный работник</w:t>
      </w:r>
    </w:p>
    <w:p w:rsidR="00194ED3" w:rsidRDefault="00F06E0A" w:rsidP="00E845EB">
      <w:pPr>
        <w:pStyle w:val="a6"/>
        <w:spacing w:before="100" w:beforeAutospacing="1" w:after="100" w:afterAutospacing="1"/>
      </w:pPr>
      <w:r w:rsidRPr="00F06E0A">
        <w:rPr>
          <w:b/>
        </w:rPr>
        <w:t>С педагогическим образованием</w:t>
      </w:r>
      <w:r w:rsidR="00194ED3">
        <w:t xml:space="preserve"> -9</w:t>
      </w:r>
      <w:r w:rsidRPr="00F06E0A">
        <w:t xml:space="preserve"> педагогов</w:t>
      </w:r>
    </w:p>
    <w:p w:rsidR="00C27C2A" w:rsidRDefault="00194ED3" w:rsidP="00E845EB">
      <w:pPr>
        <w:pStyle w:val="a6"/>
        <w:spacing w:before="100" w:beforeAutospacing="1" w:after="100" w:afterAutospacing="1"/>
      </w:pPr>
      <w:r>
        <w:rPr>
          <w:noProof/>
        </w:rPr>
        <w:drawing>
          <wp:inline distT="0" distB="0" distL="0" distR="0" wp14:anchorId="3D55E4A9" wp14:editId="23320728">
            <wp:extent cx="4486275" cy="2714625"/>
            <wp:effectExtent l="38100" t="0" r="9525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7C2A" w:rsidRDefault="00C27C2A" w:rsidP="00E845EB">
      <w:pPr>
        <w:pStyle w:val="a6"/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429125" cy="2962275"/>
            <wp:effectExtent l="0" t="0" r="9525" b="9525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7C2A" w:rsidRPr="00B21A7F" w:rsidRDefault="00C27C2A" w:rsidP="00C27C2A">
      <w:pPr>
        <w:pStyle w:val="a6"/>
        <w:jc w:val="both"/>
        <w:rPr>
          <w:b/>
        </w:rPr>
      </w:pPr>
      <w:r w:rsidRPr="00B21A7F">
        <w:rPr>
          <w:b/>
        </w:rPr>
        <w:t>Стаж педагогических работников:</w:t>
      </w:r>
    </w:p>
    <w:p w:rsidR="00C27C2A" w:rsidRDefault="00C27C2A" w:rsidP="00C27C2A">
      <w:pPr>
        <w:pStyle w:val="a6"/>
        <w:jc w:val="both"/>
      </w:pPr>
      <w:r>
        <w:t>От 3 до 5 лет-</w:t>
      </w:r>
      <w:r w:rsidR="008D61BD">
        <w:t>2</w:t>
      </w:r>
    </w:p>
    <w:p w:rsidR="00C27C2A" w:rsidRDefault="008D61BD" w:rsidP="00C27C2A">
      <w:pPr>
        <w:pStyle w:val="a6"/>
        <w:jc w:val="both"/>
      </w:pPr>
      <w:r>
        <w:t>От 5 до 10 лет-1</w:t>
      </w:r>
    </w:p>
    <w:p w:rsidR="00C27C2A" w:rsidRPr="00C27C2A" w:rsidRDefault="008D61BD" w:rsidP="00C27C2A">
      <w:pPr>
        <w:pStyle w:val="a6"/>
        <w:jc w:val="both"/>
      </w:pPr>
      <w:r>
        <w:t>От 10 и выше-8</w:t>
      </w:r>
    </w:p>
    <w:p w:rsidR="00F06E0A" w:rsidRDefault="00F06E0A" w:rsidP="00E845EB">
      <w:pPr>
        <w:pStyle w:val="a6"/>
        <w:spacing w:before="100" w:beforeAutospacing="1" w:after="100" w:afterAutospacing="1"/>
        <w:rPr>
          <w:bCs/>
          <w:iCs/>
        </w:rPr>
      </w:pPr>
      <w:r w:rsidRPr="00F06E0A">
        <w:rPr>
          <w:bCs/>
          <w:iCs/>
        </w:rPr>
        <w:t>Педагоги детского сада активно участвуют в конкурсах</w:t>
      </w:r>
      <w:r w:rsidR="00030FD4">
        <w:rPr>
          <w:bCs/>
          <w:iCs/>
        </w:rPr>
        <w:t>, семинарах</w:t>
      </w:r>
      <w:r w:rsidRPr="00F06E0A">
        <w:rPr>
          <w:bCs/>
          <w:iCs/>
        </w:rPr>
        <w:t xml:space="preserve"> на региональном, муниципальном уровнях.</w:t>
      </w:r>
      <w:r w:rsidR="00030FD4">
        <w:rPr>
          <w:bCs/>
          <w:iCs/>
        </w:rPr>
        <w:t xml:space="preserve"> Проходят курсы повышения квалификации, дают открытые занятия, проходят аттестацию 1 </w:t>
      </w:r>
      <w:proofErr w:type="gramStart"/>
      <w:r w:rsidR="00030FD4">
        <w:rPr>
          <w:bCs/>
          <w:iCs/>
        </w:rPr>
        <w:t>р</w:t>
      </w:r>
      <w:proofErr w:type="gramEnd"/>
      <w:r w:rsidR="00030FD4">
        <w:rPr>
          <w:bCs/>
          <w:iCs/>
        </w:rPr>
        <w:t xml:space="preserve"> в 5 лет.</w:t>
      </w:r>
    </w:p>
    <w:p w:rsidR="00030FD4" w:rsidRDefault="00030FD4" w:rsidP="00E845EB">
      <w:pPr>
        <w:pStyle w:val="a6"/>
        <w:spacing w:before="100" w:beforeAutospacing="1" w:after="100" w:afterAutospacing="1"/>
        <w:rPr>
          <w:bCs/>
          <w:iCs/>
        </w:rPr>
      </w:pPr>
    </w:p>
    <w:p w:rsidR="00030FD4" w:rsidRDefault="00030FD4" w:rsidP="00E845EB">
      <w:pPr>
        <w:pStyle w:val="a6"/>
        <w:spacing w:before="100" w:beforeAutospacing="1" w:after="100" w:afterAutospacing="1"/>
        <w:rPr>
          <w:bCs/>
          <w:iCs/>
        </w:rPr>
      </w:pPr>
    </w:p>
    <w:p w:rsidR="00F80FB0" w:rsidRDefault="00F80FB0" w:rsidP="00E845EB">
      <w:pPr>
        <w:pStyle w:val="a6"/>
        <w:spacing w:before="100" w:beforeAutospacing="1" w:after="100" w:afterAutospacing="1"/>
        <w:rPr>
          <w:bCs/>
          <w:iCs/>
        </w:rPr>
      </w:pPr>
    </w:p>
    <w:p w:rsidR="00F80FB0" w:rsidRDefault="00F80FB0" w:rsidP="00E845EB">
      <w:pPr>
        <w:pStyle w:val="a6"/>
        <w:spacing w:before="100" w:beforeAutospacing="1" w:after="100" w:afterAutospacing="1"/>
        <w:rPr>
          <w:bCs/>
          <w:iCs/>
        </w:rPr>
      </w:pPr>
    </w:p>
    <w:tbl>
      <w:tblPr>
        <w:tblW w:w="11061" w:type="dxa"/>
        <w:tblInd w:w="-1268" w:type="dxa"/>
        <w:tblLook w:val="04A0" w:firstRow="1" w:lastRow="0" w:firstColumn="1" w:lastColumn="0" w:noHBand="0" w:noVBand="1"/>
      </w:tblPr>
      <w:tblGrid>
        <w:gridCol w:w="1766"/>
        <w:gridCol w:w="1028"/>
        <w:gridCol w:w="1028"/>
        <w:gridCol w:w="1029"/>
        <w:gridCol w:w="1032"/>
        <w:gridCol w:w="1040"/>
        <w:gridCol w:w="1037"/>
        <w:gridCol w:w="1043"/>
        <w:gridCol w:w="1029"/>
        <w:gridCol w:w="1029"/>
      </w:tblGrid>
      <w:tr w:rsidR="00F80FB0" w:rsidRPr="003057AE" w:rsidTr="00F80FB0">
        <w:trPr>
          <w:trHeight w:val="374"/>
        </w:trPr>
        <w:tc>
          <w:tcPr>
            <w:tcW w:w="1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057AE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1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057AE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конкурсы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057AE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семинары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057AE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НОД</w:t>
            </w:r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057AE">
              <w:rPr>
                <w:b/>
                <w:bCs/>
                <w:i/>
                <w:iCs/>
                <w:color w:val="000000"/>
                <w:sz w:val="28"/>
                <w:szCs w:val="28"/>
              </w:rPr>
              <w:t>аттестация</w:t>
            </w:r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057AE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курсы</w:t>
            </w:r>
          </w:p>
        </w:tc>
      </w:tr>
      <w:tr w:rsidR="00F80FB0" w:rsidRPr="003057AE" w:rsidTr="00F80FB0">
        <w:trPr>
          <w:trHeight w:val="1413"/>
        </w:trPr>
        <w:tc>
          <w:tcPr>
            <w:tcW w:w="1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FB0" w:rsidRPr="003057AE" w:rsidRDefault="00F80FB0" w:rsidP="004E32C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057AE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057AE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057AE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ОБЛАСТЬ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057AE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057AE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057AE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ОБЛАСТЬ</w:t>
            </w:r>
          </w:p>
        </w:tc>
        <w:tc>
          <w:tcPr>
            <w:tcW w:w="104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F80FB0" w:rsidRPr="003057AE" w:rsidRDefault="00F80FB0" w:rsidP="004E32C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F80FB0" w:rsidRPr="003057AE" w:rsidRDefault="00F80FB0" w:rsidP="004E32C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F80FB0" w:rsidRPr="003057AE" w:rsidRDefault="00F80FB0" w:rsidP="004E32C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0FB0" w:rsidRPr="003057AE" w:rsidTr="00F80FB0">
        <w:trPr>
          <w:trHeight w:val="595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Долгая Н.В.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80FB0" w:rsidRPr="003057AE" w:rsidTr="00F80FB0">
        <w:trPr>
          <w:trHeight w:val="595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3057AE">
              <w:rPr>
                <w:color w:val="000000"/>
                <w:sz w:val="24"/>
                <w:szCs w:val="24"/>
              </w:rPr>
              <w:t>Гаврилова Е.А.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80FB0" w:rsidRPr="003057AE" w:rsidTr="00F80FB0">
        <w:trPr>
          <w:trHeight w:val="595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57AE">
              <w:rPr>
                <w:color w:val="000000"/>
                <w:sz w:val="24"/>
                <w:szCs w:val="24"/>
              </w:rPr>
              <w:t>Захарина</w:t>
            </w:r>
            <w:proofErr w:type="spellEnd"/>
            <w:r w:rsidRPr="003057AE">
              <w:rPr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0FB0" w:rsidRPr="003057AE" w:rsidTr="00F80FB0">
        <w:trPr>
          <w:trHeight w:val="595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3057AE">
              <w:rPr>
                <w:color w:val="000000"/>
                <w:sz w:val="24"/>
                <w:szCs w:val="24"/>
              </w:rPr>
              <w:t>Злыднева Н.М.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80FB0" w:rsidRPr="003057AE" w:rsidTr="00F80FB0">
        <w:trPr>
          <w:trHeight w:val="595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3057AE">
              <w:rPr>
                <w:color w:val="000000"/>
                <w:sz w:val="24"/>
                <w:szCs w:val="24"/>
              </w:rPr>
              <w:t>Кириллова И.И.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80FB0" w:rsidRPr="003057AE" w:rsidTr="00F80FB0">
        <w:trPr>
          <w:trHeight w:val="595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3057AE">
              <w:rPr>
                <w:color w:val="000000"/>
                <w:sz w:val="24"/>
                <w:szCs w:val="24"/>
              </w:rPr>
              <w:t>Кирюшина Л.Э.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80FB0" w:rsidRPr="003057AE" w:rsidTr="00F80FB0">
        <w:trPr>
          <w:trHeight w:val="595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3057AE">
              <w:rPr>
                <w:color w:val="000000"/>
                <w:sz w:val="24"/>
                <w:szCs w:val="24"/>
              </w:rPr>
              <w:t>Малышкина О.А.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80FB0" w:rsidRPr="003057AE" w:rsidTr="00F80FB0">
        <w:trPr>
          <w:trHeight w:val="304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57AE">
              <w:rPr>
                <w:color w:val="000000"/>
                <w:sz w:val="24"/>
                <w:szCs w:val="24"/>
              </w:rPr>
              <w:t>Павлюк</w:t>
            </w:r>
            <w:proofErr w:type="spellEnd"/>
            <w:r w:rsidRPr="003057AE">
              <w:rPr>
                <w:color w:val="000000"/>
                <w:sz w:val="24"/>
                <w:szCs w:val="24"/>
              </w:rPr>
              <w:t xml:space="preserve"> О.И.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80FB0" w:rsidRPr="003057AE" w:rsidTr="00F80FB0">
        <w:trPr>
          <w:trHeight w:val="595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3057AE">
              <w:rPr>
                <w:color w:val="000000"/>
                <w:sz w:val="24"/>
                <w:szCs w:val="24"/>
              </w:rPr>
              <w:t>Савостьянова Е.А.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80FB0" w:rsidRPr="003057AE" w:rsidTr="00F80FB0">
        <w:trPr>
          <w:trHeight w:val="595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3057AE">
              <w:rPr>
                <w:color w:val="000000"/>
                <w:sz w:val="24"/>
                <w:szCs w:val="24"/>
              </w:rPr>
              <w:t>Фараонова С.В.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80FB0" w:rsidRPr="003057AE" w:rsidTr="00F80FB0">
        <w:trPr>
          <w:trHeight w:val="318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0FB0" w:rsidRPr="003057AE" w:rsidRDefault="00F80FB0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030FD4" w:rsidRDefault="00030FD4" w:rsidP="00E845EB">
      <w:pPr>
        <w:pStyle w:val="a6"/>
        <w:spacing w:before="100" w:beforeAutospacing="1" w:after="100" w:afterAutospacing="1"/>
        <w:rPr>
          <w:bCs/>
          <w:iCs/>
        </w:rPr>
      </w:pPr>
    </w:p>
    <w:p w:rsidR="003726B2" w:rsidRDefault="00A47A30" w:rsidP="003726B2">
      <w:pPr>
        <w:pStyle w:val="aa"/>
        <w:rPr>
          <w:rFonts w:ascii="Times New Roman" w:hAnsi="Times New Roman"/>
          <w:color w:val="FF0000"/>
          <w:sz w:val="24"/>
          <w:szCs w:val="24"/>
        </w:rPr>
      </w:pPr>
      <w:r w:rsidRPr="003726B2">
        <w:rPr>
          <w:rFonts w:ascii="Times New Roman" w:hAnsi="Times New Roman"/>
          <w:sz w:val="24"/>
          <w:szCs w:val="24"/>
        </w:rPr>
        <w:t xml:space="preserve">Распространение опыта в печати:  </w:t>
      </w:r>
    </w:p>
    <w:tbl>
      <w:tblPr>
        <w:tblW w:w="10608" w:type="dxa"/>
        <w:tblInd w:w="-1043" w:type="dxa"/>
        <w:tblLook w:val="04A0" w:firstRow="1" w:lastRow="0" w:firstColumn="1" w:lastColumn="0" w:noHBand="0" w:noVBand="1"/>
      </w:tblPr>
      <w:tblGrid>
        <w:gridCol w:w="4588"/>
        <w:gridCol w:w="1639"/>
        <w:gridCol w:w="1843"/>
        <w:gridCol w:w="2538"/>
      </w:tblGrid>
      <w:tr w:rsidR="003726B2" w:rsidRPr="003057AE" w:rsidTr="003726B2">
        <w:trPr>
          <w:trHeight w:val="409"/>
        </w:trPr>
        <w:tc>
          <w:tcPr>
            <w:tcW w:w="4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057AE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057AE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Распространение опыта в печати</w:t>
            </w:r>
          </w:p>
        </w:tc>
      </w:tr>
      <w:tr w:rsidR="003726B2" w:rsidRPr="003057AE" w:rsidTr="003726B2">
        <w:trPr>
          <w:trHeight w:val="230"/>
        </w:trPr>
        <w:tc>
          <w:tcPr>
            <w:tcW w:w="4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6B2" w:rsidRPr="003057AE" w:rsidRDefault="003726B2" w:rsidP="004E32C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057AE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057AE">
              <w:rPr>
                <w:b/>
                <w:bCs/>
                <w:i/>
                <w:iCs/>
                <w:color w:val="000000"/>
                <w:sz w:val="28"/>
                <w:szCs w:val="28"/>
              </w:rPr>
              <w:t>БУГ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6B2" w:rsidRPr="00E477D8" w:rsidRDefault="003726B2" w:rsidP="004E32C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ИНТЕРНЕТ</w:t>
            </w:r>
          </w:p>
        </w:tc>
      </w:tr>
      <w:tr w:rsidR="003726B2" w:rsidRPr="003057AE" w:rsidTr="003726B2">
        <w:trPr>
          <w:trHeight w:val="267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Захарина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Е.С.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6B2" w:rsidRPr="003057AE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26B2" w:rsidRPr="003057AE" w:rsidTr="003726B2">
        <w:trPr>
          <w:trHeight w:val="267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color w:val="000000"/>
                <w:sz w:val="28"/>
                <w:szCs w:val="28"/>
              </w:rPr>
            </w:pPr>
            <w:r w:rsidRPr="003057AE">
              <w:rPr>
                <w:color w:val="000000"/>
                <w:sz w:val="28"/>
                <w:szCs w:val="28"/>
              </w:rPr>
              <w:t>Злыднева Н.М.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6B2" w:rsidRPr="003057AE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26B2" w:rsidRPr="003057AE" w:rsidTr="003726B2">
        <w:trPr>
          <w:trHeight w:val="300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color w:val="000000"/>
                <w:sz w:val="28"/>
                <w:szCs w:val="28"/>
              </w:rPr>
            </w:pPr>
            <w:r w:rsidRPr="003057AE">
              <w:rPr>
                <w:color w:val="000000"/>
                <w:sz w:val="28"/>
                <w:szCs w:val="28"/>
              </w:rPr>
              <w:t>Кириллова И.И.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6B2" w:rsidRPr="003057AE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26B2" w:rsidRPr="003057AE" w:rsidTr="003726B2">
        <w:trPr>
          <w:trHeight w:val="330"/>
        </w:trPr>
        <w:tc>
          <w:tcPr>
            <w:tcW w:w="4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6B2" w:rsidRPr="003057AE" w:rsidRDefault="003726B2" w:rsidP="004E3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Малышкина О.А.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6B2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B2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6B2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726B2" w:rsidRPr="003057AE" w:rsidTr="003726B2">
        <w:trPr>
          <w:trHeight w:val="267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Фараонова С.В.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6B2" w:rsidRPr="003057AE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26B2" w:rsidRPr="003057AE" w:rsidTr="003726B2">
        <w:trPr>
          <w:trHeight w:val="120"/>
        </w:trPr>
        <w:tc>
          <w:tcPr>
            <w:tcW w:w="45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57A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3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B2" w:rsidRPr="003057AE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6B2" w:rsidRPr="003057AE" w:rsidRDefault="003726B2" w:rsidP="004E3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A47A30" w:rsidRPr="00521000" w:rsidRDefault="00A47A30" w:rsidP="00A47A30">
      <w:pPr>
        <w:pStyle w:val="aa"/>
        <w:jc w:val="both"/>
        <w:rPr>
          <w:rFonts w:ascii="Times New Roman" w:hAnsi="Times New Roman"/>
          <w:color w:val="FF0000"/>
          <w:sz w:val="24"/>
          <w:szCs w:val="24"/>
        </w:rPr>
      </w:pPr>
      <w:r w:rsidRPr="00521000">
        <w:rPr>
          <w:rFonts w:ascii="Times New Roman" w:hAnsi="Times New Roman"/>
          <w:color w:val="FF0000"/>
          <w:sz w:val="24"/>
          <w:szCs w:val="24"/>
        </w:rPr>
        <w:t xml:space="preserve">          </w:t>
      </w:r>
    </w:p>
    <w:p w:rsidR="00A47A30" w:rsidRPr="00F06E0A" w:rsidRDefault="00A47A30" w:rsidP="00E845EB">
      <w:pPr>
        <w:rPr>
          <w:sz w:val="24"/>
          <w:szCs w:val="24"/>
          <w:lang w:bidi="ar-SA"/>
        </w:rPr>
      </w:pPr>
    </w:p>
    <w:p w:rsidR="00266370" w:rsidRDefault="00266370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</w:p>
    <w:p w:rsidR="00266370" w:rsidRDefault="00266370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</w:p>
    <w:p w:rsidR="00266370" w:rsidRDefault="00266370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</w:p>
    <w:p w:rsidR="00266370" w:rsidRDefault="00266370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</w:p>
    <w:p w:rsidR="00266370" w:rsidRDefault="00266370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</w:p>
    <w:p w:rsidR="00266370" w:rsidRDefault="00266370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</w:p>
    <w:p w:rsidR="00266370" w:rsidRDefault="00266370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</w:p>
    <w:p w:rsidR="00266370" w:rsidRDefault="00266370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</w:p>
    <w:p w:rsidR="00266370" w:rsidRDefault="00266370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</w:p>
    <w:p w:rsidR="00266370" w:rsidRDefault="00266370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</w:p>
    <w:p w:rsidR="00266370" w:rsidRDefault="00266370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</w:p>
    <w:p w:rsidR="00266370" w:rsidRDefault="00266370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</w:p>
    <w:p w:rsidR="00266370" w:rsidRDefault="00266370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</w:p>
    <w:p w:rsidR="00266370" w:rsidRDefault="00266370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</w:p>
    <w:p w:rsidR="00266370" w:rsidRDefault="00266370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  <w:r w:rsidRPr="00F06E0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Pr="00F06E0A">
        <w:rPr>
          <w:b/>
          <w:sz w:val="24"/>
          <w:szCs w:val="24"/>
        </w:rPr>
        <w:t>Характеристка состава детей</w:t>
      </w:r>
    </w:p>
    <w:p w:rsidR="00F06E0A" w:rsidRPr="00F06E0A" w:rsidRDefault="00F06E0A" w:rsidP="00E845EB">
      <w:pPr>
        <w:tabs>
          <w:tab w:val="left" w:pos="284"/>
        </w:tabs>
        <w:ind w:left="-142" w:firstLine="142"/>
        <w:rPr>
          <w:b/>
          <w:sz w:val="24"/>
          <w:szCs w:val="24"/>
        </w:rPr>
      </w:pPr>
    </w:p>
    <w:p w:rsidR="00F06E0A" w:rsidRPr="00F06E0A" w:rsidRDefault="00F06E0A" w:rsidP="00E845EB">
      <w:pPr>
        <w:spacing w:line="360" w:lineRule="auto"/>
        <w:rPr>
          <w:sz w:val="24"/>
          <w:szCs w:val="24"/>
        </w:rPr>
      </w:pPr>
      <w:r w:rsidRPr="00F06E0A">
        <w:rPr>
          <w:b/>
          <w:sz w:val="24"/>
          <w:szCs w:val="24"/>
        </w:rPr>
        <w:t>Общая численность детей</w:t>
      </w:r>
      <w:r w:rsidR="00030FD4">
        <w:rPr>
          <w:b/>
          <w:sz w:val="24"/>
          <w:szCs w:val="24"/>
        </w:rPr>
        <w:t xml:space="preserve"> (средний показатель)</w:t>
      </w:r>
      <w:r w:rsidRPr="00F06E0A">
        <w:rPr>
          <w:b/>
          <w:sz w:val="24"/>
          <w:szCs w:val="24"/>
        </w:rPr>
        <w:t>:</w:t>
      </w:r>
      <w:r w:rsidR="00770B45">
        <w:rPr>
          <w:sz w:val="24"/>
          <w:szCs w:val="24"/>
        </w:rPr>
        <w:t xml:space="preserve"> 155 детей</w:t>
      </w:r>
      <w:r w:rsidR="00030FD4">
        <w:rPr>
          <w:sz w:val="24"/>
          <w:szCs w:val="24"/>
        </w:rPr>
        <w:t>.</w:t>
      </w:r>
    </w:p>
    <w:p w:rsidR="00F06E0A" w:rsidRPr="00F06E0A" w:rsidRDefault="00F06E0A" w:rsidP="00E845EB">
      <w:pPr>
        <w:spacing w:line="360" w:lineRule="auto"/>
        <w:rPr>
          <w:sz w:val="24"/>
          <w:szCs w:val="24"/>
        </w:rPr>
      </w:pPr>
      <w:r w:rsidRPr="00F06E0A">
        <w:rPr>
          <w:b/>
          <w:sz w:val="24"/>
          <w:szCs w:val="24"/>
        </w:rPr>
        <w:t>Количество групп:</w:t>
      </w:r>
      <w:r w:rsidRPr="00F06E0A">
        <w:rPr>
          <w:sz w:val="24"/>
          <w:szCs w:val="24"/>
        </w:rPr>
        <w:t xml:space="preserve"> 6</w:t>
      </w:r>
    </w:p>
    <w:p w:rsidR="00F06E0A" w:rsidRPr="00F06E0A" w:rsidRDefault="00F06E0A" w:rsidP="00E845EB">
      <w:pPr>
        <w:spacing w:line="360" w:lineRule="auto"/>
        <w:rPr>
          <w:sz w:val="24"/>
          <w:szCs w:val="24"/>
        </w:rPr>
      </w:pPr>
      <w:r w:rsidRPr="00F06E0A">
        <w:rPr>
          <w:b/>
          <w:sz w:val="24"/>
          <w:szCs w:val="24"/>
        </w:rPr>
        <w:t>Из них:</w:t>
      </w:r>
      <w:r w:rsidRPr="00F06E0A">
        <w:rPr>
          <w:sz w:val="24"/>
          <w:szCs w:val="24"/>
        </w:rPr>
        <w:t xml:space="preserve"> 2 группа раннего возрас</w:t>
      </w:r>
      <w:r w:rsidR="00770B45">
        <w:rPr>
          <w:sz w:val="24"/>
          <w:szCs w:val="24"/>
        </w:rPr>
        <w:t>та (дети от 2 до 3 лет) -2</w:t>
      </w:r>
    </w:p>
    <w:p w:rsidR="00F06E0A" w:rsidRPr="00F06E0A" w:rsidRDefault="00770B45" w:rsidP="00E845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F06E0A" w:rsidRPr="00F06E0A">
        <w:rPr>
          <w:sz w:val="24"/>
          <w:szCs w:val="24"/>
        </w:rPr>
        <w:t xml:space="preserve"> дошкольных групп:</w:t>
      </w:r>
    </w:p>
    <w:p w:rsidR="00F06E0A" w:rsidRPr="00F06E0A" w:rsidRDefault="00F06E0A" w:rsidP="00E845EB">
      <w:pPr>
        <w:spacing w:line="360" w:lineRule="auto"/>
        <w:rPr>
          <w:sz w:val="24"/>
          <w:szCs w:val="24"/>
        </w:rPr>
      </w:pPr>
      <w:r w:rsidRPr="00F06E0A">
        <w:rPr>
          <w:sz w:val="24"/>
          <w:szCs w:val="24"/>
        </w:rPr>
        <w:t>Из них:   младшая групп для детей от 3 до 4 лет</w:t>
      </w:r>
    </w:p>
    <w:p w:rsidR="00F06E0A" w:rsidRPr="00F06E0A" w:rsidRDefault="009A4A4E" w:rsidP="00E845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средняя группа</w:t>
      </w:r>
      <w:r w:rsidR="00F06E0A" w:rsidRPr="00F06E0A">
        <w:rPr>
          <w:sz w:val="24"/>
          <w:szCs w:val="24"/>
        </w:rPr>
        <w:t xml:space="preserve"> для детей от 4 до 5 лет</w:t>
      </w:r>
    </w:p>
    <w:p w:rsidR="00F06E0A" w:rsidRPr="00F06E0A" w:rsidRDefault="00030FD4" w:rsidP="00E845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старшая  группа</w:t>
      </w:r>
      <w:r w:rsidR="00F06E0A" w:rsidRPr="00F06E0A">
        <w:rPr>
          <w:sz w:val="24"/>
          <w:szCs w:val="24"/>
        </w:rPr>
        <w:t xml:space="preserve"> для детей от 5 до 6 лет</w:t>
      </w:r>
    </w:p>
    <w:p w:rsidR="00F06E0A" w:rsidRPr="00F06E0A" w:rsidRDefault="00770B45" w:rsidP="00E845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подготовительная  группа</w:t>
      </w:r>
      <w:r w:rsidR="00030FD4">
        <w:rPr>
          <w:sz w:val="24"/>
          <w:szCs w:val="24"/>
        </w:rPr>
        <w:t xml:space="preserve"> </w:t>
      </w:r>
      <w:r w:rsidR="00F06E0A" w:rsidRPr="00F06E0A">
        <w:rPr>
          <w:sz w:val="24"/>
          <w:szCs w:val="24"/>
        </w:rPr>
        <w:t xml:space="preserve"> для детей от 6 до 7 лет.</w:t>
      </w:r>
    </w:p>
    <w:p w:rsidR="00F06E0A" w:rsidRPr="00F06E0A" w:rsidRDefault="00F06E0A" w:rsidP="00E845EB">
      <w:pPr>
        <w:spacing w:line="360" w:lineRule="auto"/>
        <w:rPr>
          <w:b/>
          <w:sz w:val="24"/>
          <w:szCs w:val="24"/>
        </w:rPr>
      </w:pPr>
      <w:r w:rsidRPr="00F06E0A">
        <w:rPr>
          <w:b/>
          <w:sz w:val="24"/>
          <w:szCs w:val="24"/>
        </w:rPr>
        <w:t>Количество детей в группе:</w:t>
      </w:r>
    </w:p>
    <w:p w:rsidR="00F06E0A" w:rsidRDefault="009A4A4E" w:rsidP="00E845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гр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аннего</w:t>
      </w:r>
      <w:proofErr w:type="spellEnd"/>
      <w:r>
        <w:rPr>
          <w:sz w:val="24"/>
          <w:szCs w:val="24"/>
        </w:rPr>
        <w:t xml:space="preserve"> возраста</w:t>
      </w:r>
      <w:r w:rsidR="00770B45">
        <w:rPr>
          <w:sz w:val="24"/>
          <w:szCs w:val="24"/>
        </w:rPr>
        <w:t xml:space="preserve"> №1: 13</w:t>
      </w:r>
      <w:r w:rsidR="00F06E0A" w:rsidRPr="00F06E0A">
        <w:rPr>
          <w:sz w:val="24"/>
          <w:szCs w:val="24"/>
        </w:rPr>
        <w:t xml:space="preserve"> детей</w:t>
      </w:r>
    </w:p>
    <w:p w:rsidR="00770B45" w:rsidRPr="00F06E0A" w:rsidRDefault="00770B45" w:rsidP="00E845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горуппа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ораннего</w:t>
      </w:r>
      <w:proofErr w:type="spellEnd"/>
      <w:r>
        <w:rPr>
          <w:sz w:val="24"/>
          <w:szCs w:val="24"/>
        </w:rPr>
        <w:t xml:space="preserve"> возраста №2: 20 детей</w:t>
      </w:r>
    </w:p>
    <w:p w:rsidR="00F06E0A" w:rsidRPr="00F06E0A" w:rsidRDefault="009A4A4E" w:rsidP="00E845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Младшая группа:         </w:t>
      </w:r>
      <w:r w:rsidR="00770B45">
        <w:rPr>
          <w:sz w:val="24"/>
          <w:szCs w:val="24"/>
        </w:rPr>
        <w:t>30</w:t>
      </w:r>
      <w:r w:rsidR="00F06E0A" w:rsidRPr="00F06E0A">
        <w:rPr>
          <w:sz w:val="24"/>
          <w:szCs w:val="24"/>
        </w:rPr>
        <w:t xml:space="preserve">  детей</w:t>
      </w:r>
    </w:p>
    <w:p w:rsidR="00F06E0A" w:rsidRPr="00F06E0A" w:rsidRDefault="009A4A4E" w:rsidP="00E845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Средняя  группа</w:t>
      </w:r>
      <w:r w:rsidR="00F06E0A" w:rsidRPr="00F06E0A">
        <w:rPr>
          <w:sz w:val="24"/>
          <w:szCs w:val="24"/>
        </w:rPr>
        <w:t xml:space="preserve">:       </w:t>
      </w:r>
      <w:r>
        <w:rPr>
          <w:sz w:val="24"/>
          <w:szCs w:val="24"/>
        </w:rPr>
        <w:t xml:space="preserve">   </w:t>
      </w:r>
      <w:r w:rsidR="00030FD4">
        <w:rPr>
          <w:sz w:val="24"/>
          <w:szCs w:val="24"/>
        </w:rPr>
        <w:t>30</w:t>
      </w:r>
      <w:r w:rsidR="00F06E0A" w:rsidRPr="00F06E0A">
        <w:rPr>
          <w:sz w:val="24"/>
          <w:szCs w:val="24"/>
        </w:rPr>
        <w:t xml:space="preserve">   детей</w:t>
      </w:r>
    </w:p>
    <w:p w:rsidR="00F06E0A" w:rsidRPr="00F06E0A" w:rsidRDefault="00030FD4" w:rsidP="00E845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Старшая</w:t>
      </w:r>
      <w:r w:rsidR="009A4A4E">
        <w:rPr>
          <w:sz w:val="24"/>
          <w:szCs w:val="24"/>
        </w:rPr>
        <w:t xml:space="preserve"> г</w:t>
      </w:r>
      <w:r>
        <w:rPr>
          <w:sz w:val="24"/>
          <w:szCs w:val="24"/>
        </w:rPr>
        <w:t>руппа</w:t>
      </w:r>
      <w:proofErr w:type="gramStart"/>
      <w:r w:rsidR="009A4A4E">
        <w:rPr>
          <w:sz w:val="24"/>
          <w:szCs w:val="24"/>
        </w:rPr>
        <w:t xml:space="preserve"> :</w:t>
      </w:r>
      <w:proofErr w:type="gramEnd"/>
      <w:r w:rsidR="009A4A4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9A4A4E">
        <w:rPr>
          <w:sz w:val="24"/>
          <w:szCs w:val="24"/>
        </w:rPr>
        <w:t xml:space="preserve"> </w:t>
      </w:r>
      <w:r w:rsidR="00770B45">
        <w:rPr>
          <w:sz w:val="24"/>
          <w:szCs w:val="24"/>
        </w:rPr>
        <w:t>31 ребенок</w:t>
      </w:r>
    </w:p>
    <w:p w:rsidR="00F06E0A" w:rsidRPr="00F06E0A" w:rsidRDefault="00F06E0A" w:rsidP="00E845EB">
      <w:pPr>
        <w:spacing w:line="360" w:lineRule="auto"/>
        <w:rPr>
          <w:sz w:val="24"/>
          <w:szCs w:val="24"/>
        </w:rPr>
      </w:pPr>
      <w:r w:rsidRPr="00F06E0A">
        <w:rPr>
          <w:sz w:val="24"/>
          <w:szCs w:val="24"/>
        </w:rPr>
        <w:t>Подг</w:t>
      </w:r>
      <w:r w:rsidR="00770B45">
        <w:rPr>
          <w:sz w:val="24"/>
          <w:szCs w:val="24"/>
        </w:rPr>
        <w:t>отовительная  к школе группа: 31 ребенок</w:t>
      </w:r>
    </w:p>
    <w:p w:rsidR="00F06E0A" w:rsidRPr="00F06E0A" w:rsidRDefault="00F06E0A" w:rsidP="00E845EB">
      <w:pPr>
        <w:spacing w:line="360" w:lineRule="auto"/>
        <w:rPr>
          <w:sz w:val="24"/>
          <w:szCs w:val="24"/>
        </w:rPr>
      </w:pPr>
      <w:r w:rsidRPr="00F06E0A">
        <w:rPr>
          <w:b/>
          <w:sz w:val="24"/>
          <w:szCs w:val="24"/>
        </w:rPr>
        <w:t>Состав детей:</w:t>
      </w:r>
      <w:r w:rsidR="00770B45">
        <w:rPr>
          <w:sz w:val="24"/>
          <w:szCs w:val="24"/>
        </w:rPr>
        <w:t xml:space="preserve"> 99</w:t>
      </w:r>
      <w:r w:rsidRPr="00F06E0A">
        <w:rPr>
          <w:sz w:val="24"/>
          <w:szCs w:val="24"/>
        </w:rPr>
        <w:t>% детей проживают в Брянском районе.</w:t>
      </w:r>
    </w:p>
    <w:p w:rsidR="00F06E0A" w:rsidRPr="00F06E0A" w:rsidRDefault="00F06E0A" w:rsidP="00E845EB">
      <w:pPr>
        <w:pStyle w:val="a9"/>
        <w:rPr>
          <w:b/>
        </w:rPr>
      </w:pPr>
      <w:r w:rsidRPr="00F06E0A">
        <w:rPr>
          <w:b/>
        </w:rPr>
        <w:t>Сведения</w:t>
      </w:r>
    </w:p>
    <w:p w:rsidR="00F06E0A" w:rsidRPr="00F06E0A" w:rsidRDefault="00F06E0A" w:rsidP="00E845EB">
      <w:pPr>
        <w:pStyle w:val="a9"/>
        <w:rPr>
          <w:b/>
        </w:rPr>
      </w:pPr>
      <w:r w:rsidRPr="00F06E0A">
        <w:rPr>
          <w:b/>
        </w:rPr>
        <w:t>о численности детей, стоящих на учете для определения</w:t>
      </w:r>
    </w:p>
    <w:p w:rsidR="00F06E0A" w:rsidRPr="00F06E0A" w:rsidRDefault="00F06E0A" w:rsidP="00E845EB">
      <w:pPr>
        <w:pStyle w:val="a9"/>
        <w:rPr>
          <w:b/>
        </w:rPr>
      </w:pPr>
      <w:r w:rsidRPr="00F06E0A">
        <w:rPr>
          <w:b/>
        </w:rPr>
        <w:t>в МБОУ «</w:t>
      </w:r>
      <w:proofErr w:type="gramStart"/>
      <w:r w:rsidRPr="00F06E0A">
        <w:rPr>
          <w:b/>
        </w:rPr>
        <w:t>Мичуринская</w:t>
      </w:r>
      <w:proofErr w:type="gramEnd"/>
      <w:r w:rsidRPr="00F06E0A">
        <w:rPr>
          <w:b/>
        </w:rPr>
        <w:t xml:space="preserve"> СОШ» детский сад «Гуси-лебеди»</w:t>
      </w:r>
    </w:p>
    <w:p w:rsidR="00F06E0A" w:rsidRPr="00F06E0A" w:rsidRDefault="00F06E0A" w:rsidP="00E845EB">
      <w:pPr>
        <w:pStyle w:val="a9"/>
      </w:pP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</w:tblGrid>
      <w:tr w:rsidR="00F06E0A" w:rsidRPr="00F06E0A" w:rsidTr="007D0E98">
        <w:tc>
          <w:tcPr>
            <w:tcW w:w="3190" w:type="dxa"/>
          </w:tcPr>
          <w:p w:rsidR="00F06E0A" w:rsidRPr="00F06E0A" w:rsidRDefault="00F06E0A" w:rsidP="00E845EB">
            <w:pPr>
              <w:rPr>
                <w:sz w:val="24"/>
                <w:szCs w:val="24"/>
              </w:rPr>
            </w:pPr>
            <w:r w:rsidRPr="00F06E0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90" w:type="dxa"/>
          </w:tcPr>
          <w:p w:rsidR="00F06E0A" w:rsidRPr="00F06E0A" w:rsidRDefault="00F06E0A" w:rsidP="00E845EB">
            <w:pPr>
              <w:rPr>
                <w:sz w:val="24"/>
                <w:szCs w:val="24"/>
              </w:rPr>
            </w:pPr>
            <w:r w:rsidRPr="00F06E0A">
              <w:rPr>
                <w:sz w:val="24"/>
                <w:szCs w:val="24"/>
              </w:rPr>
              <w:t xml:space="preserve">Всего человек от 2 </w:t>
            </w:r>
            <w:proofErr w:type="spellStart"/>
            <w:proofErr w:type="gramStart"/>
            <w:r w:rsidRPr="00F06E0A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F06E0A">
              <w:rPr>
                <w:sz w:val="24"/>
                <w:szCs w:val="24"/>
              </w:rPr>
              <w:t xml:space="preserve"> до 3 лет</w:t>
            </w:r>
          </w:p>
        </w:tc>
      </w:tr>
      <w:tr w:rsidR="00F06E0A" w:rsidRPr="00F06E0A" w:rsidTr="007D0E98">
        <w:tc>
          <w:tcPr>
            <w:tcW w:w="3190" w:type="dxa"/>
          </w:tcPr>
          <w:p w:rsidR="00F06E0A" w:rsidRPr="00F06E0A" w:rsidRDefault="00F06E0A" w:rsidP="00E845EB">
            <w:pPr>
              <w:rPr>
                <w:sz w:val="24"/>
                <w:szCs w:val="24"/>
              </w:rPr>
            </w:pPr>
            <w:r w:rsidRPr="00F06E0A">
              <w:rPr>
                <w:sz w:val="24"/>
                <w:szCs w:val="24"/>
              </w:rPr>
              <w:t>Численность детей:</w:t>
            </w:r>
          </w:p>
          <w:p w:rsidR="00F06E0A" w:rsidRPr="00F06E0A" w:rsidRDefault="00F06E0A" w:rsidP="00E845EB">
            <w:pPr>
              <w:rPr>
                <w:sz w:val="24"/>
                <w:szCs w:val="24"/>
              </w:rPr>
            </w:pPr>
            <w:r w:rsidRPr="00F06E0A">
              <w:rPr>
                <w:sz w:val="24"/>
                <w:szCs w:val="24"/>
              </w:rPr>
              <w:t xml:space="preserve">- </w:t>
            </w:r>
            <w:proofErr w:type="gramStart"/>
            <w:r w:rsidRPr="00F06E0A">
              <w:rPr>
                <w:sz w:val="24"/>
                <w:szCs w:val="24"/>
              </w:rPr>
              <w:t>стоящих</w:t>
            </w:r>
            <w:proofErr w:type="gramEnd"/>
            <w:r w:rsidRPr="00F06E0A">
              <w:rPr>
                <w:sz w:val="24"/>
                <w:szCs w:val="24"/>
              </w:rPr>
              <w:t xml:space="preserve"> на учете  для определения в дошкольное образовательное учреждение</w:t>
            </w:r>
          </w:p>
        </w:tc>
        <w:tc>
          <w:tcPr>
            <w:tcW w:w="3190" w:type="dxa"/>
          </w:tcPr>
          <w:p w:rsidR="00F06E0A" w:rsidRPr="00F06E0A" w:rsidRDefault="003B3569" w:rsidP="00E84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F06E0A" w:rsidRPr="00F06E0A" w:rsidTr="007D0E98">
        <w:tc>
          <w:tcPr>
            <w:tcW w:w="3190" w:type="dxa"/>
          </w:tcPr>
          <w:p w:rsidR="00F06E0A" w:rsidRPr="00F06E0A" w:rsidRDefault="00F06E0A" w:rsidP="00E845EB">
            <w:pPr>
              <w:rPr>
                <w:sz w:val="24"/>
                <w:szCs w:val="24"/>
              </w:rPr>
            </w:pPr>
            <w:r w:rsidRPr="00F06E0A">
              <w:rPr>
                <w:sz w:val="24"/>
                <w:szCs w:val="24"/>
              </w:rPr>
              <w:t>-</w:t>
            </w:r>
            <w:proofErr w:type="gramStart"/>
            <w:r w:rsidRPr="00F06E0A">
              <w:rPr>
                <w:sz w:val="24"/>
                <w:szCs w:val="24"/>
              </w:rPr>
              <w:t>получивших</w:t>
            </w:r>
            <w:proofErr w:type="gramEnd"/>
            <w:r w:rsidRPr="00F06E0A">
              <w:rPr>
                <w:sz w:val="24"/>
                <w:szCs w:val="24"/>
              </w:rPr>
              <w:t xml:space="preserve"> путевки в дошкольное образовательное учреждение</w:t>
            </w:r>
          </w:p>
        </w:tc>
        <w:tc>
          <w:tcPr>
            <w:tcW w:w="3190" w:type="dxa"/>
          </w:tcPr>
          <w:p w:rsidR="00F06E0A" w:rsidRPr="00F06E0A" w:rsidRDefault="003B3569" w:rsidP="00E84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</w:tbl>
    <w:p w:rsidR="009A4A4E" w:rsidRDefault="009A4A4E" w:rsidP="00FD0EBB">
      <w:pPr>
        <w:tabs>
          <w:tab w:val="left" w:pos="284"/>
        </w:tabs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266370" w:rsidRDefault="00266370" w:rsidP="00E845EB">
      <w:pPr>
        <w:pStyle w:val="TableParagraph"/>
        <w:spacing w:before="12"/>
        <w:ind w:right="500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12"/>
        <w:ind w:right="500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12"/>
        <w:ind w:right="500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12"/>
        <w:ind w:right="500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12"/>
        <w:ind w:right="500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12"/>
        <w:ind w:right="500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12"/>
        <w:ind w:right="500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12"/>
        <w:ind w:right="500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12"/>
        <w:ind w:right="500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12"/>
        <w:ind w:right="500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12"/>
        <w:ind w:right="500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12"/>
        <w:ind w:right="500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12"/>
        <w:ind w:right="500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12"/>
        <w:ind w:right="500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12"/>
        <w:ind w:right="500"/>
        <w:rPr>
          <w:b/>
          <w:sz w:val="24"/>
          <w:szCs w:val="24"/>
        </w:rPr>
      </w:pPr>
    </w:p>
    <w:p w:rsidR="00100C9B" w:rsidRPr="00100C9B" w:rsidRDefault="00100C9B" w:rsidP="00E845EB">
      <w:pPr>
        <w:pStyle w:val="TableParagraph"/>
        <w:spacing w:before="12"/>
        <w:ind w:right="500"/>
        <w:rPr>
          <w:b/>
          <w:sz w:val="24"/>
          <w:szCs w:val="24"/>
        </w:rPr>
      </w:pPr>
      <w:r w:rsidRPr="00100C9B">
        <w:rPr>
          <w:b/>
          <w:sz w:val="24"/>
          <w:szCs w:val="24"/>
        </w:rPr>
        <w:t>5.Особенности образовательного процесса.</w:t>
      </w:r>
    </w:p>
    <w:p w:rsidR="00100C9B" w:rsidRPr="00100C9B" w:rsidRDefault="00100C9B" w:rsidP="00E845EB">
      <w:pPr>
        <w:pStyle w:val="TableParagraph"/>
        <w:spacing w:before="22" w:line="235" w:lineRule="auto"/>
        <w:ind w:left="27"/>
        <w:rPr>
          <w:sz w:val="24"/>
          <w:szCs w:val="24"/>
        </w:rPr>
      </w:pPr>
      <w:r w:rsidRPr="00100C9B">
        <w:rPr>
          <w:sz w:val="24"/>
          <w:szCs w:val="24"/>
        </w:rPr>
        <w:t>Детский сад  реализует:</w:t>
      </w:r>
    </w:p>
    <w:p w:rsidR="00100C9B" w:rsidRDefault="00100C9B" w:rsidP="00E845EB">
      <w:pPr>
        <w:pStyle w:val="TableParagraph"/>
        <w:spacing w:before="22" w:line="235" w:lineRule="auto"/>
        <w:ind w:left="27"/>
        <w:rPr>
          <w:sz w:val="24"/>
          <w:szCs w:val="24"/>
        </w:rPr>
      </w:pPr>
      <w:r w:rsidRPr="00100C9B">
        <w:rPr>
          <w:sz w:val="24"/>
          <w:szCs w:val="24"/>
        </w:rPr>
        <w:t>1 Основную общеобразовательную пр</w:t>
      </w:r>
      <w:r w:rsidR="009E2802">
        <w:rPr>
          <w:sz w:val="24"/>
          <w:szCs w:val="24"/>
        </w:rPr>
        <w:t>ограмму дошкольного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93"/>
        <w:gridCol w:w="2393"/>
        <w:gridCol w:w="3956"/>
      </w:tblGrid>
      <w:tr w:rsidR="009E2802" w:rsidRPr="00D6639F" w:rsidTr="00390CA6">
        <w:tc>
          <w:tcPr>
            <w:tcW w:w="828" w:type="dxa"/>
            <w:vAlign w:val="center"/>
          </w:tcPr>
          <w:p w:rsidR="009E2802" w:rsidRPr="002F2AA1" w:rsidRDefault="009E2802" w:rsidP="00390CA6">
            <w:pPr>
              <w:jc w:val="center"/>
              <w:rPr>
                <w:b/>
              </w:rPr>
            </w:pPr>
            <w:r w:rsidRPr="002F2AA1">
              <w:rPr>
                <w:b/>
              </w:rPr>
              <w:t>№</w:t>
            </w:r>
          </w:p>
        </w:tc>
        <w:tc>
          <w:tcPr>
            <w:tcW w:w="2393" w:type="dxa"/>
            <w:vAlign w:val="center"/>
          </w:tcPr>
          <w:p w:rsidR="009E2802" w:rsidRPr="002F2AA1" w:rsidRDefault="009E2802" w:rsidP="00390CA6">
            <w:pPr>
              <w:jc w:val="center"/>
              <w:rPr>
                <w:b/>
              </w:rPr>
            </w:pPr>
            <w:r w:rsidRPr="002F2AA1">
              <w:rPr>
                <w:b/>
              </w:rPr>
              <w:t>Программы и технологии</w:t>
            </w:r>
          </w:p>
        </w:tc>
        <w:tc>
          <w:tcPr>
            <w:tcW w:w="2393" w:type="dxa"/>
            <w:vAlign w:val="center"/>
          </w:tcPr>
          <w:p w:rsidR="009E2802" w:rsidRPr="002F2AA1" w:rsidRDefault="009E2802" w:rsidP="00390CA6">
            <w:pPr>
              <w:jc w:val="center"/>
              <w:rPr>
                <w:b/>
              </w:rPr>
            </w:pPr>
            <w:r w:rsidRPr="002F2AA1">
              <w:rPr>
                <w:b/>
              </w:rPr>
              <w:t>Объем используемых программ и технологий</w:t>
            </w:r>
          </w:p>
        </w:tc>
        <w:tc>
          <w:tcPr>
            <w:tcW w:w="3956" w:type="dxa"/>
            <w:vAlign w:val="center"/>
          </w:tcPr>
          <w:p w:rsidR="009E2802" w:rsidRPr="002F2AA1" w:rsidRDefault="009E2802" w:rsidP="00390CA6">
            <w:pPr>
              <w:ind w:right="-489"/>
              <w:jc w:val="center"/>
              <w:rPr>
                <w:b/>
              </w:rPr>
            </w:pPr>
            <w:r w:rsidRPr="002F2AA1">
              <w:rPr>
                <w:b/>
              </w:rPr>
              <w:t>В каких разделах программ</w:t>
            </w:r>
          </w:p>
          <w:p w:rsidR="009E2802" w:rsidRPr="002F2AA1" w:rsidRDefault="009E2802" w:rsidP="00390CA6">
            <w:pPr>
              <w:ind w:right="-489"/>
              <w:jc w:val="center"/>
              <w:rPr>
                <w:b/>
              </w:rPr>
            </w:pPr>
            <w:r w:rsidRPr="002F2AA1">
              <w:rPr>
                <w:b/>
              </w:rPr>
              <w:t xml:space="preserve"> реализуется нововведение</w:t>
            </w:r>
          </w:p>
        </w:tc>
      </w:tr>
      <w:tr w:rsidR="009E2802" w:rsidRPr="00D6639F" w:rsidTr="00390CA6">
        <w:tc>
          <w:tcPr>
            <w:tcW w:w="828" w:type="dxa"/>
            <w:vAlign w:val="center"/>
          </w:tcPr>
          <w:p w:rsidR="009E2802" w:rsidRPr="002F2AA1" w:rsidRDefault="009E2802" w:rsidP="00390CA6">
            <w:pPr>
              <w:jc w:val="center"/>
              <w:rPr>
                <w:b/>
              </w:rPr>
            </w:pPr>
            <w:r w:rsidRPr="002F2AA1">
              <w:rPr>
                <w:b/>
              </w:rPr>
              <w:t>1.</w:t>
            </w:r>
          </w:p>
        </w:tc>
        <w:tc>
          <w:tcPr>
            <w:tcW w:w="2393" w:type="dxa"/>
            <w:vAlign w:val="center"/>
          </w:tcPr>
          <w:p w:rsidR="009E2802" w:rsidRPr="00D6639F" w:rsidRDefault="009E2802" w:rsidP="00390CA6">
            <w:pPr>
              <w:jc w:val="center"/>
            </w:pPr>
            <w:r w:rsidRPr="00D6639F">
              <w:t>Программа воспи</w:t>
            </w:r>
            <w:r>
              <w:t>тания и обучения в детском саду «От рождения до школы»</w:t>
            </w:r>
          </w:p>
          <w:p w:rsidR="009E2802" w:rsidRPr="00D6639F" w:rsidRDefault="009E2802" w:rsidP="00390CA6">
            <w:pPr>
              <w:jc w:val="center"/>
            </w:pPr>
            <w:r w:rsidRPr="00D6639F">
              <w:t xml:space="preserve">Под ред. </w:t>
            </w:r>
            <w:r>
              <w:t xml:space="preserve">Н.Е. </w:t>
            </w:r>
            <w:proofErr w:type="spellStart"/>
            <w:r>
              <w:t>Вераксы</w:t>
            </w:r>
            <w:proofErr w:type="spellEnd"/>
            <w:r>
              <w:t xml:space="preserve">, </w:t>
            </w:r>
          </w:p>
          <w:p w:rsidR="009E2802" w:rsidRPr="00D6639F" w:rsidRDefault="009E2802" w:rsidP="00390CA6">
            <w:pPr>
              <w:jc w:val="center"/>
            </w:pPr>
            <w:r w:rsidRPr="00D6639F">
              <w:t xml:space="preserve"> М.А. Васильевой,</w:t>
            </w:r>
          </w:p>
          <w:p w:rsidR="009E2802" w:rsidRPr="00D6639F" w:rsidRDefault="009E2802" w:rsidP="00390CA6">
            <w:r w:rsidRPr="00D6639F">
              <w:t xml:space="preserve">Т.С. Комаровой   </w:t>
            </w:r>
          </w:p>
        </w:tc>
        <w:tc>
          <w:tcPr>
            <w:tcW w:w="2393" w:type="dxa"/>
            <w:vAlign w:val="center"/>
          </w:tcPr>
          <w:p w:rsidR="009E2802" w:rsidRPr="00D6639F" w:rsidRDefault="009E2802" w:rsidP="00390CA6">
            <w:pPr>
              <w:jc w:val="center"/>
            </w:pPr>
            <w:r w:rsidRPr="00D6639F">
              <w:t>Познавательный блок</w:t>
            </w:r>
          </w:p>
        </w:tc>
        <w:tc>
          <w:tcPr>
            <w:tcW w:w="3956" w:type="dxa"/>
            <w:vAlign w:val="center"/>
          </w:tcPr>
          <w:p w:rsidR="009E2802" w:rsidRPr="00D6639F" w:rsidRDefault="009E2802" w:rsidP="00390CA6">
            <w:pPr>
              <w:jc w:val="center"/>
            </w:pPr>
            <w:r w:rsidRPr="00D6639F">
              <w:t>По</w:t>
            </w:r>
            <w:r>
              <w:t>знавательное  и речевое развитие, социально-коммуникативное</w:t>
            </w:r>
            <w:r w:rsidRPr="00D6639F">
              <w:t>, физкультурное</w:t>
            </w:r>
            <w:r>
              <w:t>, художественно-эстетическое.</w:t>
            </w:r>
          </w:p>
        </w:tc>
      </w:tr>
      <w:tr w:rsidR="009E2802" w:rsidRPr="00D6639F" w:rsidTr="00390CA6">
        <w:tc>
          <w:tcPr>
            <w:tcW w:w="9570" w:type="dxa"/>
            <w:gridSpan w:val="4"/>
            <w:vAlign w:val="center"/>
          </w:tcPr>
          <w:p w:rsidR="009E2802" w:rsidRPr="00D6639F" w:rsidRDefault="009E2802" w:rsidP="00390CA6"/>
        </w:tc>
      </w:tr>
      <w:tr w:rsidR="009E2802" w:rsidRPr="00D6639F" w:rsidTr="00390CA6">
        <w:tc>
          <w:tcPr>
            <w:tcW w:w="828" w:type="dxa"/>
            <w:vAlign w:val="center"/>
          </w:tcPr>
          <w:p w:rsidR="009E2802" w:rsidRPr="002F2AA1" w:rsidRDefault="009E2802" w:rsidP="00390C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F2AA1">
              <w:rPr>
                <w:b/>
              </w:rPr>
              <w:t>.</w:t>
            </w:r>
          </w:p>
        </w:tc>
        <w:tc>
          <w:tcPr>
            <w:tcW w:w="2393" w:type="dxa"/>
            <w:vAlign w:val="center"/>
          </w:tcPr>
          <w:p w:rsidR="009E2802" w:rsidRPr="00D6639F" w:rsidRDefault="009E2802" w:rsidP="00390CA6">
            <w:pPr>
              <w:jc w:val="center"/>
            </w:pPr>
            <w:r w:rsidRPr="00D6639F">
              <w:t>Информационно – коммуникационные технологии</w:t>
            </w:r>
          </w:p>
        </w:tc>
        <w:tc>
          <w:tcPr>
            <w:tcW w:w="2393" w:type="dxa"/>
            <w:vAlign w:val="center"/>
          </w:tcPr>
          <w:p w:rsidR="009E2802" w:rsidRPr="00D6639F" w:rsidRDefault="009E2802" w:rsidP="00390CA6">
            <w:pPr>
              <w:jc w:val="center"/>
            </w:pPr>
            <w:r w:rsidRPr="00D6639F">
              <w:t>Развивающие игры, компьютерное «видео», ознакомительные экскурсии в компьютерный кабинет школы, игровые компьютерные игры, компьютерная психологическая диагностика</w:t>
            </w:r>
          </w:p>
        </w:tc>
        <w:tc>
          <w:tcPr>
            <w:tcW w:w="3956" w:type="dxa"/>
            <w:vAlign w:val="center"/>
          </w:tcPr>
          <w:p w:rsidR="009E2802" w:rsidRPr="00D6639F" w:rsidRDefault="009E2802" w:rsidP="00390CA6">
            <w:pPr>
              <w:jc w:val="center"/>
            </w:pPr>
            <w:r>
              <w:t>Познавательное и речевое развитие.</w:t>
            </w:r>
          </w:p>
        </w:tc>
      </w:tr>
      <w:tr w:rsidR="009E2802" w:rsidRPr="00D6639F" w:rsidTr="00390CA6">
        <w:tc>
          <w:tcPr>
            <w:tcW w:w="828" w:type="dxa"/>
            <w:vAlign w:val="center"/>
          </w:tcPr>
          <w:p w:rsidR="009E2802" w:rsidRPr="002F2AA1" w:rsidRDefault="009E2802" w:rsidP="00390CA6">
            <w:pPr>
              <w:jc w:val="center"/>
              <w:rPr>
                <w:b/>
              </w:rPr>
            </w:pPr>
            <w:r w:rsidRPr="002F2AA1">
              <w:rPr>
                <w:b/>
              </w:rPr>
              <w:t xml:space="preserve"> </w:t>
            </w:r>
          </w:p>
        </w:tc>
        <w:tc>
          <w:tcPr>
            <w:tcW w:w="4786" w:type="dxa"/>
            <w:gridSpan w:val="2"/>
            <w:vAlign w:val="center"/>
          </w:tcPr>
          <w:p w:rsidR="009E2802" w:rsidRPr="00D6639F" w:rsidRDefault="009E2802" w:rsidP="00390CA6">
            <w:pPr>
              <w:jc w:val="center"/>
            </w:pPr>
            <w:r w:rsidRPr="002F2AA1">
              <w:rPr>
                <w:b/>
              </w:rPr>
              <w:t>Парциальные программы, методические разработки</w:t>
            </w:r>
          </w:p>
        </w:tc>
        <w:tc>
          <w:tcPr>
            <w:tcW w:w="3956" w:type="dxa"/>
            <w:vAlign w:val="center"/>
          </w:tcPr>
          <w:p w:rsidR="009E2802" w:rsidRPr="00D6639F" w:rsidRDefault="009E2802" w:rsidP="00390CA6">
            <w:pPr>
              <w:jc w:val="center"/>
            </w:pPr>
          </w:p>
        </w:tc>
      </w:tr>
      <w:tr w:rsidR="009E2802" w:rsidRPr="00D6639F" w:rsidTr="00390CA6">
        <w:trPr>
          <w:trHeight w:val="600"/>
        </w:trPr>
        <w:tc>
          <w:tcPr>
            <w:tcW w:w="828" w:type="dxa"/>
            <w:vAlign w:val="center"/>
          </w:tcPr>
          <w:p w:rsidR="009E2802" w:rsidRPr="002F2AA1" w:rsidRDefault="009E2802" w:rsidP="00390CA6">
            <w:pPr>
              <w:jc w:val="center"/>
              <w:rPr>
                <w:b/>
              </w:rPr>
            </w:pPr>
            <w:r w:rsidRPr="002F2AA1">
              <w:rPr>
                <w:b/>
              </w:rPr>
              <w:t>1.</w:t>
            </w:r>
          </w:p>
        </w:tc>
        <w:tc>
          <w:tcPr>
            <w:tcW w:w="4786" w:type="dxa"/>
            <w:gridSpan w:val="2"/>
            <w:vAlign w:val="center"/>
          </w:tcPr>
          <w:p w:rsidR="009E2802" w:rsidRPr="00D6639F" w:rsidRDefault="009E2802" w:rsidP="00390CA6">
            <w:pPr>
              <w:jc w:val="center"/>
            </w:pPr>
            <w:r w:rsidRPr="00D6639F">
              <w:t>«Юный эколог»</w:t>
            </w:r>
          </w:p>
          <w:p w:rsidR="009E2802" w:rsidRPr="00D6639F" w:rsidRDefault="009E2802" w:rsidP="00390CA6">
            <w:pPr>
              <w:jc w:val="center"/>
            </w:pPr>
            <w:r w:rsidRPr="00D6639F">
              <w:t>С.Н. Николаева</w:t>
            </w:r>
          </w:p>
        </w:tc>
        <w:tc>
          <w:tcPr>
            <w:tcW w:w="3956" w:type="dxa"/>
            <w:vAlign w:val="center"/>
          </w:tcPr>
          <w:p w:rsidR="009E2802" w:rsidRPr="00D6639F" w:rsidRDefault="009E2802" w:rsidP="00390CA6">
            <w:pPr>
              <w:jc w:val="center"/>
            </w:pPr>
            <w:r w:rsidRPr="00D6639F">
              <w:t>Экологическое воспитание</w:t>
            </w:r>
          </w:p>
        </w:tc>
      </w:tr>
      <w:tr w:rsidR="009E2802" w:rsidRPr="00D6639F" w:rsidTr="00390CA6">
        <w:trPr>
          <w:trHeight w:val="240"/>
        </w:trPr>
        <w:tc>
          <w:tcPr>
            <w:tcW w:w="828" w:type="dxa"/>
            <w:vAlign w:val="center"/>
          </w:tcPr>
          <w:p w:rsidR="009E2802" w:rsidRPr="002F2AA1" w:rsidRDefault="009E2802" w:rsidP="00390CA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786" w:type="dxa"/>
            <w:gridSpan w:val="2"/>
            <w:vAlign w:val="center"/>
          </w:tcPr>
          <w:p w:rsidR="009E2802" w:rsidRDefault="009E2802" w:rsidP="00390CA6">
            <w:pPr>
              <w:jc w:val="center"/>
            </w:pPr>
            <w:r>
              <w:t xml:space="preserve">«Цветные ладошки» </w:t>
            </w:r>
          </w:p>
          <w:p w:rsidR="009E2802" w:rsidRPr="00D6639F" w:rsidRDefault="009E2802" w:rsidP="00390CA6">
            <w:pPr>
              <w:jc w:val="center"/>
            </w:pPr>
            <w:r>
              <w:t>И.А. Лыкова</w:t>
            </w:r>
          </w:p>
        </w:tc>
        <w:tc>
          <w:tcPr>
            <w:tcW w:w="3956" w:type="dxa"/>
            <w:vAlign w:val="center"/>
          </w:tcPr>
          <w:p w:rsidR="009E2802" w:rsidRPr="00D6639F" w:rsidRDefault="009E2802" w:rsidP="00390CA6">
            <w:pPr>
              <w:jc w:val="center"/>
            </w:pPr>
            <w:r>
              <w:t xml:space="preserve">Художественно-эстетическое развитие </w:t>
            </w:r>
          </w:p>
        </w:tc>
      </w:tr>
      <w:tr w:rsidR="009E2802" w:rsidRPr="00D6639F" w:rsidTr="00390CA6">
        <w:trPr>
          <w:trHeight w:val="240"/>
        </w:trPr>
        <w:tc>
          <w:tcPr>
            <w:tcW w:w="828" w:type="dxa"/>
            <w:vAlign w:val="center"/>
          </w:tcPr>
          <w:p w:rsidR="009E2802" w:rsidRDefault="009E2802" w:rsidP="00390CA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786" w:type="dxa"/>
            <w:gridSpan w:val="2"/>
            <w:vAlign w:val="center"/>
          </w:tcPr>
          <w:p w:rsidR="009E2802" w:rsidRDefault="009E2802" w:rsidP="00390CA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«Коррекция нарушения речи»</w:t>
            </w:r>
          </w:p>
          <w:p w:rsidR="009E2802" w:rsidRPr="00A95FF1" w:rsidRDefault="009E2802" w:rsidP="00390CA6">
            <w:pPr>
              <w:jc w:val="center"/>
            </w:pPr>
            <w:r w:rsidRPr="00A95FF1">
              <w:rPr>
                <w:color w:val="000000"/>
                <w:shd w:val="clear" w:color="auto" w:fill="FFFFFF"/>
              </w:rPr>
              <w:t>Филичева Т.Б., Чиркина Г.В.</w:t>
            </w:r>
          </w:p>
        </w:tc>
        <w:tc>
          <w:tcPr>
            <w:tcW w:w="3956" w:type="dxa"/>
            <w:vAlign w:val="center"/>
          </w:tcPr>
          <w:p w:rsidR="009E2802" w:rsidRDefault="009E2802" w:rsidP="00390CA6">
            <w:pPr>
              <w:jc w:val="center"/>
              <w:rPr>
                <w:color w:val="000000"/>
                <w:shd w:val="clear" w:color="auto" w:fill="FFFFFF"/>
              </w:rPr>
            </w:pPr>
            <w:r w:rsidRPr="00A95FF1">
              <w:rPr>
                <w:color w:val="000000"/>
                <w:shd w:val="clear" w:color="auto" w:fill="FFFFFF"/>
              </w:rPr>
              <w:t xml:space="preserve">для детей с нарушениями речи </w:t>
            </w:r>
          </w:p>
          <w:p w:rsidR="009E2802" w:rsidRPr="00A95FF1" w:rsidRDefault="009E2802" w:rsidP="00390CA6">
            <w:pPr>
              <w:jc w:val="center"/>
            </w:pPr>
            <w:r w:rsidRPr="00A95FF1">
              <w:rPr>
                <w:color w:val="000000"/>
                <w:shd w:val="clear" w:color="auto" w:fill="FFFFFF"/>
              </w:rPr>
              <w:t xml:space="preserve">на </w:t>
            </w:r>
            <w:proofErr w:type="spellStart"/>
            <w:r w:rsidRPr="00A95FF1">
              <w:rPr>
                <w:color w:val="000000"/>
                <w:shd w:val="clear" w:color="auto" w:fill="FFFFFF"/>
              </w:rPr>
              <w:t>Логопункте</w:t>
            </w:r>
            <w:proofErr w:type="spellEnd"/>
          </w:p>
        </w:tc>
      </w:tr>
      <w:tr w:rsidR="009E2802" w:rsidRPr="00D6639F" w:rsidTr="00390CA6">
        <w:trPr>
          <w:trHeight w:val="240"/>
        </w:trPr>
        <w:tc>
          <w:tcPr>
            <w:tcW w:w="828" w:type="dxa"/>
            <w:vAlign w:val="center"/>
          </w:tcPr>
          <w:p w:rsidR="009E2802" w:rsidRDefault="009E2802" w:rsidP="00390CA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786" w:type="dxa"/>
            <w:gridSpan w:val="2"/>
            <w:vAlign w:val="center"/>
          </w:tcPr>
          <w:p w:rsidR="009E2802" w:rsidRDefault="009E2802" w:rsidP="00390CA6">
            <w:pPr>
              <w:jc w:val="center"/>
            </w:pPr>
            <w:r>
              <w:t xml:space="preserve">«Ладушки» </w:t>
            </w:r>
          </w:p>
          <w:p w:rsidR="009E2802" w:rsidRDefault="009E2802" w:rsidP="00390CA6">
            <w:pPr>
              <w:jc w:val="center"/>
            </w:pPr>
            <w:r>
              <w:t xml:space="preserve">И. </w:t>
            </w:r>
            <w:proofErr w:type="spellStart"/>
            <w:r>
              <w:t>Каплунова</w:t>
            </w:r>
            <w:proofErr w:type="spellEnd"/>
            <w:r>
              <w:t xml:space="preserve">, Н. </w:t>
            </w:r>
            <w:proofErr w:type="spellStart"/>
            <w:r>
              <w:t>Новоскольцева</w:t>
            </w:r>
            <w:proofErr w:type="spellEnd"/>
          </w:p>
        </w:tc>
        <w:tc>
          <w:tcPr>
            <w:tcW w:w="3956" w:type="dxa"/>
            <w:vAlign w:val="center"/>
          </w:tcPr>
          <w:p w:rsidR="009E2802" w:rsidRDefault="009E2802" w:rsidP="00390CA6">
            <w:pPr>
              <w:jc w:val="center"/>
            </w:pPr>
            <w:r>
              <w:t>Музыкальное развитие</w:t>
            </w:r>
          </w:p>
        </w:tc>
      </w:tr>
      <w:tr w:rsidR="009E2802" w:rsidRPr="00D6639F" w:rsidTr="00390CA6">
        <w:trPr>
          <w:trHeight w:val="240"/>
        </w:trPr>
        <w:tc>
          <w:tcPr>
            <w:tcW w:w="828" w:type="dxa"/>
            <w:vAlign w:val="center"/>
          </w:tcPr>
          <w:p w:rsidR="009E2802" w:rsidRDefault="009E2802" w:rsidP="00390CA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786" w:type="dxa"/>
            <w:gridSpan w:val="2"/>
            <w:vAlign w:val="center"/>
          </w:tcPr>
          <w:p w:rsidR="009E2802" w:rsidRDefault="009E2802" w:rsidP="00390CA6">
            <w:pPr>
              <w:jc w:val="center"/>
            </w:pPr>
            <w:r>
              <w:t>«Программа развития речи дошкольников» О.С. Ушаковой</w:t>
            </w:r>
          </w:p>
        </w:tc>
        <w:tc>
          <w:tcPr>
            <w:tcW w:w="3956" w:type="dxa"/>
            <w:vAlign w:val="center"/>
          </w:tcPr>
          <w:p w:rsidR="009E2802" w:rsidRDefault="009E2802" w:rsidP="00390CA6">
            <w:pPr>
              <w:jc w:val="center"/>
            </w:pPr>
            <w:r>
              <w:t>Речевое развитие</w:t>
            </w:r>
          </w:p>
        </w:tc>
      </w:tr>
    </w:tbl>
    <w:p w:rsidR="009E2802" w:rsidRPr="00100C9B" w:rsidRDefault="009E2802" w:rsidP="00E845EB">
      <w:pPr>
        <w:pStyle w:val="TableParagraph"/>
        <w:spacing w:before="22" w:line="235" w:lineRule="auto"/>
        <w:ind w:left="27"/>
        <w:rPr>
          <w:sz w:val="24"/>
          <w:szCs w:val="24"/>
        </w:rPr>
      </w:pPr>
    </w:p>
    <w:p w:rsidR="00100C9B" w:rsidRPr="00100C9B" w:rsidRDefault="00100C9B" w:rsidP="00E845EB">
      <w:pPr>
        <w:spacing w:line="322" w:lineRule="exact"/>
        <w:rPr>
          <w:sz w:val="24"/>
          <w:szCs w:val="24"/>
        </w:rPr>
      </w:pPr>
      <w:r w:rsidRPr="00100C9B">
        <w:rPr>
          <w:sz w:val="24"/>
          <w:szCs w:val="24"/>
        </w:rPr>
        <w:t>2. Программу «Здоровье»; (областной и муниципальный бюджет)</w:t>
      </w:r>
    </w:p>
    <w:p w:rsidR="00100C9B" w:rsidRPr="00100C9B" w:rsidRDefault="00100C9B" w:rsidP="00E845EB">
      <w:pPr>
        <w:pStyle w:val="TableParagraph"/>
        <w:rPr>
          <w:sz w:val="24"/>
          <w:szCs w:val="24"/>
        </w:rPr>
      </w:pPr>
      <w:r w:rsidRPr="00100C9B">
        <w:rPr>
          <w:sz w:val="24"/>
          <w:szCs w:val="24"/>
        </w:rPr>
        <w:t>3. Дополнительные общеобразовательные программы: «Маленькие звездочки» по обучению английскому языку</w:t>
      </w:r>
      <w:r w:rsidR="009E2802">
        <w:rPr>
          <w:sz w:val="24"/>
          <w:szCs w:val="24"/>
        </w:rPr>
        <w:t xml:space="preserve"> для детей 5-7 лет, «Азбука здоровья</w:t>
      </w:r>
      <w:r w:rsidRPr="00100C9B">
        <w:rPr>
          <w:sz w:val="24"/>
          <w:szCs w:val="24"/>
        </w:rPr>
        <w:t>»</w:t>
      </w:r>
      <w:r w:rsidR="009E2802">
        <w:rPr>
          <w:sz w:val="24"/>
          <w:szCs w:val="24"/>
        </w:rPr>
        <w:t xml:space="preserve"> оздоровительной направленности  с развитием </w:t>
      </w:r>
      <w:r w:rsidRPr="00100C9B">
        <w:rPr>
          <w:sz w:val="24"/>
          <w:szCs w:val="24"/>
        </w:rPr>
        <w:t xml:space="preserve"> познавательных интересов и способностей </w:t>
      </w:r>
      <w:r w:rsidR="009E2802">
        <w:rPr>
          <w:sz w:val="24"/>
          <w:szCs w:val="24"/>
        </w:rPr>
        <w:t>детей 3-4 лет, «</w:t>
      </w:r>
      <w:proofErr w:type="spellStart"/>
      <w:r w:rsidR="009E2802">
        <w:rPr>
          <w:sz w:val="24"/>
          <w:szCs w:val="24"/>
        </w:rPr>
        <w:t>Говорушки</w:t>
      </w:r>
      <w:proofErr w:type="spellEnd"/>
      <w:r w:rsidRPr="00100C9B">
        <w:rPr>
          <w:sz w:val="24"/>
          <w:szCs w:val="24"/>
        </w:rPr>
        <w:t>»</w:t>
      </w:r>
      <w:r w:rsidRPr="00100C9B">
        <w:rPr>
          <w:color w:val="000000"/>
          <w:sz w:val="24"/>
          <w:szCs w:val="24"/>
        </w:rPr>
        <w:t xml:space="preserve"> по совершенствованию и коррекции звуковой стороны речи детей 4-5 лет</w:t>
      </w:r>
      <w:r w:rsidRPr="00100C9B">
        <w:rPr>
          <w:sz w:val="24"/>
          <w:szCs w:val="24"/>
        </w:rPr>
        <w:t xml:space="preserve">, </w:t>
      </w:r>
      <w:r w:rsidR="003D67BA">
        <w:rPr>
          <w:sz w:val="24"/>
          <w:szCs w:val="24"/>
        </w:rPr>
        <w:t>«Развивай-ка</w:t>
      </w:r>
      <w:r w:rsidR="00F33408">
        <w:rPr>
          <w:sz w:val="24"/>
          <w:szCs w:val="24"/>
        </w:rPr>
        <w:t xml:space="preserve">» </w:t>
      </w:r>
      <w:r w:rsidR="003D67BA">
        <w:rPr>
          <w:sz w:val="24"/>
          <w:szCs w:val="24"/>
        </w:rPr>
        <w:t>лого-</w:t>
      </w:r>
      <w:r w:rsidR="00F33408">
        <w:rPr>
          <w:sz w:val="24"/>
          <w:szCs w:val="24"/>
        </w:rPr>
        <w:t>ритмичес</w:t>
      </w:r>
      <w:r w:rsidR="003D67BA">
        <w:rPr>
          <w:sz w:val="24"/>
          <w:szCs w:val="24"/>
        </w:rPr>
        <w:t>кой направленности для детей 3-4</w:t>
      </w:r>
      <w:r w:rsidR="00F33408">
        <w:rPr>
          <w:sz w:val="24"/>
          <w:szCs w:val="24"/>
        </w:rPr>
        <w:t xml:space="preserve"> лет </w:t>
      </w:r>
      <w:r w:rsidRPr="00100C9B">
        <w:rPr>
          <w:sz w:val="24"/>
          <w:szCs w:val="24"/>
        </w:rPr>
        <w:t xml:space="preserve">в рамках </w:t>
      </w:r>
      <w:r w:rsidR="009E2802">
        <w:rPr>
          <w:sz w:val="24"/>
          <w:szCs w:val="24"/>
        </w:rPr>
        <w:t>реализации платных образовательных программ</w:t>
      </w:r>
      <w:r w:rsidRPr="00100C9B">
        <w:rPr>
          <w:sz w:val="24"/>
          <w:szCs w:val="24"/>
        </w:rPr>
        <w:t>.</w:t>
      </w:r>
    </w:p>
    <w:p w:rsidR="00100C9B" w:rsidRPr="00100C9B" w:rsidRDefault="00100C9B" w:rsidP="00E845EB">
      <w:pPr>
        <w:pStyle w:val="TableParagraph"/>
        <w:spacing w:before="10"/>
        <w:rPr>
          <w:sz w:val="24"/>
          <w:szCs w:val="24"/>
        </w:rPr>
      </w:pPr>
      <w:r w:rsidRPr="00100C9B">
        <w:rPr>
          <w:sz w:val="24"/>
          <w:szCs w:val="24"/>
        </w:rPr>
        <w:t>Согласно плана преемственности с МБОУ «</w:t>
      </w:r>
      <w:proofErr w:type="gramStart"/>
      <w:r w:rsidRPr="00100C9B">
        <w:rPr>
          <w:sz w:val="24"/>
          <w:szCs w:val="24"/>
        </w:rPr>
        <w:t>Мичуринская</w:t>
      </w:r>
      <w:proofErr w:type="gramEnd"/>
      <w:r w:rsidRPr="00100C9B">
        <w:rPr>
          <w:sz w:val="24"/>
          <w:szCs w:val="24"/>
        </w:rPr>
        <w:t xml:space="preserve"> СОШ» ведется тесное сотрудничество с учителями начальных классов, детьми младшего школьного возраста.</w:t>
      </w:r>
    </w:p>
    <w:p w:rsidR="00100C9B" w:rsidRPr="00100C9B" w:rsidRDefault="00100C9B" w:rsidP="00E845EB">
      <w:pPr>
        <w:pStyle w:val="TableParagraph"/>
        <w:ind w:left="27"/>
        <w:rPr>
          <w:b/>
          <w:sz w:val="24"/>
          <w:szCs w:val="24"/>
        </w:rPr>
      </w:pPr>
      <w:r w:rsidRPr="00100C9B">
        <w:rPr>
          <w:b/>
          <w:sz w:val="24"/>
          <w:szCs w:val="24"/>
        </w:rPr>
        <w:t>Социальное партнерство:</w:t>
      </w:r>
    </w:p>
    <w:p w:rsidR="00100C9B" w:rsidRPr="00100C9B" w:rsidRDefault="00100C9B" w:rsidP="00E845EB">
      <w:pPr>
        <w:pStyle w:val="TableParagraph"/>
        <w:tabs>
          <w:tab w:val="left" w:pos="807"/>
          <w:tab w:val="left" w:pos="808"/>
        </w:tabs>
        <w:rPr>
          <w:sz w:val="24"/>
          <w:szCs w:val="24"/>
        </w:rPr>
      </w:pPr>
      <w:r w:rsidRPr="00100C9B">
        <w:rPr>
          <w:b/>
          <w:sz w:val="24"/>
          <w:szCs w:val="24"/>
        </w:rPr>
        <w:t>-</w:t>
      </w:r>
      <w:r w:rsidRPr="00100C9B">
        <w:rPr>
          <w:sz w:val="24"/>
          <w:szCs w:val="24"/>
        </w:rPr>
        <w:t xml:space="preserve"> МБОУ «Мичуринская СОШ»</w:t>
      </w:r>
    </w:p>
    <w:p w:rsidR="00100C9B" w:rsidRPr="00100C9B" w:rsidRDefault="00100C9B" w:rsidP="00E845EB">
      <w:pPr>
        <w:pStyle w:val="TableParagraph"/>
        <w:ind w:left="27"/>
        <w:rPr>
          <w:color w:val="000000"/>
          <w:sz w:val="24"/>
          <w:szCs w:val="24"/>
        </w:rPr>
      </w:pPr>
      <w:r w:rsidRPr="00100C9B">
        <w:rPr>
          <w:color w:val="000000"/>
          <w:sz w:val="24"/>
          <w:szCs w:val="24"/>
        </w:rPr>
        <w:t xml:space="preserve">-Мичуринская детская школа искусств имени М.В. </w:t>
      </w:r>
      <w:proofErr w:type="spellStart"/>
      <w:r w:rsidRPr="00100C9B">
        <w:rPr>
          <w:color w:val="000000"/>
          <w:sz w:val="24"/>
          <w:szCs w:val="24"/>
        </w:rPr>
        <w:t>Шевердина</w:t>
      </w:r>
      <w:proofErr w:type="spellEnd"/>
      <w:r w:rsidRPr="00100C9B">
        <w:rPr>
          <w:color w:val="000000"/>
          <w:sz w:val="24"/>
          <w:szCs w:val="24"/>
        </w:rPr>
        <w:t>,</w:t>
      </w:r>
    </w:p>
    <w:p w:rsidR="00100C9B" w:rsidRPr="00100C9B" w:rsidRDefault="00100C9B" w:rsidP="00E845EB">
      <w:pPr>
        <w:pStyle w:val="TableParagraph"/>
        <w:ind w:left="27"/>
        <w:rPr>
          <w:color w:val="000000"/>
          <w:sz w:val="24"/>
          <w:szCs w:val="24"/>
        </w:rPr>
      </w:pPr>
      <w:r w:rsidRPr="00100C9B">
        <w:rPr>
          <w:color w:val="000000"/>
          <w:sz w:val="24"/>
          <w:szCs w:val="24"/>
        </w:rPr>
        <w:t>- Централизованная библиотечная система Брянского района,</w:t>
      </w:r>
    </w:p>
    <w:p w:rsidR="00100C9B" w:rsidRPr="00100C9B" w:rsidRDefault="00100C9B" w:rsidP="00E845EB">
      <w:pPr>
        <w:pStyle w:val="TableParagraph"/>
        <w:ind w:left="27"/>
        <w:rPr>
          <w:color w:val="000000"/>
          <w:sz w:val="24"/>
          <w:szCs w:val="24"/>
        </w:rPr>
      </w:pPr>
      <w:r w:rsidRPr="00100C9B">
        <w:rPr>
          <w:color w:val="000000"/>
          <w:sz w:val="24"/>
          <w:szCs w:val="24"/>
        </w:rPr>
        <w:t>- Брянский государственный краеведческий музей,</w:t>
      </w:r>
    </w:p>
    <w:p w:rsidR="00100C9B" w:rsidRPr="00100C9B" w:rsidRDefault="00100C9B" w:rsidP="00546CFD">
      <w:pPr>
        <w:pStyle w:val="TableParagraph"/>
        <w:ind w:left="27"/>
        <w:rPr>
          <w:b/>
          <w:sz w:val="24"/>
          <w:szCs w:val="24"/>
        </w:rPr>
      </w:pPr>
      <w:r w:rsidRPr="00100C9B">
        <w:rPr>
          <w:color w:val="000000"/>
          <w:sz w:val="24"/>
          <w:szCs w:val="24"/>
        </w:rPr>
        <w:t>- Историко-краеведческий музей Брянского района.</w:t>
      </w:r>
    </w:p>
    <w:p w:rsidR="00100C9B" w:rsidRPr="00100C9B" w:rsidRDefault="00100C9B" w:rsidP="00E845EB">
      <w:pPr>
        <w:pStyle w:val="TableParagraph"/>
        <w:ind w:left="27"/>
        <w:rPr>
          <w:b/>
          <w:sz w:val="24"/>
          <w:szCs w:val="24"/>
        </w:rPr>
      </w:pPr>
      <w:r w:rsidRPr="00100C9B">
        <w:rPr>
          <w:b/>
          <w:sz w:val="24"/>
          <w:szCs w:val="24"/>
        </w:rPr>
        <w:t>Основные формы работы с родителями:</w:t>
      </w:r>
    </w:p>
    <w:p w:rsidR="00100C9B" w:rsidRPr="00100C9B" w:rsidRDefault="00100C9B" w:rsidP="00E845EB">
      <w:pPr>
        <w:pStyle w:val="aa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00C9B">
        <w:rPr>
          <w:rFonts w:ascii="Times New Roman" w:hAnsi="Times New Roman"/>
          <w:b/>
          <w:sz w:val="24"/>
          <w:szCs w:val="24"/>
          <w:shd w:val="clear" w:color="auto" w:fill="FFFFFF"/>
        </w:rPr>
        <w:t>1.информационно – аналитические формы:</w:t>
      </w:r>
    </w:p>
    <w:p w:rsidR="00100C9B" w:rsidRPr="00100C9B" w:rsidRDefault="00100C9B" w:rsidP="00E845EB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100C9B">
        <w:rPr>
          <w:rFonts w:ascii="Times New Roman" w:hAnsi="Times New Roman"/>
          <w:color w:val="000000"/>
          <w:sz w:val="24"/>
          <w:szCs w:val="24"/>
        </w:rPr>
        <w:t>- анкетирование;</w:t>
      </w:r>
    </w:p>
    <w:p w:rsidR="00100C9B" w:rsidRPr="00100C9B" w:rsidRDefault="00100C9B" w:rsidP="00E845EB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100C9B">
        <w:rPr>
          <w:rFonts w:ascii="Times New Roman" w:hAnsi="Times New Roman"/>
          <w:color w:val="000000"/>
          <w:sz w:val="24"/>
          <w:szCs w:val="24"/>
        </w:rPr>
        <w:t>- опрос;</w:t>
      </w:r>
    </w:p>
    <w:p w:rsidR="00100C9B" w:rsidRPr="00100C9B" w:rsidRDefault="00100C9B" w:rsidP="00E845EB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100C9B">
        <w:rPr>
          <w:rFonts w:ascii="Times New Roman" w:hAnsi="Times New Roman"/>
          <w:color w:val="000000"/>
          <w:sz w:val="24"/>
          <w:szCs w:val="24"/>
        </w:rPr>
        <w:lastRenderedPageBreak/>
        <w:t>- интервью/беседа;</w:t>
      </w:r>
    </w:p>
    <w:p w:rsidR="00100C9B" w:rsidRPr="00100C9B" w:rsidRDefault="00100C9B" w:rsidP="00E845EB">
      <w:pPr>
        <w:pStyle w:val="aa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00C9B">
        <w:rPr>
          <w:rFonts w:ascii="Times New Roman" w:hAnsi="Times New Roman"/>
          <w:b/>
          <w:sz w:val="24"/>
          <w:szCs w:val="24"/>
          <w:shd w:val="clear" w:color="auto" w:fill="FFFFFF"/>
        </w:rPr>
        <w:t>2. познавательные формы:</w:t>
      </w:r>
    </w:p>
    <w:p w:rsidR="00100C9B" w:rsidRPr="00100C9B" w:rsidRDefault="00100C9B" w:rsidP="00E845EB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100C9B">
        <w:rPr>
          <w:rFonts w:ascii="Times New Roman" w:hAnsi="Times New Roman"/>
          <w:color w:val="000000"/>
          <w:sz w:val="24"/>
          <w:szCs w:val="24"/>
        </w:rPr>
        <w:t>- практикум;</w:t>
      </w:r>
    </w:p>
    <w:p w:rsidR="00100C9B" w:rsidRPr="00100C9B" w:rsidRDefault="00100C9B" w:rsidP="00E845EB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100C9B">
        <w:rPr>
          <w:rFonts w:ascii="Times New Roman" w:hAnsi="Times New Roman"/>
          <w:color w:val="000000"/>
          <w:sz w:val="24"/>
          <w:szCs w:val="24"/>
        </w:rPr>
        <w:t>- лекция;</w:t>
      </w:r>
    </w:p>
    <w:p w:rsidR="00100C9B" w:rsidRPr="00100C9B" w:rsidRDefault="00100C9B" w:rsidP="00E845EB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100C9B">
        <w:rPr>
          <w:rFonts w:ascii="Times New Roman" w:hAnsi="Times New Roman"/>
          <w:color w:val="000000"/>
          <w:sz w:val="24"/>
          <w:szCs w:val="24"/>
        </w:rPr>
        <w:t>- консультация;</w:t>
      </w:r>
    </w:p>
    <w:p w:rsidR="00100C9B" w:rsidRPr="00100C9B" w:rsidRDefault="00100C9B" w:rsidP="00E845EB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100C9B">
        <w:rPr>
          <w:rFonts w:ascii="Times New Roman" w:hAnsi="Times New Roman"/>
          <w:color w:val="000000"/>
          <w:sz w:val="24"/>
          <w:szCs w:val="24"/>
        </w:rPr>
        <w:t>- дискуссия;</w:t>
      </w:r>
    </w:p>
    <w:p w:rsidR="00100C9B" w:rsidRPr="00100C9B" w:rsidRDefault="00100C9B" w:rsidP="00E845EB">
      <w:pPr>
        <w:pStyle w:val="aa"/>
        <w:rPr>
          <w:rFonts w:ascii="Times New Roman" w:hAnsi="Times New Roman"/>
          <w:sz w:val="24"/>
          <w:szCs w:val="24"/>
        </w:rPr>
      </w:pPr>
      <w:r w:rsidRPr="00100C9B">
        <w:rPr>
          <w:rFonts w:ascii="Times New Roman" w:hAnsi="Times New Roman"/>
          <w:sz w:val="24"/>
          <w:szCs w:val="24"/>
        </w:rPr>
        <w:t>- педагогическая лаборатория;</w:t>
      </w:r>
    </w:p>
    <w:p w:rsidR="00100C9B" w:rsidRPr="00100C9B" w:rsidRDefault="00100C9B" w:rsidP="00E845EB">
      <w:pPr>
        <w:rPr>
          <w:sz w:val="24"/>
          <w:szCs w:val="24"/>
        </w:rPr>
      </w:pPr>
      <w:r w:rsidRPr="00100C9B">
        <w:rPr>
          <w:sz w:val="24"/>
          <w:szCs w:val="24"/>
        </w:rPr>
        <w:t>- групповые родительские собрания;</w:t>
      </w:r>
    </w:p>
    <w:p w:rsidR="00100C9B" w:rsidRPr="00100C9B" w:rsidRDefault="00100C9B" w:rsidP="00E845EB">
      <w:pPr>
        <w:rPr>
          <w:sz w:val="24"/>
          <w:szCs w:val="24"/>
        </w:rPr>
      </w:pPr>
      <w:r w:rsidRPr="00100C9B">
        <w:rPr>
          <w:sz w:val="24"/>
          <w:szCs w:val="24"/>
        </w:rPr>
        <w:t>- родительские вечера;</w:t>
      </w:r>
    </w:p>
    <w:p w:rsidR="00100C9B" w:rsidRPr="00100C9B" w:rsidRDefault="00100C9B" w:rsidP="00E845EB">
      <w:pPr>
        <w:rPr>
          <w:sz w:val="24"/>
          <w:szCs w:val="24"/>
        </w:rPr>
      </w:pPr>
      <w:r w:rsidRPr="00100C9B">
        <w:rPr>
          <w:sz w:val="24"/>
          <w:szCs w:val="24"/>
        </w:rPr>
        <w:t>- клубы для родителей;</w:t>
      </w:r>
    </w:p>
    <w:p w:rsidR="00100C9B" w:rsidRPr="00100C9B" w:rsidRDefault="00100C9B" w:rsidP="00E845EB">
      <w:pPr>
        <w:rPr>
          <w:sz w:val="24"/>
          <w:szCs w:val="24"/>
        </w:rPr>
      </w:pPr>
      <w:r w:rsidRPr="00100C9B">
        <w:rPr>
          <w:sz w:val="24"/>
          <w:szCs w:val="24"/>
        </w:rPr>
        <w:t>- дни добрых дел;</w:t>
      </w:r>
    </w:p>
    <w:p w:rsidR="00100C9B" w:rsidRPr="00100C9B" w:rsidRDefault="00100C9B" w:rsidP="00E845EB">
      <w:pPr>
        <w:rPr>
          <w:sz w:val="24"/>
          <w:szCs w:val="24"/>
        </w:rPr>
      </w:pPr>
      <w:r w:rsidRPr="00100C9B">
        <w:rPr>
          <w:sz w:val="24"/>
          <w:szCs w:val="24"/>
        </w:rPr>
        <w:t>- день открытых дверей;</w:t>
      </w:r>
    </w:p>
    <w:p w:rsidR="00100C9B" w:rsidRPr="00100C9B" w:rsidRDefault="00100C9B" w:rsidP="00E845EB">
      <w:pPr>
        <w:rPr>
          <w:sz w:val="24"/>
          <w:szCs w:val="24"/>
        </w:rPr>
      </w:pPr>
      <w:r w:rsidRPr="00100C9B">
        <w:rPr>
          <w:sz w:val="24"/>
          <w:szCs w:val="24"/>
        </w:rPr>
        <w:t>- посещение семей;</w:t>
      </w:r>
    </w:p>
    <w:p w:rsidR="00100C9B" w:rsidRPr="00100C9B" w:rsidRDefault="00100C9B" w:rsidP="00E845EB">
      <w:pPr>
        <w:rPr>
          <w:sz w:val="24"/>
          <w:szCs w:val="24"/>
        </w:rPr>
      </w:pPr>
      <w:r w:rsidRPr="00100C9B">
        <w:rPr>
          <w:sz w:val="24"/>
          <w:szCs w:val="24"/>
        </w:rPr>
        <w:t xml:space="preserve">- </w:t>
      </w:r>
      <w:proofErr w:type="gramStart"/>
      <w:r w:rsidRPr="00100C9B">
        <w:rPr>
          <w:sz w:val="24"/>
          <w:szCs w:val="24"/>
        </w:rPr>
        <w:t>открытые</w:t>
      </w:r>
      <w:proofErr w:type="gramEnd"/>
      <w:r w:rsidRPr="00100C9B">
        <w:rPr>
          <w:sz w:val="24"/>
          <w:szCs w:val="24"/>
        </w:rPr>
        <w:t xml:space="preserve"> ОД с участием родителей;</w:t>
      </w:r>
    </w:p>
    <w:p w:rsidR="00100C9B" w:rsidRPr="00100C9B" w:rsidRDefault="00100C9B" w:rsidP="00E845EB">
      <w:pPr>
        <w:pStyle w:val="aa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00C9B">
        <w:rPr>
          <w:rFonts w:ascii="Times New Roman" w:hAnsi="Times New Roman"/>
          <w:b/>
          <w:sz w:val="24"/>
          <w:szCs w:val="24"/>
          <w:shd w:val="clear" w:color="auto" w:fill="FFFFFF"/>
        </w:rPr>
        <w:t>3. досуговые  формы:</w:t>
      </w:r>
    </w:p>
    <w:p w:rsidR="00100C9B" w:rsidRPr="00100C9B" w:rsidRDefault="00100C9B" w:rsidP="00E845EB">
      <w:pPr>
        <w:rPr>
          <w:sz w:val="24"/>
          <w:szCs w:val="24"/>
        </w:rPr>
      </w:pPr>
      <w:proofErr w:type="gramStart"/>
      <w:r w:rsidRPr="00100C9B">
        <w:rPr>
          <w:sz w:val="24"/>
          <w:szCs w:val="24"/>
        </w:rPr>
        <w:t>- праздники, утренники, мероприятия (концерты, соревнования</w:t>
      </w:r>
      <w:proofErr w:type="gramEnd"/>
    </w:p>
    <w:p w:rsidR="00100C9B" w:rsidRPr="00100C9B" w:rsidRDefault="00100C9B" w:rsidP="00E845EB">
      <w:pPr>
        <w:rPr>
          <w:sz w:val="24"/>
          <w:szCs w:val="24"/>
        </w:rPr>
      </w:pPr>
      <w:r w:rsidRPr="00100C9B">
        <w:rPr>
          <w:sz w:val="24"/>
          <w:szCs w:val="24"/>
        </w:rPr>
        <w:t xml:space="preserve">- смотры </w:t>
      </w:r>
      <w:proofErr w:type="gramStart"/>
      <w:r w:rsidRPr="00100C9B">
        <w:rPr>
          <w:sz w:val="24"/>
          <w:szCs w:val="24"/>
        </w:rPr>
        <w:t>–к</w:t>
      </w:r>
      <w:proofErr w:type="gramEnd"/>
      <w:r w:rsidRPr="00100C9B">
        <w:rPr>
          <w:sz w:val="24"/>
          <w:szCs w:val="24"/>
        </w:rPr>
        <w:t>онкурсы семейного творчества, выставки работ родителей и детей, семейные вернисажи, выпуск газет</w:t>
      </w:r>
    </w:p>
    <w:p w:rsidR="00100C9B" w:rsidRPr="00100C9B" w:rsidRDefault="00100C9B" w:rsidP="00E845EB">
      <w:pPr>
        <w:rPr>
          <w:b/>
          <w:sz w:val="24"/>
          <w:szCs w:val="24"/>
          <w:shd w:val="clear" w:color="auto" w:fill="FFFFFF"/>
        </w:rPr>
      </w:pPr>
      <w:r w:rsidRPr="00100C9B">
        <w:rPr>
          <w:b/>
          <w:sz w:val="24"/>
          <w:szCs w:val="24"/>
          <w:shd w:val="clear" w:color="auto" w:fill="FFFFFF"/>
        </w:rPr>
        <w:t>4.письменные формы.</w:t>
      </w:r>
    </w:p>
    <w:p w:rsidR="00100C9B" w:rsidRPr="00100C9B" w:rsidRDefault="00100C9B" w:rsidP="00E845EB">
      <w:pPr>
        <w:rPr>
          <w:sz w:val="24"/>
          <w:szCs w:val="24"/>
        </w:rPr>
      </w:pPr>
      <w:r w:rsidRPr="00100C9B">
        <w:rPr>
          <w:sz w:val="24"/>
          <w:szCs w:val="24"/>
        </w:rPr>
        <w:t>- ящик доверия</w:t>
      </w:r>
    </w:p>
    <w:p w:rsidR="00100C9B" w:rsidRPr="00100C9B" w:rsidRDefault="00100C9B" w:rsidP="00E845EB">
      <w:pPr>
        <w:rPr>
          <w:sz w:val="24"/>
          <w:szCs w:val="24"/>
        </w:rPr>
      </w:pPr>
      <w:r w:rsidRPr="00100C9B">
        <w:rPr>
          <w:b/>
          <w:sz w:val="24"/>
          <w:szCs w:val="24"/>
        </w:rPr>
        <w:t>5.наглядно-информационные</w:t>
      </w:r>
      <w:r w:rsidRPr="00100C9B">
        <w:rPr>
          <w:b/>
          <w:i/>
          <w:sz w:val="24"/>
          <w:szCs w:val="24"/>
        </w:rPr>
        <w:t>:</w:t>
      </w:r>
    </w:p>
    <w:p w:rsidR="00100C9B" w:rsidRPr="00100C9B" w:rsidRDefault="00100C9B" w:rsidP="00E845EB">
      <w:pPr>
        <w:rPr>
          <w:sz w:val="24"/>
          <w:szCs w:val="24"/>
        </w:rPr>
      </w:pPr>
      <w:r w:rsidRPr="00100C9B">
        <w:rPr>
          <w:sz w:val="24"/>
          <w:szCs w:val="24"/>
        </w:rPr>
        <w:t>- информационно – ознакомительные;</w:t>
      </w:r>
    </w:p>
    <w:p w:rsidR="00F06E0A" w:rsidRDefault="00100C9B" w:rsidP="00E845EB">
      <w:pPr>
        <w:tabs>
          <w:tab w:val="left" w:pos="284"/>
        </w:tabs>
        <w:ind w:left="-142" w:firstLine="142"/>
        <w:rPr>
          <w:sz w:val="24"/>
          <w:szCs w:val="24"/>
        </w:rPr>
      </w:pPr>
      <w:r>
        <w:rPr>
          <w:sz w:val="24"/>
          <w:szCs w:val="24"/>
        </w:rPr>
        <w:t>-информационно-просветительские.</w:t>
      </w: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F06E0A" w:rsidRDefault="00F06E0A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EB7FF5" w:rsidRDefault="00EB7FF5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9A4A4E" w:rsidRDefault="009A4A4E" w:rsidP="00E845EB">
      <w:pPr>
        <w:pStyle w:val="TableParagraph"/>
        <w:spacing w:before="6"/>
        <w:rPr>
          <w:sz w:val="24"/>
          <w:szCs w:val="24"/>
        </w:rPr>
      </w:pPr>
    </w:p>
    <w:p w:rsidR="00EB7FF5" w:rsidRDefault="00EB7FF5" w:rsidP="00E845EB">
      <w:pPr>
        <w:pStyle w:val="TableParagraph"/>
        <w:spacing w:before="6"/>
        <w:rPr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546CFD" w:rsidRDefault="00546CFD" w:rsidP="00E845EB">
      <w:pPr>
        <w:pStyle w:val="TableParagraph"/>
        <w:spacing w:before="6"/>
        <w:rPr>
          <w:b/>
          <w:sz w:val="24"/>
          <w:szCs w:val="24"/>
        </w:rPr>
      </w:pPr>
    </w:p>
    <w:p w:rsidR="00546CFD" w:rsidRDefault="00546CFD" w:rsidP="00E845EB">
      <w:pPr>
        <w:pStyle w:val="TableParagraph"/>
        <w:spacing w:before="6"/>
        <w:rPr>
          <w:b/>
          <w:sz w:val="24"/>
          <w:szCs w:val="24"/>
        </w:rPr>
      </w:pPr>
      <w:bookmarkStart w:id="0" w:name="_GoBack"/>
      <w:bookmarkEnd w:id="0"/>
    </w:p>
    <w:p w:rsidR="00266370" w:rsidRDefault="00266370" w:rsidP="00E845EB">
      <w:pPr>
        <w:pStyle w:val="TableParagraph"/>
        <w:spacing w:before="6"/>
        <w:rPr>
          <w:b/>
          <w:sz w:val="24"/>
          <w:szCs w:val="24"/>
        </w:rPr>
      </w:pPr>
    </w:p>
    <w:p w:rsidR="00EB7FF5" w:rsidRPr="00EB7FF5" w:rsidRDefault="00EB7FF5" w:rsidP="00E845EB">
      <w:pPr>
        <w:pStyle w:val="TableParagraph"/>
        <w:spacing w:before="6"/>
        <w:rPr>
          <w:b/>
          <w:sz w:val="24"/>
          <w:szCs w:val="24"/>
        </w:rPr>
      </w:pPr>
      <w:r w:rsidRPr="00EB7FF5">
        <w:rPr>
          <w:b/>
          <w:sz w:val="24"/>
          <w:szCs w:val="24"/>
        </w:rPr>
        <w:t>6.Условия осуществления образовательного процесса</w:t>
      </w:r>
    </w:p>
    <w:p w:rsidR="00EB7FF5" w:rsidRPr="00EB7FF5" w:rsidRDefault="00EB7FF5" w:rsidP="00E845EB">
      <w:pPr>
        <w:pStyle w:val="TableParagraph"/>
        <w:spacing w:before="6"/>
        <w:rPr>
          <w:sz w:val="24"/>
          <w:szCs w:val="24"/>
        </w:rPr>
      </w:pPr>
      <w:r w:rsidRPr="00EB7FF5">
        <w:rPr>
          <w:sz w:val="24"/>
          <w:szCs w:val="24"/>
        </w:rPr>
        <w:t>В д/</w:t>
      </w:r>
      <w:proofErr w:type="gramStart"/>
      <w:r w:rsidRPr="00EB7FF5">
        <w:rPr>
          <w:sz w:val="24"/>
          <w:szCs w:val="24"/>
        </w:rPr>
        <w:t>с имеется</w:t>
      </w:r>
      <w:proofErr w:type="gramEnd"/>
      <w:r w:rsidRPr="00EB7FF5">
        <w:rPr>
          <w:sz w:val="24"/>
          <w:szCs w:val="24"/>
        </w:rPr>
        <w:t xml:space="preserve"> шесть групповых ячеек музыкальный зал, совмещенный с физкультурным залом, методический кабинет, медицинский кабинет, кабинет учителя-логопеда.</w:t>
      </w:r>
    </w:p>
    <w:p w:rsidR="00EB7FF5" w:rsidRPr="00EB7FF5" w:rsidRDefault="00EB7FF5" w:rsidP="00E845EB">
      <w:pPr>
        <w:rPr>
          <w:sz w:val="24"/>
          <w:szCs w:val="24"/>
        </w:rPr>
      </w:pPr>
      <w:r w:rsidRPr="00EB7FF5">
        <w:rPr>
          <w:sz w:val="24"/>
          <w:szCs w:val="24"/>
        </w:rPr>
        <w:t xml:space="preserve">В светлых групповых комнатах </w:t>
      </w:r>
      <w:proofErr w:type="gramStart"/>
      <w:r w:rsidRPr="00EB7FF5">
        <w:rPr>
          <w:sz w:val="24"/>
          <w:szCs w:val="24"/>
        </w:rPr>
        <w:t>расположены</w:t>
      </w:r>
      <w:proofErr w:type="gramEnd"/>
      <w:r w:rsidRPr="00EB7FF5">
        <w:rPr>
          <w:sz w:val="24"/>
          <w:szCs w:val="24"/>
        </w:rPr>
        <w:t>:</w:t>
      </w:r>
    </w:p>
    <w:p w:rsidR="00EB7FF5" w:rsidRPr="00EB7FF5" w:rsidRDefault="00EB7FF5" w:rsidP="00E845EB">
      <w:pPr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EB7FF5">
        <w:rPr>
          <w:sz w:val="24"/>
          <w:szCs w:val="24"/>
          <w:u w:val="single"/>
        </w:rPr>
        <w:t>Двигательный центр:</w:t>
      </w:r>
      <w:r w:rsidRPr="00EB7FF5">
        <w:rPr>
          <w:sz w:val="24"/>
          <w:szCs w:val="24"/>
        </w:rPr>
        <w:t xml:space="preserve"> оснащен разнообразным оборудованием для ОД по физической культуре, зарядке, подвижных игр. В необходимом количестве имеются мячи, гимнастические полки, обручи, флажки, прыгалки, корригирующие дорожки, альбомы и т.д.;</w:t>
      </w:r>
    </w:p>
    <w:p w:rsidR="00EB7FF5" w:rsidRPr="00EB7FF5" w:rsidRDefault="00EB7FF5" w:rsidP="00E845EB">
      <w:pPr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EB7FF5">
        <w:rPr>
          <w:sz w:val="24"/>
          <w:szCs w:val="24"/>
          <w:u w:val="single"/>
        </w:rPr>
        <w:t>Центр Здоровья:</w:t>
      </w:r>
      <w:r w:rsidRPr="00EB7FF5">
        <w:rPr>
          <w:sz w:val="24"/>
          <w:szCs w:val="24"/>
        </w:rPr>
        <w:t xml:space="preserve"> имеются муляжи продуктов, иллюстрации, картинки о правильном питании, развивающие и дидактические  игры и др.</w:t>
      </w:r>
    </w:p>
    <w:p w:rsidR="00EB7FF5" w:rsidRPr="00EB7FF5" w:rsidRDefault="00EB7FF5" w:rsidP="00E845EB">
      <w:pPr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EB7FF5">
        <w:rPr>
          <w:sz w:val="24"/>
          <w:szCs w:val="24"/>
          <w:u w:val="single"/>
        </w:rPr>
        <w:t>Островок безопасности</w:t>
      </w:r>
      <w:proofErr w:type="gramStart"/>
      <w:r w:rsidRPr="00EB7FF5">
        <w:rPr>
          <w:sz w:val="24"/>
          <w:szCs w:val="24"/>
          <w:u w:val="single"/>
        </w:rPr>
        <w:t xml:space="preserve"> :</w:t>
      </w:r>
      <w:proofErr w:type="gramEnd"/>
      <w:r w:rsidRPr="00EB7FF5">
        <w:rPr>
          <w:sz w:val="24"/>
          <w:szCs w:val="24"/>
        </w:rPr>
        <w:t xml:space="preserve"> макеты проезжей части, дидактические игры, картинки, машины, модели знаков дорожного движения, пособия, альбомы,…</w:t>
      </w:r>
    </w:p>
    <w:p w:rsidR="00EB7FF5" w:rsidRPr="00EB7FF5" w:rsidRDefault="00EB7FF5" w:rsidP="00E845EB">
      <w:pPr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EB7FF5">
        <w:rPr>
          <w:sz w:val="24"/>
          <w:szCs w:val="24"/>
          <w:u w:val="single"/>
        </w:rPr>
        <w:t xml:space="preserve">Центр игры: </w:t>
      </w:r>
      <w:r w:rsidRPr="00EB7FF5">
        <w:rPr>
          <w:sz w:val="24"/>
          <w:szCs w:val="24"/>
        </w:rPr>
        <w:t>различные виды кукол, ролевые атрибуты, игровое оборудование, различные виды театров, макеты игрового пространства,…</w:t>
      </w:r>
    </w:p>
    <w:p w:rsidR="00EB7FF5" w:rsidRPr="00EB7FF5" w:rsidRDefault="00EB7FF5" w:rsidP="00E845EB">
      <w:pPr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EB7FF5">
        <w:rPr>
          <w:sz w:val="24"/>
          <w:szCs w:val="24"/>
          <w:u w:val="single"/>
        </w:rPr>
        <w:t xml:space="preserve">Социально – личностный центр </w:t>
      </w:r>
      <w:r w:rsidRPr="00EB7FF5">
        <w:rPr>
          <w:sz w:val="24"/>
          <w:szCs w:val="24"/>
        </w:rPr>
        <w:t>представлен альбомами семьи, флагом и гербом России, портфолио детей и др.</w:t>
      </w:r>
    </w:p>
    <w:p w:rsidR="00EB7FF5" w:rsidRPr="00EB7FF5" w:rsidRDefault="00EB7FF5" w:rsidP="00E845EB">
      <w:pPr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EB7FF5">
        <w:rPr>
          <w:sz w:val="24"/>
          <w:szCs w:val="24"/>
          <w:u w:val="single"/>
        </w:rPr>
        <w:t xml:space="preserve">В центре трудовой деятельности </w:t>
      </w:r>
      <w:r w:rsidRPr="00EB7FF5">
        <w:rPr>
          <w:sz w:val="24"/>
          <w:szCs w:val="24"/>
        </w:rPr>
        <w:t>имеется наглядный материал и оборудование для труда</w:t>
      </w:r>
    </w:p>
    <w:p w:rsidR="00EB7FF5" w:rsidRPr="00EB7FF5" w:rsidRDefault="00EB7FF5" w:rsidP="00E845EB">
      <w:pPr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EB7FF5">
        <w:rPr>
          <w:sz w:val="24"/>
          <w:szCs w:val="24"/>
          <w:u w:val="single"/>
        </w:rPr>
        <w:t xml:space="preserve">Цент </w:t>
      </w:r>
      <w:proofErr w:type="spellStart"/>
      <w:r w:rsidRPr="00EB7FF5">
        <w:rPr>
          <w:sz w:val="24"/>
          <w:szCs w:val="24"/>
          <w:u w:val="single"/>
        </w:rPr>
        <w:t>сенсорики</w:t>
      </w:r>
      <w:proofErr w:type="spellEnd"/>
      <w:r w:rsidRPr="00EB7FF5">
        <w:rPr>
          <w:sz w:val="24"/>
          <w:szCs w:val="24"/>
          <w:u w:val="single"/>
        </w:rPr>
        <w:t xml:space="preserve"> и мелкой моторики </w:t>
      </w:r>
      <w:r w:rsidRPr="00EB7FF5">
        <w:rPr>
          <w:sz w:val="24"/>
          <w:szCs w:val="24"/>
        </w:rPr>
        <w:t>имеет различные виды пособий и дидактических материалов, многофункциональные пособия и игры</w:t>
      </w:r>
    </w:p>
    <w:p w:rsidR="00EB7FF5" w:rsidRPr="00EB7FF5" w:rsidRDefault="00EB7FF5" w:rsidP="00E845EB">
      <w:pPr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EB7FF5">
        <w:rPr>
          <w:sz w:val="24"/>
          <w:szCs w:val="24"/>
          <w:u w:val="single"/>
        </w:rPr>
        <w:t xml:space="preserve">Цент экологии и экспериментирования </w:t>
      </w:r>
      <w:r w:rsidRPr="00EB7FF5">
        <w:rPr>
          <w:sz w:val="24"/>
          <w:szCs w:val="24"/>
        </w:rPr>
        <w:t>содержит оборудование для игр с песком и водой, дидактические игры, календари природы, муляжи овощей и фруктов, модели и схемы, оборудование для опытов и экспериментов, журналы, фотоальбомы.</w:t>
      </w:r>
    </w:p>
    <w:p w:rsidR="00EB7FF5" w:rsidRPr="00EB7FF5" w:rsidRDefault="00EB7FF5" w:rsidP="00E845EB">
      <w:pPr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EB7FF5">
        <w:rPr>
          <w:sz w:val="24"/>
          <w:szCs w:val="24"/>
          <w:u w:val="single"/>
        </w:rPr>
        <w:t xml:space="preserve">Центр конструирования, </w:t>
      </w:r>
      <w:r w:rsidRPr="00EB7FF5">
        <w:rPr>
          <w:sz w:val="24"/>
          <w:szCs w:val="24"/>
        </w:rPr>
        <w:t>в котором есть наборы строительных материалов, различные виды конструкторов, модули, машины и др.</w:t>
      </w:r>
    </w:p>
    <w:p w:rsidR="00EB7FF5" w:rsidRPr="00EB7FF5" w:rsidRDefault="00EB7FF5" w:rsidP="00E845EB">
      <w:pPr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EB7FF5">
        <w:rPr>
          <w:sz w:val="24"/>
          <w:szCs w:val="24"/>
          <w:u w:val="single"/>
        </w:rPr>
        <w:t xml:space="preserve">Центр математики </w:t>
      </w:r>
      <w:r w:rsidRPr="00EB7FF5">
        <w:rPr>
          <w:sz w:val="24"/>
          <w:szCs w:val="24"/>
        </w:rPr>
        <w:t>оснащен играми и пособиями, наборами геометрических фигур, различными предметами разными по величине, моделями временных отношений, карточками на состав числа, наглядными  пособиями в соответствии с возрастом.</w:t>
      </w:r>
    </w:p>
    <w:p w:rsidR="00EB7FF5" w:rsidRPr="00EB7FF5" w:rsidRDefault="00EB7FF5" w:rsidP="00E845EB">
      <w:pPr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EB7FF5">
        <w:rPr>
          <w:sz w:val="24"/>
          <w:szCs w:val="24"/>
          <w:u w:val="single"/>
        </w:rPr>
        <w:t xml:space="preserve">Речевой центр </w:t>
      </w:r>
      <w:r w:rsidRPr="00EB7FF5">
        <w:rPr>
          <w:sz w:val="24"/>
          <w:szCs w:val="24"/>
        </w:rPr>
        <w:t>оснащен дидактическими играми и пособиями для обогащения словаря, зеркала для артикуляционной гимнастики, альбомы, игрушки для игр драматизации, сюжетными картинками, сериями картинок, материалом для дыхательной гимнастики, карточками с буквами, мнемосхемами, разными видами театров и др.</w:t>
      </w:r>
    </w:p>
    <w:p w:rsidR="00EB7FF5" w:rsidRPr="00EB7FF5" w:rsidRDefault="00EB7FF5" w:rsidP="00E845EB">
      <w:pPr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EB7FF5">
        <w:rPr>
          <w:sz w:val="24"/>
          <w:szCs w:val="24"/>
          <w:u w:val="single"/>
        </w:rPr>
        <w:t xml:space="preserve">Центр книги </w:t>
      </w:r>
      <w:r w:rsidRPr="00EB7FF5">
        <w:rPr>
          <w:sz w:val="24"/>
          <w:szCs w:val="24"/>
        </w:rPr>
        <w:t xml:space="preserve">оснащен книгами, мольбертами, </w:t>
      </w:r>
      <w:proofErr w:type="spellStart"/>
      <w:r w:rsidRPr="00EB7FF5">
        <w:rPr>
          <w:sz w:val="24"/>
          <w:szCs w:val="24"/>
        </w:rPr>
        <w:t>фланелеграфами</w:t>
      </w:r>
      <w:proofErr w:type="spellEnd"/>
      <w:r w:rsidRPr="00EB7FF5">
        <w:rPr>
          <w:sz w:val="24"/>
          <w:szCs w:val="24"/>
        </w:rPr>
        <w:t>, портретами писателей, иллюстрациями, аудиозаписями.</w:t>
      </w:r>
    </w:p>
    <w:p w:rsidR="00EB7FF5" w:rsidRPr="00EB7FF5" w:rsidRDefault="00EB7FF5" w:rsidP="00E845EB">
      <w:pPr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EB7FF5">
        <w:rPr>
          <w:sz w:val="24"/>
          <w:szCs w:val="24"/>
          <w:u w:val="single"/>
        </w:rPr>
        <w:t xml:space="preserve">Центр музыки </w:t>
      </w:r>
      <w:r w:rsidRPr="00EB7FF5">
        <w:rPr>
          <w:sz w:val="24"/>
          <w:szCs w:val="24"/>
        </w:rPr>
        <w:t>представлен музыкальными инструментами, дидактическими играми, атрибутами для танцевальных импровизаций, альбомами с песнями, портретами известных композиторов, магнитофонами и др.</w:t>
      </w:r>
    </w:p>
    <w:p w:rsidR="00EB7FF5" w:rsidRPr="00EB7FF5" w:rsidRDefault="009A4A4E" w:rsidP="00E845EB">
      <w:pPr>
        <w:ind w:firstLine="360"/>
        <w:rPr>
          <w:sz w:val="24"/>
          <w:szCs w:val="24"/>
        </w:rPr>
      </w:pPr>
      <w:r>
        <w:rPr>
          <w:sz w:val="24"/>
          <w:szCs w:val="24"/>
        </w:rPr>
        <w:t>В д/</w:t>
      </w:r>
      <w:proofErr w:type="gramStart"/>
      <w:r>
        <w:rPr>
          <w:sz w:val="24"/>
          <w:szCs w:val="24"/>
        </w:rPr>
        <w:t>с  имеется</w:t>
      </w:r>
      <w:proofErr w:type="gramEnd"/>
      <w:r>
        <w:rPr>
          <w:sz w:val="24"/>
          <w:szCs w:val="24"/>
        </w:rPr>
        <w:t xml:space="preserve"> 4 компьютера, 8</w:t>
      </w:r>
      <w:r w:rsidR="007A3216">
        <w:rPr>
          <w:sz w:val="24"/>
          <w:szCs w:val="24"/>
        </w:rPr>
        <w:t xml:space="preserve"> ноутбуков,  музыкальные центры, колонки, 6</w:t>
      </w:r>
      <w:r w:rsidR="00EB7FF5" w:rsidRPr="00EB7FF5">
        <w:rPr>
          <w:sz w:val="24"/>
          <w:szCs w:val="24"/>
        </w:rPr>
        <w:t xml:space="preserve"> проекторов. В течение  года были оборудованы и пополнены центры предметно-развивающей среды в групповых комнатах в соответствии с требованиями</w:t>
      </w:r>
      <w:r w:rsidR="00497657">
        <w:rPr>
          <w:sz w:val="24"/>
          <w:szCs w:val="24"/>
        </w:rPr>
        <w:t xml:space="preserve"> ФОП и  ФГОС,</w:t>
      </w:r>
      <w:r w:rsidR="00EB7FF5" w:rsidRPr="00EB7FF5">
        <w:rPr>
          <w:sz w:val="24"/>
          <w:szCs w:val="24"/>
        </w:rPr>
        <w:t xml:space="preserve"> </w:t>
      </w:r>
      <w:proofErr w:type="spellStart"/>
      <w:r w:rsidR="00EB7FF5" w:rsidRPr="00EB7FF5">
        <w:rPr>
          <w:sz w:val="24"/>
          <w:szCs w:val="24"/>
        </w:rPr>
        <w:t>СаНпиН</w:t>
      </w:r>
      <w:proofErr w:type="spellEnd"/>
      <w:r w:rsidR="00EB7FF5" w:rsidRPr="00EB7FF5">
        <w:rPr>
          <w:sz w:val="24"/>
          <w:szCs w:val="24"/>
        </w:rPr>
        <w:t xml:space="preserve"> нормативов,  что позволяет каждому ребенку чувствовать психологическую защищенность, помогает развитию личности и овладению разными способами </w:t>
      </w:r>
      <w:proofErr w:type="spellStart"/>
      <w:r w:rsidR="00EB7FF5" w:rsidRPr="00EB7FF5">
        <w:rPr>
          <w:sz w:val="24"/>
          <w:szCs w:val="24"/>
        </w:rPr>
        <w:t>деятельности</w:t>
      </w:r>
      <w:proofErr w:type="gramStart"/>
      <w:r w:rsidR="00EB7FF5" w:rsidRPr="00EB7FF5">
        <w:rPr>
          <w:sz w:val="24"/>
          <w:szCs w:val="24"/>
        </w:rPr>
        <w:t>.</w:t>
      </w:r>
      <w:r w:rsidR="00EB7FF5" w:rsidRPr="00EB7FF5">
        <w:rPr>
          <w:b/>
          <w:sz w:val="24"/>
          <w:szCs w:val="24"/>
          <w:u w:val="single"/>
        </w:rPr>
        <w:t>У</w:t>
      </w:r>
      <w:proofErr w:type="gramEnd"/>
      <w:r w:rsidR="00EB7FF5" w:rsidRPr="00EB7FF5">
        <w:rPr>
          <w:b/>
          <w:sz w:val="24"/>
          <w:szCs w:val="24"/>
          <w:u w:val="single"/>
        </w:rPr>
        <w:t>частки</w:t>
      </w:r>
      <w:proofErr w:type="spellEnd"/>
      <w:r w:rsidR="00EB7FF5" w:rsidRPr="00EB7FF5">
        <w:rPr>
          <w:sz w:val="24"/>
          <w:szCs w:val="24"/>
        </w:rPr>
        <w:t>, в количестве 6 шт. оснащены постройками, рационально дополнены спортивным оборудованием, озеленены цветочными клумбами, мини -</w:t>
      </w:r>
      <w:proofErr w:type="spellStart"/>
      <w:r w:rsidR="00EB7FF5" w:rsidRPr="00EB7FF5">
        <w:rPr>
          <w:sz w:val="24"/>
          <w:szCs w:val="24"/>
        </w:rPr>
        <w:t>огородами.</w:t>
      </w:r>
      <w:r w:rsidR="00EB7FF5" w:rsidRPr="00EB7FF5">
        <w:rPr>
          <w:b/>
          <w:sz w:val="24"/>
          <w:szCs w:val="24"/>
        </w:rPr>
        <w:t>Питание</w:t>
      </w:r>
      <w:proofErr w:type="spellEnd"/>
      <w:r w:rsidR="00EB7FF5" w:rsidRPr="00EB7FF5">
        <w:rPr>
          <w:b/>
          <w:sz w:val="24"/>
          <w:szCs w:val="24"/>
        </w:rPr>
        <w:t xml:space="preserve"> </w:t>
      </w:r>
      <w:proofErr w:type="spellStart"/>
      <w:r w:rsidR="00EB7FF5" w:rsidRPr="00EB7FF5">
        <w:rPr>
          <w:b/>
          <w:sz w:val="24"/>
          <w:szCs w:val="24"/>
        </w:rPr>
        <w:t>детей</w:t>
      </w:r>
      <w:r>
        <w:rPr>
          <w:sz w:val="24"/>
          <w:szCs w:val="24"/>
        </w:rPr>
        <w:t>.В</w:t>
      </w:r>
      <w:proofErr w:type="spellEnd"/>
      <w:r>
        <w:rPr>
          <w:sz w:val="24"/>
          <w:szCs w:val="24"/>
        </w:rPr>
        <w:t xml:space="preserve"> детском саду разработано 1</w:t>
      </w:r>
      <w:r w:rsidR="00EB7FF5" w:rsidRPr="00EB7FF5">
        <w:rPr>
          <w:sz w:val="24"/>
          <w:szCs w:val="24"/>
        </w:rPr>
        <w:t>0 –дневное меню, в соответствии с которым организовано 3-х разов</w:t>
      </w:r>
      <w:r w:rsidR="00BB3968">
        <w:rPr>
          <w:sz w:val="24"/>
          <w:szCs w:val="24"/>
        </w:rPr>
        <w:t>ое питание + второй завтрак (напитки</w:t>
      </w:r>
      <w:r w:rsidR="00EB7FF5" w:rsidRPr="00EB7FF5">
        <w:rPr>
          <w:sz w:val="24"/>
          <w:szCs w:val="24"/>
        </w:rPr>
        <w:t>, фрукты). Поставщик продуктов МУП «КШП Брянского района».</w:t>
      </w:r>
    </w:p>
    <w:p w:rsidR="00EB7FF5" w:rsidRPr="00EB7FF5" w:rsidRDefault="00EB7FF5" w:rsidP="00E845EB">
      <w:pPr>
        <w:pStyle w:val="TableParagraph"/>
        <w:rPr>
          <w:b/>
          <w:sz w:val="24"/>
          <w:szCs w:val="24"/>
        </w:rPr>
      </w:pPr>
      <w:r w:rsidRPr="00EB7FF5">
        <w:rPr>
          <w:b/>
          <w:sz w:val="24"/>
          <w:szCs w:val="24"/>
        </w:rPr>
        <w:t>Обеспечение безопасности пребывания детей в ДОУ.</w:t>
      </w:r>
    </w:p>
    <w:p w:rsidR="00EB7FF5" w:rsidRPr="00EB7FF5" w:rsidRDefault="00EB7FF5" w:rsidP="00E845EB">
      <w:pPr>
        <w:pStyle w:val="TableParagraph"/>
        <w:ind w:left="27" w:right="266"/>
        <w:rPr>
          <w:sz w:val="24"/>
          <w:szCs w:val="24"/>
        </w:rPr>
      </w:pPr>
      <w:r w:rsidRPr="00EB7FF5">
        <w:rPr>
          <w:sz w:val="24"/>
          <w:szCs w:val="24"/>
        </w:rPr>
        <w:t xml:space="preserve">В здании детского сада, в целях безопасности жизни детей имеется тревожная кнопка, учреждение оборудовано системой  пожарной сигнализации, установлена система контроля доступа, в каждой группе подключены  видео </w:t>
      </w:r>
      <w:proofErr w:type="spellStart"/>
      <w:r w:rsidRPr="00EB7FF5">
        <w:rPr>
          <w:sz w:val="24"/>
          <w:szCs w:val="24"/>
        </w:rPr>
        <w:t>домофонные</w:t>
      </w:r>
      <w:proofErr w:type="spellEnd"/>
      <w:r w:rsidRPr="00EB7FF5">
        <w:rPr>
          <w:sz w:val="24"/>
          <w:szCs w:val="24"/>
        </w:rPr>
        <w:t xml:space="preserve"> трубки «</w:t>
      </w:r>
      <w:r w:rsidRPr="00EB7FF5">
        <w:rPr>
          <w:sz w:val="24"/>
          <w:szCs w:val="24"/>
          <w:lang w:val="en-US"/>
        </w:rPr>
        <w:t>NOVI</w:t>
      </w:r>
      <w:r w:rsidRPr="00EB7FF5">
        <w:rPr>
          <w:sz w:val="24"/>
          <w:szCs w:val="24"/>
        </w:rPr>
        <w:t xml:space="preserve"> </w:t>
      </w:r>
      <w:r w:rsidRPr="00EB7FF5">
        <w:rPr>
          <w:sz w:val="24"/>
          <w:szCs w:val="24"/>
          <w:lang w:val="en-US"/>
        </w:rPr>
        <w:t>cam</w:t>
      </w:r>
      <w:r w:rsidRPr="00EB7FF5">
        <w:rPr>
          <w:sz w:val="24"/>
          <w:szCs w:val="24"/>
        </w:rPr>
        <w:t xml:space="preserve">». Детский сад  обеспечен средствами первичного пожаротушения (порошковые огнетушители – 4 шт.), </w:t>
      </w:r>
      <w:proofErr w:type="spellStart"/>
      <w:r w:rsidRPr="00EB7FF5">
        <w:rPr>
          <w:sz w:val="24"/>
          <w:szCs w:val="24"/>
        </w:rPr>
        <w:t>углекислородные</w:t>
      </w:r>
      <w:proofErr w:type="spellEnd"/>
      <w:r w:rsidRPr="00EB7FF5">
        <w:rPr>
          <w:sz w:val="24"/>
          <w:szCs w:val="24"/>
        </w:rPr>
        <w:t xml:space="preserve"> -2 шт.</w:t>
      </w:r>
    </w:p>
    <w:p w:rsidR="00EB7FF5" w:rsidRDefault="00EB7FF5" w:rsidP="00E845EB">
      <w:pPr>
        <w:rPr>
          <w:sz w:val="24"/>
          <w:szCs w:val="24"/>
        </w:rPr>
      </w:pPr>
      <w:r w:rsidRPr="00EB7FF5">
        <w:rPr>
          <w:sz w:val="24"/>
          <w:szCs w:val="24"/>
        </w:rPr>
        <w:t>Забор, ограждающий территорию детского сада, находится в  удовлетворительном состоянии. Ограждение</w:t>
      </w:r>
      <w:r w:rsidR="00D9161C">
        <w:rPr>
          <w:sz w:val="24"/>
          <w:szCs w:val="24"/>
        </w:rPr>
        <w:t xml:space="preserve"> сзади дошкольного учреждения</w:t>
      </w:r>
      <w:r w:rsidRPr="00EB7FF5">
        <w:rPr>
          <w:sz w:val="24"/>
          <w:szCs w:val="24"/>
        </w:rPr>
        <w:t xml:space="preserve"> требует замены.</w:t>
      </w:r>
    </w:p>
    <w:p w:rsidR="00EB7FF5" w:rsidRDefault="00EB7FF5" w:rsidP="00E845EB">
      <w:pPr>
        <w:rPr>
          <w:sz w:val="24"/>
          <w:szCs w:val="24"/>
        </w:rPr>
      </w:pPr>
    </w:p>
    <w:p w:rsidR="00EB7FF5" w:rsidRPr="005C0D2A" w:rsidRDefault="00EB7FF5" w:rsidP="00E845EB">
      <w:pPr>
        <w:pStyle w:val="TableParagraph"/>
        <w:spacing w:before="6"/>
        <w:rPr>
          <w:b/>
          <w:sz w:val="24"/>
          <w:szCs w:val="24"/>
        </w:rPr>
      </w:pPr>
      <w:r w:rsidRPr="005C0D2A">
        <w:rPr>
          <w:b/>
          <w:sz w:val="24"/>
          <w:szCs w:val="24"/>
        </w:rPr>
        <w:t>7.Результаты образовательной деятельности.</w:t>
      </w:r>
    </w:p>
    <w:p w:rsidR="00EB7FF5" w:rsidRPr="00EB7FF5" w:rsidRDefault="00EB7FF5" w:rsidP="00E845EB">
      <w:pPr>
        <w:pStyle w:val="a6"/>
        <w:spacing w:before="1" w:beforeAutospacing="1" w:after="1" w:afterAutospacing="1"/>
      </w:pPr>
      <w:r w:rsidRPr="00EB7FF5">
        <w:t>В детском саду в течение года, в соответствии с  годовым и учебным планами работы, образовательная деятельность осуще</w:t>
      </w:r>
      <w:r w:rsidR="00F0442F">
        <w:t xml:space="preserve">ствлялась по всем направлениям ФОП и </w:t>
      </w:r>
      <w:r w:rsidRPr="00EB7FF5">
        <w:t xml:space="preserve">ОП </w:t>
      </w:r>
      <w:proofErr w:type="gramStart"/>
      <w:r w:rsidRPr="00EB7FF5">
        <w:t>ДО</w:t>
      </w:r>
      <w:proofErr w:type="gramEnd"/>
      <w:r w:rsidRPr="00EB7FF5">
        <w:t>.</w:t>
      </w:r>
    </w:p>
    <w:p w:rsidR="00F0442F" w:rsidRPr="00F0442F" w:rsidRDefault="00EB7FF5" w:rsidP="00E845EB">
      <w:pPr>
        <w:pStyle w:val="a6"/>
        <w:spacing w:before="1" w:beforeAutospacing="1" w:after="1" w:afterAutospacing="1"/>
      </w:pPr>
      <w:r w:rsidRPr="00EB7FF5">
        <w:t>Перед участниками образовательного процесса были пост</w:t>
      </w:r>
      <w:r w:rsidR="009E2802">
        <w:t>авлены следующие годовые задачи</w:t>
      </w:r>
      <w:r w:rsidR="00F0442F">
        <w:t>:</w:t>
      </w:r>
    </w:p>
    <w:p w:rsidR="00F0442F" w:rsidRPr="00F0442F" w:rsidRDefault="00F0442F" w:rsidP="00F0442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0442F">
        <w:rPr>
          <w:rFonts w:ascii="Times New Roman" w:hAnsi="Times New Roman"/>
          <w:sz w:val="24"/>
          <w:szCs w:val="24"/>
        </w:rPr>
        <w:t>1. Расширять содержание образовательной деятельности по нравственному воспитанию через формирование патриотических чувств и гражданской принадлежности дошкольников средствами эффективных образовательных технологий.</w:t>
      </w:r>
    </w:p>
    <w:p w:rsidR="00F0442F" w:rsidRPr="00F0442F" w:rsidRDefault="00F0442F" w:rsidP="00F0442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0442F" w:rsidRPr="00F0442F" w:rsidRDefault="00F0442F" w:rsidP="00F0442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0442F">
        <w:rPr>
          <w:rFonts w:ascii="Times New Roman" w:hAnsi="Times New Roman"/>
          <w:sz w:val="24"/>
          <w:szCs w:val="24"/>
        </w:rPr>
        <w:t>2. Совершенствовать и укреплять здоровье обучающихся через сложившуюся в ДОУ систему физкультурно-оздоровительной работы и закаливающих мероприятий.</w:t>
      </w:r>
    </w:p>
    <w:p w:rsidR="00F0442F" w:rsidRPr="00F0442F" w:rsidRDefault="00F0442F" w:rsidP="00F0442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0442F" w:rsidRPr="00F0442F" w:rsidRDefault="00F0442F" w:rsidP="00F0442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0442F">
        <w:rPr>
          <w:rFonts w:ascii="Times New Roman" w:hAnsi="Times New Roman"/>
          <w:sz w:val="24"/>
          <w:szCs w:val="24"/>
        </w:rPr>
        <w:t>3. Развивать связную речь и коммуникативные навыки у детей дошкольного возраста посредством национального культурного наследия.</w:t>
      </w:r>
    </w:p>
    <w:p w:rsidR="009E2802" w:rsidRPr="009E2802" w:rsidRDefault="009E2802" w:rsidP="009E280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D0E8C" w:rsidRDefault="00AD0E8C" w:rsidP="0082036C">
      <w:pPr>
        <w:shd w:val="clear" w:color="auto" w:fill="FFFFFF"/>
        <w:rPr>
          <w:sz w:val="24"/>
          <w:szCs w:val="24"/>
        </w:rPr>
      </w:pPr>
      <w:r w:rsidRPr="00AD0E8C">
        <w:rPr>
          <w:color w:val="000000"/>
          <w:sz w:val="24"/>
          <w:szCs w:val="24"/>
        </w:rPr>
        <w:t>В решении поставленных задач, з</w:t>
      </w:r>
      <w:r w:rsidR="009E2802" w:rsidRPr="00AD0E8C">
        <w:rPr>
          <w:sz w:val="24"/>
          <w:szCs w:val="24"/>
        </w:rPr>
        <w:t>абота о вос</w:t>
      </w:r>
      <w:r w:rsidRPr="00AD0E8C">
        <w:rPr>
          <w:sz w:val="24"/>
          <w:szCs w:val="24"/>
        </w:rPr>
        <w:t xml:space="preserve">питании здорового ребенка являлась </w:t>
      </w:r>
      <w:r w:rsidR="009E2802" w:rsidRPr="00AD0E8C">
        <w:rPr>
          <w:sz w:val="24"/>
          <w:szCs w:val="24"/>
        </w:rPr>
        <w:t xml:space="preserve"> приоритетной  в работе дошкольного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  <w:r w:rsidRPr="00AD0E8C">
        <w:rPr>
          <w:color w:val="000000"/>
          <w:sz w:val="24"/>
          <w:szCs w:val="24"/>
        </w:rPr>
        <w:t xml:space="preserve"> Также з</w:t>
      </w:r>
      <w:r w:rsidRPr="00AD0E8C">
        <w:rPr>
          <w:color w:val="000000"/>
          <w:sz w:val="24"/>
          <w:szCs w:val="24"/>
          <w:shd w:val="clear" w:color="auto" w:fill="FFFFFF"/>
        </w:rPr>
        <w:t xml:space="preserve">адачей  воспитателя стало </w:t>
      </w:r>
      <w:r w:rsidR="009E2802" w:rsidRPr="00AD0E8C">
        <w:rPr>
          <w:color w:val="000000"/>
          <w:sz w:val="24"/>
          <w:szCs w:val="24"/>
          <w:shd w:val="clear" w:color="auto" w:fill="FFFFFF"/>
        </w:rPr>
        <w:t xml:space="preserve">воспитать достойного человека, гражданина Российской Федерации, любящего  и гордящегося  </w:t>
      </w:r>
      <w:r w:rsidRPr="00AD0E8C">
        <w:rPr>
          <w:color w:val="000000"/>
          <w:sz w:val="24"/>
          <w:szCs w:val="24"/>
          <w:shd w:val="clear" w:color="auto" w:fill="FFFFFF"/>
        </w:rPr>
        <w:t>своей родиной, поселка</w:t>
      </w:r>
      <w:r w:rsidR="009E2802" w:rsidRPr="00AD0E8C">
        <w:rPr>
          <w:color w:val="000000"/>
          <w:sz w:val="24"/>
          <w:szCs w:val="24"/>
          <w:shd w:val="clear" w:color="auto" w:fill="FFFFFF"/>
        </w:rPr>
        <w:t>, в котором он живёт.</w:t>
      </w:r>
      <w:r w:rsidR="009E2802" w:rsidRPr="00AD0E8C">
        <w:rPr>
          <w:sz w:val="24"/>
          <w:szCs w:val="24"/>
        </w:rPr>
        <w:t xml:space="preserve"> </w:t>
      </w:r>
      <w:r w:rsidR="00735C83">
        <w:rPr>
          <w:sz w:val="24"/>
          <w:szCs w:val="24"/>
        </w:rPr>
        <w:t xml:space="preserve">Педагоги в течение года </w:t>
      </w:r>
      <w:r w:rsidR="00735C83">
        <w:rPr>
          <w:rFonts w:ascii="Segoe UI" w:hAnsi="Segoe UI" w:cs="Segoe UI"/>
          <w:color w:val="010101"/>
          <w:shd w:val="clear" w:color="auto" w:fill="F9FAFA"/>
        </w:rPr>
        <w:t> </w:t>
      </w:r>
      <w:r w:rsidR="00735C83" w:rsidRPr="00735C83">
        <w:rPr>
          <w:color w:val="010101"/>
          <w:sz w:val="24"/>
          <w:szCs w:val="24"/>
          <w:shd w:val="clear" w:color="auto" w:fill="F9FAFA"/>
        </w:rPr>
        <w:t>стимулировали  речевую активность детей, как в процессе ежедневного общения, так и в процессе спец</w:t>
      </w:r>
      <w:r w:rsidR="00735C83">
        <w:rPr>
          <w:color w:val="010101"/>
          <w:sz w:val="24"/>
          <w:szCs w:val="24"/>
          <w:shd w:val="clear" w:color="auto" w:fill="F9FAFA"/>
        </w:rPr>
        <w:t>иально организованного обучения,  активно применяли</w:t>
      </w:r>
      <w:r w:rsidR="00735C83" w:rsidRPr="00735C83">
        <w:rPr>
          <w:color w:val="010101"/>
          <w:sz w:val="24"/>
          <w:szCs w:val="24"/>
          <w:shd w:val="clear" w:color="auto" w:fill="F9FAFA"/>
        </w:rPr>
        <w:t xml:space="preserve"> в работе с детьми образцы устного народного творчества с использованием эффективных, занимательных методических методов,</w:t>
      </w:r>
      <w:r w:rsidR="0082036C">
        <w:rPr>
          <w:color w:val="010101"/>
          <w:sz w:val="24"/>
          <w:szCs w:val="24"/>
          <w:shd w:val="clear" w:color="auto" w:fill="F9FAFA"/>
        </w:rPr>
        <w:t xml:space="preserve"> приёмов, средств, которые  способствовали</w:t>
      </w:r>
      <w:r w:rsidR="00735C83" w:rsidRPr="00735C83">
        <w:rPr>
          <w:color w:val="010101"/>
          <w:sz w:val="24"/>
          <w:szCs w:val="24"/>
          <w:shd w:val="clear" w:color="auto" w:fill="F9FAFA"/>
        </w:rPr>
        <w:t xml:space="preserve"> увеличению интереса у дошкольников к этому виду речевой деятельности.</w:t>
      </w:r>
    </w:p>
    <w:p w:rsidR="00EB7FF5" w:rsidRDefault="00EB7FF5" w:rsidP="00E845EB">
      <w:pPr>
        <w:pStyle w:val="aa"/>
        <w:rPr>
          <w:rFonts w:ascii="Times New Roman" w:hAnsi="Times New Roman"/>
          <w:sz w:val="24"/>
          <w:szCs w:val="24"/>
        </w:rPr>
      </w:pPr>
      <w:r w:rsidRPr="00266370">
        <w:rPr>
          <w:rFonts w:ascii="Times New Roman" w:hAnsi="Times New Roman"/>
          <w:sz w:val="24"/>
          <w:szCs w:val="24"/>
          <w:u w:val="single"/>
        </w:rPr>
        <w:t>Итоговые результаты мониторинга</w:t>
      </w:r>
      <w:r w:rsidRPr="00EB7FF5">
        <w:rPr>
          <w:rFonts w:ascii="Times New Roman" w:hAnsi="Times New Roman"/>
          <w:sz w:val="24"/>
          <w:szCs w:val="24"/>
        </w:rPr>
        <w:t xml:space="preserve"> свидетельствуют о достаточном уровне освоения образовательной программы.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91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702F0">
        <w:rPr>
          <w:rFonts w:ascii="Times New Roman" w:hAnsi="Times New Roman"/>
          <w:sz w:val="24"/>
          <w:szCs w:val="24"/>
          <w:lang w:eastAsia="ru-RU"/>
        </w:rPr>
        <w:t xml:space="preserve">В конце учебного года мониторинговое исследование прошли </w:t>
      </w:r>
      <w:proofErr w:type="gramStart"/>
      <w:r w:rsidRPr="008702F0">
        <w:rPr>
          <w:rFonts w:ascii="Times New Roman" w:hAnsi="Times New Roman"/>
          <w:sz w:val="24"/>
          <w:szCs w:val="24"/>
          <w:lang w:eastAsia="ru-RU"/>
        </w:rPr>
        <w:t>обучающие</w:t>
      </w:r>
      <w:proofErr w:type="gramEnd"/>
      <w:r w:rsidRPr="008702F0">
        <w:rPr>
          <w:rFonts w:ascii="Times New Roman" w:hAnsi="Times New Roman"/>
          <w:sz w:val="24"/>
          <w:szCs w:val="24"/>
          <w:lang w:eastAsia="ru-RU"/>
        </w:rPr>
        <w:t xml:space="preserve"> всех 6-ти групп по 5-ти образовательным областям. Опираясь на основные диагностические методы педагогов образовательной организации (наблюдение, проблемная (диагностическая) ситуация, беседа) и формы проведения педагогической диагностики: индивидуальные, подгрупповые, групповые были получены следующие результаты в конце 2023-24 учебного года: 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2F0">
        <w:rPr>
          <w:rFonts w:ascii="Times New Roman" w:hAnsi="Times New Roman"/>
          <w:sz w:val="24"/>
          <w:szCs w:val="24"/>
          <w:lang w:eastAsia="ru-RU"/>
        </w:rPr>
        <w:t>ОО «Социально-коммуникативное развитие» - 53% (высокий и выше среднего показатель) общий процент освоения.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2F0">
        <w:rPr>
          <w:rFonts w:ascii="Times New Roman" w:hAnsi="Times New Roman"/>
          <w:sz w:val="24"/>
          <w:szCs w:val="24"/>
          <w:lang w:eastAsia="ru-RU"/>
        </w:rPr>
        <w:t xml:space="preserve">ОО «Познавательное развитие» </w:t>
      </w:r>
      <w:proofErr w:type="gramStart"/>
      <w:r w:rsidRPr="008702F0">
        <w:rPr>
          <w:rFonts w:ascii="Times New Roman" w:hAnsi="Times New Roman"/>
          <w:sz w:val="24"/>
          <w:szCs w:val="24"/>
          <w:lang w:eastAsia="ru-RU"/>
        </w:rPr>
        <w:t>освоена</w:t>
      </w:r>
      <w:proofErr w:type="gramEnd"/>
      <w:r w:rsidRPr="008702F0">
        <w:rPr>
          <w:rFonts w:ascii="Times New Roman" w:hAnsi="Times New Roman"/>
          <w:sz w:val="24"/>
          <w:szCs w:val="24"/>
          <w:lang w:eastAsia="ru-RU"/>
        </w:rPr>
        <w:t xml:space="preserve"> на 46% (высокий и выше среднего показатель)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2F0">
        <w:rPr>
          <w:rFonts w:ascii="Times New Roman" w:hAnsi="Times New Roman"/>
          <w:sz w:val="24"/>
          <w:szCs w:val="24"/>
          <w:lang w:eastAsia="ru-RU"/>
        </w:rPr>
        <w:t xml:space="preserve">ОО «Речевое развитие» </w:t>
      </w:r>
      <w:proofErr w:type="gramStart"/>
      <w:r w:rsidRPr="008702F0">
        <w:rPr>
          <w:rFonts w:ascii="Times New Roman" w:hAnsi="Times New Roman"/>
          <w:sz w:val="24"/>
          <w:szCs w:val="24"/>
          <w:lang w:eastAsia="ru-RU"/>
        </w:rPr>
        <w:t>освоена</w:t>
      </w:r>
      <w:proofErr w:type="gramEnd"/>
      <w:r w:rsidRPr="008702F0">
        <w:rPr>
          <w:rFonts w:ascii="Times New Roman" w:hAnsi="Times New Roman"/>
          <w:sz w:val="24"/>
          <w:szCs w:val="24"/>
          <w:lang w:eastAsia="ru-RU"/>
        </w:rPr>
        <w:t xml:space="preserve"> обучающимися всех групп на конец года на 49%. (высокий и выше среднего показатель)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2F0">
        <w:rPr>
          <w:rFonts w:ascii="Times New Roman" w:hAnsi="Times New Roman"/>
          <w:sz w:val="24"/>
          <w:szCs w:val="24"/>
          <w:lang w:eastAsia="ru-RU"/>
        </w:rPr>
        <w:t xml:space="preserve">ОО «Художественно – эстетическое развитие» </w:t>
      </w:r>
      <w:proofErr w:type="gramStart"/>
      <w:r w:rsidRPr="008702F0">
        <w:rPr>
          <w:rFonts w:ascii="Times New Roman" w:hAnsi="Times New Roman"/>
          <w:sz w:val="24"/>
          <w:szCs w:val="24"/>
          <w:lang w:eastAsia="ru-RU"/>
        </w:rPr>
        <w:t>освоена</w:t>
      </w:r>
      <w:proofErr w:type="gramEnd"/>
      <w:r w:rsidRPr="008702F0">
        <w:rPr>
          <w:rFonts w:ascii="Times New Roman" w:hAnsi="Times New Roman"/>
          <w:sz w:val="24"/>
          <w:szCs w:val="24"/>
          <w:lang w:eastAsia="ru-RU"/>
        </w:rPr>
        <w:t xml:space="preserve"> на 47% 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2F0">
        <w:rPr>
          <w:rFonts w:ascii="Times New Roman" w:hAnsi="Times New Roman"/>
          <w:sz w:val="24"/>
          <w:szCs w:val="24"/>
          <w:lang w:eastAsia="ru-RU"/>
        </w:rPr>
        <w:t xml:space="preserve">ОО «Физическое развитие» </w:t>
      </w:r>
      <w:proofErr w:type="gramStart"/>
      <w:r w:rsidRPr="008702F0">
        <w:rPr>
          <w:rFonts w:ascii="Times New Roman" w:hAnsi="Times New Roman"/>
          <w:sz w:val="24"/>
          <w:szCs w:val="24"/>
          <w:lang w:eastAsia="ru-RU"/>
        </w:rPr>
        <w:t>освоена</w:t>
      </w:r>
      <w:proofErr w:type="gramEnd"/>
      <w:r w:rsidRPr="008702F0">
        <w:rPr>
          <w:rFonts w:ascii="Times New Roman" w:hAnsi="Times New Roman"/>
          <w:sz w:val="24"/>
          <w:szCs w:val="24"/>
          <w:lang w:eastAsia="ru-RU"/>
        </w:rPr>
        <w:t xml:space="preserve"> на 60%.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960"/>
        <w:gridCol w:w="960"/>
        <w:gridCol w:w="1125"/>
        <w:gridCol w:w="1057"/>
        <w:gridCol w:w="1125"/>
        <w:gridCol w:w="1091"/>
        <w:gridCol w:w="960"/>
      </w:tblGrid>
      <w:tr w:rsidR="008702F0" w:rsidRPr="008702F0" w:rsidTr="004E32C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С-КР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53%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46%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49%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Х-ЭР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47%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60%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51%</w:t>
            </w:r>
          </w:p>
        </w:tc>
      </w:tr>
    </w:tbl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>Самые высокие показатели в ОО «ФР» и «С-КР», самые низкие показатели – ОО «ПР», «Х-ЭР».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lastRenderedPageBreak/>
        <w:t>Таким образом, программный материал освоен на 51%.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 xml:space="preserve">Что же касается освоения программного материала дошкольными группами, то результаты следующие: 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702F0">
        <w:rPr>
          <w:rFonts w:ascii="Times New Roman" w:hAnsi="Times New Roman"/>
          <w:b/>
          <w:sz w:val="24"/>
          <w:szCs w:val="24"/>
        </w:rPr>
        <w:t>2 группа раннего возраста №1</w:t>
      </w:r>
    </w:p>
    <w:tbl>
      <w:tblPr>
        <w:tblW w:w="5322" w:type="dxa"/>
        <w:tblLook w:val="04A0" w:firstRow="1" w:lastRow="0" w:firstColumn="1" w:lastColumn="0" w:noHBand="0" w:noVBand="1"/>
      </w:tblPr>
      <w:tblGrid>
        <w:gridCol w:w="887"/>
        <w:gridCol w:w="887"/>
        <w:gridCol w:w="887"/>
        <w:gridCol w:w="887"/>
        <w:gridCol w:w="887"/>
        <w:gridCol w:w="887"/>
      </w:tblGrid>
      <w:tr w:rsidR="008702F0" w:rsidRPr="008702F0" w:rsidTr="004E32C9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2F0" w:rsidRPr="008702F0" w:rsidTr="004E32C9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С-КР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02F0" w:rsidRPr="008702F0" w:rsidTr="004E32C9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02F0" w:rsidRPr="008702F0" w:rsidTr="004E32C9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02F0" w:rsidRPr="008702F0" w:rsidTr="004E32C9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Х-ЭР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02F0" w:rsidRPr="008702F0" w:rsidTr="004E32C9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02F0" w:rsidRPr="008702F0" w:rsidTr="004E32C9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>Наибольшие успехи наблюдаются в ОО «РР» - 21%, наименьшие – ОО «Х-ЭР» - 15%. Соответственно усредненный итоговый показатель по всем образовательным областям на конец года составил 18% при показателе выше среднего. Высокого показателя ни по одной из областей нет.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702F0">
        <w:rPr>
          <w:rFonts w:ascii="Times New Roman" w:hAnsi="Times New Roman"/>
          <w:b/>
          <w:sz w:val="24"/>
          <w:szCs w:val="24"/>
        </w:rPr>
        <w:t>2 группа раннего возраста №2</w:t>
      </w:r>
    </w:p>
    <w:tbl>
      <w:tblPr>
        <w:tblW w:w="5322" w:type="dxa"/>
        <w:tblLook w:val="04A0" w:firstRow="1" w:lastRow="0" w:firstColumn="1" w:lastColumn="0" w:noHBand="0" w:noVBand="1"/>
      </w:tblPr>
      <w:tblGrid>
        <w:gridCol w:w="887"/>
        <w:gridCol w:w="887"/>
        <w:gridCol w:w="887"/>
        <w:gridCol w:w="887"/>
        <w:gridCol w:w="887"/>
        <w:gridCol w:w="887"/>
      </w:tblGrid>
      <w:tr w:rsidR="008702F0" w:rsidRPr="008702F0" w:rsidTr="004E32C9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2F0" w:rsidRPr="008702F0" w:rsidTr="004E32C9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С-КР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702F0" w:rsidRPr="008702F0" w:rsidTr="004E32C9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702F0" w:rsidRPr="008702F0" w:rsidTr="004E32C9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702F0" w:rsidRPr="008702F0" w:rsidTr="004E32C9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Х-ЭР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702F0" w:rsidRPr="008702F0" w:rsidTr="004E32C9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702F0" w:rsidRPr="008702F0" w:rsidTr="004E32C9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>Наибольшие успехи наблюдаются в ОО «ФР» - 53%, наименьшие – ОО «РР» - 25%. Соответственно усредненный итоговый показатель по всем образовательным областям на конец года составил 35% при показателе выше среднего. Высокого показателя ни по одной из областей нет.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702F0">
        <w:rPr>
          <w:rFonts w:ascii="Times New Roman" w:hAnsi="Times New Roman"/>
          <w:b/>
          <w:sz w:val="24"/>
          <w:szCs w:val="24"/>
        </w:rPr>
        <w:t>Младшая группа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 xml:space="preserve">Наибольшие успехи наблюдаются в ОО «ФР» - 66% и «С-КР» - 65%, наименьшие – ОО «РР» - 41%. Соответственно усредненный итоговый показатель по всем образовательным областям на конец года составил 53%. </w:t>
      </w:r>
    </w:p>
    <w:tbl>
      <w:tblPr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8702F0" w:rsidRPr="008702F0" w:rsidTr="004E32C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С-КР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Х-ЭР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</w:tbl>
    <w:p w:rsidR="008702F0" w:rsidRDefault="008702F0" w:rsidP="008702F0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702F0" w:rsidRDefault="008702F0" w:rsidP="008702F0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702F0" w:rsidRDefault="008702F0" w:rsidP="008702F0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702F0" w:rsidRDefault="008702F0" w:rsidP="008702F0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702F0" w:rsidRDefault="008702F0" w:rsidP="008702F0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702F0">
        <w:rPr>
          <w:rFonts w:ascii="Times New Roman" w:hAnsi="Times New Roman"/>
          <w:b/>
          <w:sz w:val="24"/>
          <w:szCs w:val="24"/>
        </w:rPr>
        <w:t>Средняя группа</w:t>
      </w:r>
    </w:p>
    <w:tbl>
      <w:tblPr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8702F0" w:rsidRPr="008702F0" w:rsidTr="004E32C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С-КР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Х-ЭР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</w:tr>
    </w:tbl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>Наибольшие успехи наблюдаются в ОО «ФР» - 92%, наименьшие в ОО «С-КР» - 65%, остальные области по 70% освоения. Соответственно усредненный итоговый показатель по всем образовательным областям на конец года составил 73% (показатели выше среднего и высокий).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702F0">
        <w:rPr>
          <w:rFonts w:ascii="Times New Roman" w:hAnsi="Times New Roman"/>
          <w:b/>
          <w:sz w:val="24"/>
          <w:szCs w:val="24"/>
        </w:rPr>
        <w:lastRenderedPageBreak/>
        <w:t>Старшая группа</w:t>
      </w:r>
    </w:p>
    <w:tbl>
      <w:tblPr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8702F0" w:rsidRPr="008702F0" w:rsidTr="004E32C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С-КР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Х-ЭР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</w:tbl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 xml:space="preserve">Наибольшие успехи наблюдаются в ОО «С-КР» -61%, наименьшие – ОО «ПР» - 36%. Соответственно итоговый показатель по всем образовательным областям на конец года составил 47% при высоком и выше среднего показателе. 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702F0">
        <w:rPr>
          <w:rFonts w:ascii="Times New Roman" w:hAnsi="Times New Roman"/>
          <w:b/>
          <w:sz w:val="24"/>
          <w:szCs w:val="24"/>
        </w:rPr>
        <w:t xml:space="preserve">Подготовительная группа </w:t>
      </w:r>
    </w:p>
    <w:tbl>
      <w:tblPr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8702F0" w:rsidRPr="008702F0" w:rsidTr="004E32C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С-КР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Х-ЭР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8702F0" w:rsidRPr="008702F0" w:rsidTr="004E32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0" w:rsidRPr="008702F0" w:rsidRDefault="008702F0" w:rsidP="004E32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02F0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</w:tbl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>Наибольшие успехи наблюдаются в ОО «ФР» - 90%, наименьшие – ОО «ПР» и «РР»- по 80%. Соответственно итоговый показатель по всем образовательным областям на конец года составил 83% при высоком и выше среднего показателе.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>Сравнительный показатель освоения программного материала дошкольными группами:</w:t>
      </w:r>
    </w:p>
    <w:tbl>
      <w:tblPr>
        <w:tblW w:w="8451" w:type="dxa"/>
        <w:tblLook w:val="04A0" w:firstRow="1" w:lastRow="0" w:firstColumn="1" w:lastColumn="0" w:noHBand="0" w:noVBand="1"/>
      </w:tblPr>
      <w:tblGrid>
        <w:gridCol w:w="2307"/>
        <w:gridCol w:w="942"/>
        <w:gridCol w:w="1125"/>
        <w:gridCol w:w="1057"/>
        <w:gridCol w:w="1125"/>
        <w:gridCol w:w="1091"/>
        <w:gridCol w:w="936"/>
      </w:tblGrid>
      <w:tr w:rsidR="008702F0" w:rsidRPr="008702F0" w:rsidTr="004E32C9">
        <w:trPr>
          <w:trHeight w:val="61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8702F0" w:rsidRPr="008702F0" w:rsidTr="004E32C9">
        <w:trPr>
          <w:trHeight w:val="614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2 гр</w:t>
            </w:r>
            <w:proofErr w:type="gramStart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ан.возр.№1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18%</w:t>
            </w:r>
          </w:p>
        </w:tc>
      </w:tr>
      <w:tr w:rsidR="008702F0" w:rsidRPr="008702F0" w:rsidTr="004E32C9">
        <w:trPr>
          <w:trHeight w:val="614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2 гр</w:t>
            </w:r>
            <w:proofErr w:type="gramStart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ан.возр.№2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35%</w:t>
            </w:r>
          </w:p>
        </w:tc>
      </w:tr>
      <w:tr w:rsidR="008702F0" w:rsidRPr="008702F0" w:rsidTr="004E32C9">
        <w:trPr>
          <w:trHeight w:val="204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53%</w:t>
            </w:r>
          </w:p>
        </w:tc>
      </w:tr>
      <w:tr w:rsidR="008702F0" w:rsidRPr="008702F0" w:rsidTr="004E32C9">
        <w:trPr>
          <w:trHeight w:val="204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73%</w:t>
            </w:r>
          </w:p>
        </w:tc>
      </w:tr>
      <w:tr w:rsidR="008702F0" w:rsidRPr="008702F0" w:rsidTr="004E32C9">
        <w:trPr>
          <w:trHeight w:val="204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47%</w:t>
            </w:r>
          </w:p>
        </w:tc>
      </w:tr>
      <w:tr w:rsidR="008702F0" w:rsidRPr="008702F0" w:rsidTr="004E32C9">
        <w:trPr>
          <w:trHeight w:val="614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83%</w:t>
            </w:r>
          </w:p>
        </w:tc>
      </w:tr>
    </w:tbl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>Исходя из усреднённых данных по дошкольным группам, самый высокий процент освоения программного материала у подготовительной группы – 83%, 73% у средней группы, низкий результат освоения программного материала во 2 группе раннего возраста №1.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 xml:space="preserve"> Что же касается сравнительных показателей на начало и конец учебного года, то они таковы: 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404" w:type="dxa"/>
        <w:tblLook w:val="04A0" w:firstRow="1" w:lastRow="0" w:firstColumn="1" w:lastColumn="0" w:noHBand="0" w:noVBand="1"/>
      </w:tblPr>
      <w:tblGrid>
        <w:gridCol w:w="2295"/>
        <w:gridCol w:w="890"/>
        <w:gridCol w:w="890"/>
        <w:gridCol w:w="1329"/>
      </w:tblGrid>
      <w:tr w:rsidR="008702F0" w:rsidRPr="008702F0" w:rsidTr="004E32C9">
        <w:trPr>
          <w:trHeight w:val="391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</w:t>
            </w:r>
          </w:p>
        </w:tc>
      </w:tr>
      <w:tr w:rsidR="008702F0" w:rsidRPr="008702F0" w:rsidTr="004E32C9">
        <w:trPr>
          <w:trHeight w:val="19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</w:tr>
      <w:tr w:rsidR="008702F0" w:rsidRPr="008702F0" w:rsidTr="004E32C9">
        <w:trPr>
          <w:trHeight w:val="19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31%</w:t>
            </w:r>
          </w:p>
        </w:tc>
      </w:tr>
      <w:tr w:rsidR="008702F0" w:rsidRPr="008702F0" w:rsidTr="004E32C9">
        <w:trPr>
          <w:trHeight w:val="19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</w:tr>
      <w:tr w:rsidR="008702F0" w:rsidRPr="008702F0" w:rsidTr="004E32C9">
        <w:trPr>
          <w:trHeight w:val="587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0" w:rsidRPr="008702F0" w:rsidRDefault="008702F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2F0">
              <w:rPr>
                <w:rFonts w:ascii="Times New Roman" w:hAnsi="Times New Roman"/>
                <w:sz w:val="24"/>
                <w:szCs w:val="24"/>
                <w:lang w:eastAsia="ru-RU"/>
              </w:rPr>
              <w:t>46%</w:t>
            </w:r>
          </w:p>
        </w:tc>
      </w:tr>
    </w:tbl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02F0">
        <w:rPr>
          <w:rFonts w:ascii="Times New Roman" w:hAnsi="Times New Roman"/>
          <w:sz w:val="24"/>
          <w:szCs w:val="24"/>
        </w:rPr>
        <w:t>Самая большая разница в освоении программного материала между началом и концом учебного года наблюдается в подготовительной группе– 46%, наименьшая в старшей – 3%.</w:t>
      </w:r>
      <w:proofErr w:type="gramEnd"/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lastRenderedPageBreak/>
        <w:t>Итоговые результаты мониторинга свидетельствуют о достаточном уровне освоения образовательной программы.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 xml:space="preserve">Полученные результаты говорят о стабильности в усвоении программы ДОУ </w:t>
      </w:r>
      <w:proofErr w:type="gramStart"/>
      <w:r w:rsidRPr="008702F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702F0">
        <w:rPr>
          <w:rFonts w:ascii="Times New Roman" w:hAnsi="Times New Roman"/>
          <w:sz w:val="24"/>
          <w:szCs w:val="24"/>
        </w:rPr>
        <w:t xml:space="preserve"> по всем разделам.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>Факторы, положительно повлиявшие на результаты педагогической диагностики: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>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 xml:space="preserve">   Очевиден положительный результат проделанной работы: низкий уровень усвоения программы детьми практически отсутствует, различия в высоком, среднем и низком уровне не значительны, знания детей прочные, они способны применять их в повседневной деятельности.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 xml:space="preserve">Рекомендации: 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 xml:space="preserve"> - продолжать работу, направленную на улучшение посещаемости детей (укрепление здоровья детей, закаливающие мероприятия и т.д.);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 xml:space="preserve"> - продолжать работу по индивидуальным образовательным маршрутам обучающихся - вести работу по самообразованию педагогов;</w:t>
      </w:r>
    </w:p>
    <w:p w:rsidR="008702F0" w:rsidRPr="008702F0" w:rsidRDefault="008702F0" w:rsidP="008702F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 xml:space="preserve"> - работать по взаимодействию педагогов ДОУ с семьями детей;</w:t>
      </w:r>
    </w:p>
    <w:p w:rsidR="008702F0" w:rsidRPr="00EF62FA" w:rsidRDefault="008702F0" w:rsidP="00EF62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02F0">
        <w:rPr>
          <w:rFonts w:ascii="Times New Roman" w:hAnsi="Times New Roman"/>
          <w:sz w:val="24"/>
          <w:szCs w:val="24"/>
        </w:rPr>
        <w:t xml:space="preserve"> - продолжать работу по освоению и реализации современных педагогических технологий, направленных на развитие детей.</w:t>
      </w:r>
    </w:p>
    <w:p w:rsidR="00566470" w:rsidRPr="00EF62FA" w:rsidRDefault="00EB7FF5" w:rsidP="00E845EB">
      <w:pPr>
        <w:pStyle w:val="a6"/>
        <w:spacing w:before="1" w:beforeAutospacing="1"/>
      </w:pPr>
      <w:r w:rsidRPr="00EF62FA">
        <w:t>В течение  учебного года  в рамках платного дополнительного</w:t>
      </w:r>
      <w:r w:rsidR="00F33408" w:rsidRPr="00EF62FA">
        <w:t xml:space="preserve"> образования функционировали четыре </w:t>
      </w:r>
      <w:r w:rsidRPr="00EF62FA">
        <w:t xml:space="preserve"> кружка  познавательно-речевой</w:t>
      </w:r>
      <w:r w:rsidR="002D428B" w:rsidRPr="00EF62FA">
        <w:t xml:space="preserve">, ритмической </w:t>
      </w:r>
      <w:r w:rsidR="00F33408" w:rsidRPr="00EF62FA">
        <w:t xml:space="preserve">  и оздоровительной </w:t>
      </w:r>
      <w:r w:rsidR="00EF62FA">
        <w:t xml:space="preserve"> направленности.</w:t>
      </w:r>
    </w:p>
    <w:p w:rsidR="00566470" w:rsidRPr="00566470" w:rsidRDefault="00C15AFE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b/>
          <w:sz w:val="24"/>
          <w:szCs w:val="24"/>
        </w:rPr>
        <w:t>Кружок «</w:t>
      </w:r>
      <w:proofErr w:type="spellStart"/>
      <w:r w:rsidRPr="00566470">
        <w:rPr>
          <w:rFonts w:ascii="Times New Roman" w:hAnsi="Times New Roman"/>
          <w:b/>
          <w:sz w:val="24"/>
          <w:szCs w:val="24"/>
        </w:rPr>
        <w:t>Говорушки</w:t>
      </w:r>
      <w:proofErr w:type="spellEnd"/>
      <w:r w:rsidRPr="00566470">
        <w:rPr>
          <w:rFonts w:ascii="Times New Roman" w:hAnsi="Times New Roman"/>
          <w:b/>
          <w:sz w:val="24"/>
          <w:szCs w:val="24"/>
        </w:rPr>
        <w:t>».</w:t>
      </w:r>
      <w:r w:rsidRPr="00566470">
        <w:rPr>
          <w:sz w:val="24"/>
          <w:szCs w:val="24"/>
        </w:rPr>
        <w:t xml:space="preserve"> </w:t>
      </w:r>
      <w:r w:rsidR="00566470" w:rsidRPr="00566470">
        <w:rPr>
          <w:rFonts w:ascii="Times New Roman" w:hAnsi="Times New Roman"/>
          <w:sz w:val="24"/>
          <w:szCs w:val="24"/>
          <w:lang w:eastAsia="ru-RU"/>
        </w:rPr>
        <w:t>С октября 2023 года  по май 2024</w:t>
      </w:r>
      <w:r w:rsidRPr="00566470">
        <w:rPr>
          <w:rFonts w:ascii="Times New Roman" w:hAnsi="Times New Roman"/>
          <w:sz w:val="24"/>
          <w:szCs w:val="24"/>
          <w:lang w:eastAsia="ru-RU"/>
        </w:rPr>
        <w:t xml:space="preserve"> года  проводился кружок по  познавательно-речевому развитию в рамках реализации платных образовательных программ</w:t>
      </w:r>
      <w:proofErr w:type="gramStart"/>
      <w:r w:rsidRPr="0056647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566470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566470" w:rsidRPr="00566470">
        <w:rPr>
          <w:rFonts w:ascii="Times New Roman" w:hAnsi="Times New Roman"/>
          <w:sz w:val="24"/>
          <w:szCs w:val="24"/>
          <w:lang w:eastAsia="ru-RU"/>
        </w:rPr>
        <w:t xml:space="preserve">ремя работы 16.10-16.30.  Продолжительность – 20 минут; возраст детей 4-5 лет. Всего было проведено -32 занятия. 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 xml:space="preserve">          Кружковая логопедическая раб</w:t>
      </w:r>
      <w:r w:rsidR="00C30951">
        <w:rPr>
          <w:rFonts w:ascii="Times New Roman" w:hAnsi="Times New Roman"/>
          <w:sz w:val="24"/>
          <w:szCs w:val="24"/>
          <w:lang w:eastAsia="ru-RU"/>
        </w:rPr>
        <w:t xml:space="preserve">ота, согласно разработанной </w:t>
      </w:r>
      <w:r w:rsidRPr="00566470">
        <w:rPr>
          <w:rFonts w:ascii="Times New Roman" w:hAnsi="Times New Roman"/>
          <w:sz w:val="24"/>
          <w:szCs w:val="24"/>
          <w:lang w:eastAsia="ru-RU"/>
        </w:rPr>
        <w:t xml:space="preserve"> программе по познавательно - речевому развитию для детей 4-5- летнего возраста, велась по следующим </w:t>
      </w:r>
      <w:r w:rsidRPr="00566470">
        <w:rPr>
          <w:rFonts w:ascii="Times New Roman" w:hAnsi="Times New Roman"/>
          <w:sz w:val="24"/>
          <w:szCs w:val="24"/>
          <w:u w:val="single"/>
          <w:lang w:eastAsia="ru-RU"/>
        </w:rPr>
        <w:t>направлениям</w:t>
      </w:r>
      <w:r w:rsidRPr="00566470">
        <w:rPr>
          <w:rFonts w:ascii="Times New Roman" w:hAnsi="Times New Roman"/>
          <w:sz w:val="24"/>
          <w:szCs w:val="24"/>
          <w:lang w:eastAsia="ru-RU"/>
        </w:rPr>
        <w:t>: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1. Развитие артикуляционной моторики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2. Развитие мелкой моторики кистей и пальцев рук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3. Развитие речевого дыхания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4. Формирование грамматически правильной речи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5.Формирование правильной связной речи.</w:t>
      </w:r>
    </w:p>
    <w:p w:rsidR="00566470" w:rsidRPr="00C30951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30951">
        <w:rPr>
          <w:rFonts w:ascii="Times New Roman" w:hAnsi="Times New Roman"/>
          <w:sz w:val="24"/>
          <w:szCs w:val="24"/>
          <w:u w:val="single"/>
          <w:lang w:eastAsia="ru-RU"/>
        </w:rPr>
        <w:t>Задачи </w:t>
      </w:r>
      <w:r w:rsidRPr="00C30951">
        <w:rPr>
          <w:rFonts w:ascii="Times New Roman" w:hAnsi="Times New Roman"/>
          <w:bCs/>
          <w:sz w:val="24"/>
          <w:szCs w:val="24"/>
          <w:u w:val="single"/>
          <w:lang w:eastAsia="ru-RU"/>
        </w:rPr>
        <w:t>кружка </w:t>
      </w:r>
      <w:r w:rsidRPr="00C30951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«</w:t>
      </w:r>
      <w:proofErr w:type="spellStart"/>
      <w:r w:rsidRPr="00C30951">
        <w:rPr>
          <w:rFonts w:ascii="Times New Roman" w:hAnsi="Times New Roman"/>
          <w:bCs/>
          <w:i/>
          <w:iCs/>
          <w:sz w:val="24"/>
          <w:szCs w:val="24"/>
          <w:u w:val="single"/>
          <w:lang w:eastAsia="ru-RU"/>
        </w:rPr>
        <w:t>Говорушки</w:t>
      </w:r>
      <w:proofErr w:type="spellEnd"/>
      <w:r w:rsidRPr="00C30951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»</w:t>
      </w:r>
      <w:r w:rsidRPr="00C30951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• подготовить органы артикуляции к правильному произношению основных групп звуков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• развивать общую и мелкую моторику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• развивать силу и высоту голоса, речевое дыхание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• формировать лексико-грамматический строй речи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 xml:space="preserve">• формировать правильное речевое развитие путём чтения стихов, </w:t>
      </w:r>
      <w:proofErr w:type="spellStart"/>
      <w:r w:rsidRPr="00566470">
        <w:rPr>
          <w:rFonts w:ascii="Times New Roman" w:hAnsi="Times New Roman"/>
          <w:sz w:val="24"/>
          <w:szCs w:val="24"/>
          <w:lang w:eastAsia="ru-RU"/>
        </w:rPr>
        <w:t>потешек</w:t>
      </w:r>
      <w:proofErr w:type="spellEnd"/>
      <w:r w:rsidRPr="00566470">
        <w:rPr>
          <w:rFonts w:ascii="Times New Roman" w:hAnsi="Times New Roman"/>
          <w:sz w:val="24"/>
          <w:szCs w:val="24"/>
          <w:lang w:eastAsia="ru-RU"/>
        </w:rPr>
        <w:t>, рифмовок, загадок с одновременным выполнением действий;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• совершенствовать психические </w:t>
      </w:r>
      <w:r w:rsidRPr="00566470">
        <w:rPr>
          <w:rFonts w:ascii="Times New Roman" w:hAnsi="Times New Roman"/>
          <w:sz w:val="24"/>
          <w:szCs w:val="24"/>
          <w:u w:val="single"/>
          <w:lang w:eastAsia="ru-RU"/>
        </w:rPr>
        <w:t>процессы</w:t>
      </w:r>
      <w:r w:rsidRPr="00566470">
        <w:rPr>
          <w:rFonts w:ascii="Times New Roman" w:hAnsi="Times New Roman"/>
          <w:sz w:val="24"/>
          <w:szCs w:val="24"/>
          <w:lang w:eastAsia="ru-RU"/>
        </w:rPr>
        <w:t>: внимание, память, мышление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 xml:space="preserve">           Каждое занятие было посвящено конкретной лексической теме. Все темы перекликались с требованиями коррекционной программы учителя - логопеда, что создавало преемственность в логопедической работе и работе</w:t>
      </w:r>
      <w:r w:rsidRPr="00C30951">
        <w:rPr>
          <w:rFonts w:ascii="Times New Roman" w:hAnsi="Times New Roman"/>
          <w:sz w:val="24"/>
          <w:szCs w:val="24"/>
          <w:lang w:eastAsia="ru-RU"/>
        </w:rPr>
        <w:t> </w:t>
      </w:r>
      <w:r w:rsidRPr="00C30951">
        <w:rPr>
          <w:rFonts w:ascii="Times New Roman" w:hAnsi="Times New Roman"/>
          <w:bCs/>
          <w:sz w:val="24"/>
          <w:szCs w:val="24"/>
          <w:lang w:eastAsia="ru-RU"/>
        </w:rPr>
        <w:t>кружка</w:t>
      </w:r>
      <w:r w:rsidRPr="00566470">
        <w:rPr>
          <w:rFonts w:ascii="Times New Roman" w:hAnsi="Times New Roman"/>
          <w:sz w:val="24"/>
          <w:szCs w:val="24"/>
          <w:lang w:eastAsia="ru-RU"/>
        </w:rPr>
        <w:t>, а это в свою очередь повышало результативность занятий.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 xml:space="preserve">         В начале и конце учебного года была проведена диагностика усвоения программного материала, в не входили следующие разделы: интерес к проведению занятия, умение отвечать на вопросы, словарь, развитие артикуляционной моторики, развитие фонематического слуха.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Из результатов диагностики видно: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6470" w:rsidRPr="00566470" w:rsidTr="004E32C9">
        <w:tc>
          <w:tcPr>
            <w:tcW w:w="3190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3190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91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566470" w:rsidRPr="00566470" w:rsidTr="004E32C9">
        <w:tc>
          <w:tcPr>
            <w:tcW w:w="3190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190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3191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</w:tr>
      <w:tr w:rsidR="00566470" w:rsidRPr="00566470" w:rsidTr="004E32C9">
        <w:tc>
          <w:tcPr>
            <w:tcW w:w="3190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выше среднего</w:t>
            </w:r>
          </w:p>
        </w:tc>
        <w:tc>
          <w:tcPr>
            <w:tcW w:w="3190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3191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  <w:tr w:rsidR="00566470" w:rsidRPr="00566470" w:rsidTr="004E32C9">
        <w:tc>
          <w:tcPr>
            <w:tcW w:w="3190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190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3191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</w:p>
        </w:tc>
      </w:tr>
      <w:tr w:rsidR="00566470" w:rsidRPr="00566470" w:rsidTr="004E32C9">
        <w:tc>
          <w:tcPr>
            <w:tcW w:w="3190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ниже среднего</w:t>
            </w:r>
          </w:p>
        </w:tc>
        <w:tc>
          <w:tcPr>
            <w:tcW w:w="3190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3191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566470" w:rsidRPr="00566470" w:rsidTr="004E32C9">
        <w:tc>
          <w:tcPr>
            <w:tcW w:w="3190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Низкий уровень</w:t>
            </w:r>
          </w:p>
        </w:tc>
        <w:tc>
          <w:tcPr>
            <w:tcW w:w="3190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3191" w:type="dxa"/>
          </w:tcPr>
          <w:p w:rsidR="00566470" w:rsidRPr="00566470" w:rsidRDefault="00566470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70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</w:tbl>
    <w:p w:rsidR="00566470" w:rsidRPr="00566470" w:rsidRDefault="00566470" w:rsidP="00566470">
      <w:pPr>
        <w:pStyle w:val="aa"/>
        <w:shd w:val="clear" w:color="auto" w:fill="FFFFFF"/>
        <w:spacing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470">
        <w:rPr>
          <w:rFonts w:ascii="Times New Roman" w:eastAsia="Times New Roman" w:hAnsi="Times New Roman"/>
          <w:sz w:val="24"/>
          <w:szCs w:val="24"/>
          <w:lang w:eastAsia="ru-RU"/>
        </w:rPr>
        <w:t>Если сравнить начало и конец учебного года, можно сделать выводы, что у многих детей:</w:t>
      </w:r>
    </w:p>
    <w:p w:rsidR="00566470" w:rsidRPr="00566470" w:rsidRDefault="00566470" w:rsidP="00566470">
      <w:pPr>
        <w:shd w:val="clear" w:color="auto" w:fill="FFFFFF"/>
        <w:spacing w:line="315" w:lineRule="atLeast"/>
        <w:ind w:left="720"/>
        <w:rPr>
          <w:rFonts w:ascii="Arial" w:hAnsi="Arial" w:cs="Arial"/>
          <w:sz w:val="24"/>
          <w:szCs w:val="24"/>
        </w:rPr>
      </w:pPr>
      <w:r w:rsidRPr="00566470">
        <w:rPr>
          <w:rFonts w:ascii="Wingdings" w:hAnsi="Wingdings" w:cs="Arial"/>
          <w:sz w:val="24"/>
          <w:szCs w:val="24"/>
        </w:rPr>
        <w:t></w:t>
      </w:r>
      <w:r w:rsidRPr="00566470">
        <w:rPr>
          <w:sz w:val="24"/>
          <w:szCs w:val="24"/>
        </w:rPr>
        <w:t> произошло увеличение объёма памяти, словарного запаса;</w:t>
      </w:r>
    </w:p>
    <w:p w:rsidR="00566470" w:rsidRPr="00566470" w:rsidRDefault="00566470" w:rsidP="00566470">
      <w:pPr>
        <w:shd w:val="clear" w:color="auto" w:fill="FFFFFF"/>
        <w:spacing w:line="315" w:lineRule="atLeast"/>
        <w:ind w:left="720"/>
        <w:rPr>
          <w:rFonts w:ascii="Arial" w:hAnsi="Arial" w:cs="Arial"/>
          <w:sz w:val="24"/>
          <w:szCs w:val="24"/>
        </w:rPr>
      </w:pPr>
      <w:r w:rsidRPr="00566470">
        <w:rPr>
          <w:rFonts w:ascii="Wingdings" w:hAnsi="Wingdings" w:cs="Arial"/>
          <w:sz w:val="24"/>
          <w:szCs w:val="24"/>
        </w:rPr>
        <w:t></w:t>
      </w:r>
      <w:r w:rsidRPr="00566470">
        <w:rPr>
          <w:sz w:val="24"/>
          <w:szCs w:val="24"/>
        </w:rPr>
        <w:t> развилось физиологическое дыхание и речевая моторика для правильного произношения звуков;</w:t>
      </w:r>
    </w:p>
    <w:p w:rsidR="00566470" w:rsidRPr="00566470" w:rsidRDefault="00566470" w:rsidP="00566470">
      <w:pPr>
        <w:shd w:val="clear" w:color="auto" w:fill="FFFFFF"/>
        <w:spacing w:line="315" w:lineRule="atLeast"/>
        <w:ind w:left="720"/>
        <w:rPr>
          <w:rFonts w:ascii="Arial" w:hAnsi="Arial" w:cs="Arial"/>
          <w:sz w:val="24"/>
          <w:szCs w:val="24"/>
        </w:rPr>
      </w:pPr>
      <w:r w:rsidRPr="00566470">
        <w:rPr>
          <w:rFonts w:ascii="Wingdings" w:hAnsi="Wingdings" w:cs="Arial"/>
          <w:sz w:val="24"/>
          <w:szCs w:val="24"/>
        </w:rPr>
        <w:t></w:t>
      </w:r>
      <w:r w:rsidRPr="00566470">
        <w:rPr>
          <w:sz w:val="24"/>
          <w:szCs w:val="24"/>
        </w:rPr>
        <w:t> улучшилось фонематическое восприятие и слух, общая и тонкая моторика, мимика.</w:t>
      </w:r>
    </w:p>
    <w:p w:rsidR="00566470" w:rsidRPr="00566470" w:rsidRDefault="00566470" w:rsidP="00566470">
      <w:pPr>
        <w:shd w:val="clear" w:color="auto" w:fill="FFFFFF"/>
        <w:spacing w:line="315" w:lineRule="atLeast"/>
        <w:jc w:val="both"/>
        <w:rPr>
          <w:sz w:val="24"/>
          <w:szCs w:val="24"/>
        </w:rPr>
      </w:pPr>
      <w:r w:rsidRPr="00566470">
        <w:rPr>
          <w:sz w:val="24"/>
          <w:szCs w:val="24"/>
        </w:rPr>
        <w:t>От занятия к занятию дети становились всё более усидчивыми, прилежными,</w:t>
      </w:r>
      <w:r w:rsidRPr="00566470">
        <w:rPr>
          <w:rFonts w:ascii="Arial" w:hAnsi="Arial" w:cs="Arial"/>
          <w:sz w:val="24"/>
          <w:szCs w:val="24"/>
        </w:rPr>
        <w:t> </w:t>
      </w:r>
      <w:r w:rsidRPr="00566470">
        <w:rPr>
          <w:sz w:val="24"/>
          <w:szCs w:val="24"/>
        </w:rPr>
        <w:t> самостоятельными. А все эти качества необходимы для дальнейшего полноценного развития ребёнка.</w:t>
      </w:r>
    </w:p>
    <w:p w:rsidR="00566470" w:rsidRPr="00C30951" w:rsidRDefault="00566470" w:rsidP="00C30951">
      <w:pPr>
        <w:shd w:val="clear" w:color="auto" w:fill="FFFFFF"/>
        <w:spacing w:line="315" w:lineRule="atLeast"/>
        <w:rPr>
          <w:rFonts w:ascii="Arial" w:hAnsi="Arial" w:cs="Arial"/>
          <w:sz w:val="24"/>
          <w:szCs w:val="24"/>
        </w:rPr>
      </w:pPr>
      <w:r w:rsidRPr="00C30951">
        <w:rPr>
          <w:sz w:val="24"/>
          <w:szCs w:val="24"/>
          <w:u w:val="single"/>
        </w:rPr>
        <w:t>Результат</w:t>
      </w:r>
      <w:r w:rsidRPr="00C30951">
        <w:rPr>
          <w:sz w:val="24"/>
          <w:szCs w:val="24"/>
        </w:rPr>
        <w:t>: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• подготовлены органы артикуляции к правильному произношению основных групп звуков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• развита сила и высота голоса, речевое дыхание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• сформирован лексико-грамматический строй речи - обогатился номинативный, предикативный и качественный словарь детей грамматическими категориями;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 xml:space="preserve">• сформировано правильное речевое развитие путём чтения стихов, </w:t>
      </w:r>
      <w:proofErr w:type="spellStart"/>
      <w:r w:rsidRPr="00566470">
        <w:rPr>
          <w:rFonts w:ascii="Times New Roman" w:hAnsi="Times New Roman"/>
          <w:sz w:val="24"/>
          <w:szCs w:val="24"/>
          <w:lang w:eastAsia="ru-RU"/>
        </w:rPr>
        <w:t>потешек</w:t>
      </w:r>
      <w:proofErr w:type="spellEnd"/>
      <w:r w:rsidRPr="00566470">
        <w:rPr>
          <w:rFonts w:ascii="Times New Roman" w:hAnsi="Times New Roman"/>
          <w:sz w:val="24"/>
          <w:szCs w:val="24"/>
          <w:lang w:eastAsia="ru-RU"/>
        </w:rPr>
        <w:t>, рифмовок, загадок;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• усовершенствованы психические </w:t>
      </w:r>
      <w:r w:rsidRPr="00566470">
        <w:rPr>
          <w:rFonts w:ascii="Times New Roman" w:hAnsi="Times New Roman"/>
          <w:sz w:val="24"/>
          <w:szCs w:val="24"/>
          <w:u w:val="single"/>
          <w:lang w:eastAsia="ru-RU"/>
        </w:rPr>
        <w:t>процессы</w:t>
      </w:r>
      <w:r w:rsidRPr="00566470">
        <w:rPr>
          <w:rFonts w:ascii="Times New Roman" w:hAnsi="Times New Roman"/>
          <w:sz w:val="24"/>
          <w:szCs w:val="24"/>
          <w:lang w:eastAsia="ru-RU"/>
        </w:rPr>
        <w:t>: внимание, память, мышление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• дети научились навыкам эффективной коммуникации - самостоятельно планировать практические и мыслительные действия.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u w:val="single"/>
          <w:lang w:eastAsia="ru-RU"/>
        </w:rPr>
        <w:t>В развитие артикуляционного аппарата входило</w:t>
      </w:r>
      <w:r w:rsidRPr="00566470">
        <w:rPr>
          <w:rFonts w:ascii="Times New Roman" w:hAnsi="Times New Roman"/>
          <w:sz w:val="24"/>
          <w:szCs w:val="24"/>
          <w:lang w:eastAsia="ru-RU"/>
        </w:rPr>
        <w:t>: артикуляционная гимнастика с использованием логопедических игрушек,  показом цветных карточек, ассоциирующихся с названием упражнений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u w:val="single"/>
          <w:lang w:eastAsia="ru-RU"/>
        </w:rPr>
        <w:t>В развитие ручной моторики</w:t>
      </w:r>
      <w:r w:rsidRPr="00566470">
        <w:rPr>
          <w:rFonts w:ascii="Times New Roman" w:hAnsi="Times New Roman"/>
          <w:sz w:val="24"/>
          <w:szCs w:val="24"/>
          <w:lang w:eastAsia="ru-RU"/>
        </w:rPr>
        <w:t>: выполнение фигурок из пальцев со стихотворным сопровождением, игры с крупами и пуговицами, прищепками, массажными мячиками су-</w:t>
      </w:r>
      <w:proofErr w:type="spellStart"/>
      <w:r w:rsidRPr="00566470">
        <w:rPr>
          <w:rFonts w:ascii="Times New Roman" w:hAnsi="Times New Roman"/>
          <w:sz w:val="24"/>
          <w:szCs w:val="24"/>
          <w:lang w:eastAsia="ru-RU"/>
        </w:rPr>
        <w:t>джок</w:t>
      </w:r>
      <w:proofErr w:type="spellEnd"/>
      <w:r w:rsidRPr="00566470">
        <w:rPr>
          <w:rFonts w:ascii="Times New Roman" w:hAnsi="Times New Roman"/>
          <w:sz w:val="24"/>
          <w:szCs w:val="24"/>
          <w:lang w:eastAsia="ru-RU"/>
        </w:rPr>
        <w:t>.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u w:val="single"/>
          <w:lang w:eastAsia="ru-RU"/>
        </w:rPr>
        <w:t>В развитие речевого дыхания:</w:t>
      </w:r>
      <w:r w:rsidRPr="00566470">
        <w:rPr>
          <w:rFonts w:ascii="Times New Roman" w:hAnsi="Times New Roman"/>
          <w:sz w:val="24"/>
          <w:szCs w:val="24"/>
          <w:lang w:eastAsia="ru-RU"/>
        </w:rPr>
        <w:t> дыхательные упражнения, направленные на выработку правильного речевого выдоха.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u w:val="single"/>
          <w:lang w:eastAsia="ru-RU"/>
        </w:rPr>
        <w:t>В формирование правильной речи:</w:t>
      </w:r>
      <w:r w:rsidRPr="00566470">
        <w:rPr>
          <w:rFonts w:ascii="Times New Roman" w:hAnsi="Times New Roman"/>
          <w:sz w:val="24"/>
          <w:szCs w:val="24"/>
          <w:lang w:eastAsia="ru-RU"/>
        </w:rPr>
        <w:t xml:space="preserve"> заучивание и рассказывание стишков, </w:t>
      </w:r>
      <w:proofErr w:type="spellStart"/>
      <w:r w:rsidRPr="00566470">
        <w:rPr>
          <w:rFonts w:ascii="Times New Roman" w:hAnsi="Times New Roman"/>
          <w:sz w:val="24"/>
          <w:szCs w:val="24"/>
          <w:lang w:eastAsia="ru-RU"/>
        </w:rPr>
        <w:t>потешек</w:t>
      </w:r>
      <w:proofErr w:type="spellEnd"/>
      <w:r w:rsidRPr="00566470">
        <w:rPr>
          <w:rFonts w:ascii="Times New Roman" w:hAnsi="Times New Roman"/>
          <w:sz w:val="24"/>
          <w:szCs w:val="24"/>
          <w:lang w:eastAsia="ru-RU"/>
        </w:rPr>
        <w:t>, загадок, рифмовок с одновременным выполнением действий</w:t>
      </w:r>
      <w:proofErr w:type="gramStart"/>
      <w:r w:rsidRPr="00566470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Каждый комплекс по артикуляционной гимнастике готовил определённые движения и положения губ, языка, вырабатывал направленную воздушную струю, то есть всё то, что необходимо для правильного образования звука, а работа по развитию пальчиковой моторики рук, оказывала благотворное влияние на развитие речи в целом. Развитие силы и высоты голоса, речевого дыхания вырабатывало чувство ритма, дикцию, интонационную выразительность речи.</w:t>
      </w:r>
    </w:p>
    <w:p w:rsidR="00566470" w:rsidRPr="00C30951" w:rsidRDefault="00566470" w:rsidP="00C3095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Стихотворный текст являлся ритмической основой для выполнения движений, а движения - помогали детям лучше запомнить текст самого упражнения. Вместе с развитием двигательной активности у детей развивалась речь, внимание, память и мышление.</w:t>
      </w:r>
    </w:p>
    <w:p w:rsidR="00566470" w:rsidRPr="00566470" w:rsidRDefault="00566470" w:rsidP="0056647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470">
        <w:rPr>
          <w:rFonts w:ascii="Times New Roman" w:hAnsi="Times New Roman"/>
          <w:sz w:val="24"/>
          <w:szCs w:val="24"/>
          <w:lang w:eastAsia="ru-RU"/>
        </w:rPr>
        <w:t>Проанализировав </w:t>
      </w:r>
      <w:r w:rsidR="00C30951" w:rsidRPr="005664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6470">
        <w:rPr>
          <w:rFonts w:ascii="Times New Roman" w:hAnsi="Times New Roman"/>
          <w:sz w:val="24"/>
          <w:szCs w:val="24"/>
          <w:lang w:eastAsia="ru-RU"/>
        </w:rPr>
        <w:t>работу за 2023-2024</w:t>
      </w:r>
      <w:r w:rsidR="00C30951">
        <w:rPr>
          <w:rFonts w:ascii="Times New Roman" w:hAnsi="Times New Roman"/>
          <w:sz w:val="24"/>
          <w:szCs w:val="24"/>
          <w:lang w:eastAsia="ru-RU"/>
        </w:rPr>
        <w:t xml:space="preserve"> учебный год можно сделать вывод</w:t>
      </w:r>
      <w:r w:rsidRPr="00566470">
        <w:rPr>
          <w:rFonts w:ascii="Times New Roman" w:hAnsi="Times New Roman"/>
          <w:sz w:val="24"/>
          <w:szCs w:val="24"/>
          <w:lang w:eastAsia="ru-RU"/>
        </w:rPr>
        <w:t>, что преодоление нарушений речи – путь долгий и нелёгкий, но цель достигается, задачи решаются.</w:t>
      </w:r>
    </w:p>
    <w:p w:rsidR="00E60101" w:rsidRPr="00E60101" w:rsidRDefault="00C15AFE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7C3B">
        <w:rPr>
          <w:rFonts w:ascii="Times New Roman" w:hAnsi="Times New Roman"/>
          <w:b/>
          <w:sz w:val="24"/>
          <w:szCs w:val="24"/>
        </w:rPr>
        <w:t>Кружок «Маленькие звёздочки».</w:t>
      </w:r>
      <w:r w:rsidR="00E60101" w:rsidRPr="00667C3B">
        <w:rPr>
          <w:rFonts w:ascii="Times New Roman" w:hAnsi="Times New Roman"/>
          <w:sz w:val="24"/>
          <w:szCs w:val="24"/>
        </w:rPr>
        <w:t xml:space="preserve"> </w:t>
      </w:r>
      <w:r w:rsidR="00667C3B">
        <w:rPr>
          <w:rFonts w:ascii="Times New Roman" w:hAnsi="Times New Roman"/>
          <w:sz w:val="24"/>
          <w:szCs w:val="24"/>
        </w:rPr>
        <w:t>Реализация программы по обучению детей английскому языку</w:t>
      </w:r>
      <w:r w:rsidR="00667C3B" w:rsidRPr="00667C3B">
        <w:rPr>
          <w:rFonts w:ascii="Times New Roman" w:hAnsi="Times New Roman"/>
          <w:sz w:val="24"/>
          <w:szCs w:val="24"/>
        </w:rPr>
        <w:t xml:space="preserve"> </w:t>
      </w:r>
      <w:r w:rsidR="00667C3B">
        <w:rPr>
          <w:rFonts w:ascii="Times New Roman" w:hAnsi="Times New Roman"/>
          <w:sz w:val="24"/>
          <w:szCs w:val="24"/>
        </w:rPr>
        <w:t xml:space="preserve">проводилась </w:t>
      </w:r>
      <w:r w:rsidR="00667C3B" w:rsidRPr="00E60101">
        <w:rPr>
          <w:rFonts w:ascii="Times New Roman" w:hAnsi="Times New Roman"/>
          <w:sz w:val="24"/>
          <w:szCs w:val="24"/>
        </w:rPr>
        <w:t xml:space="preserve"> 1 раз в неделю, продолжительностью 20-25 минут (дети старшей группы), 25-30 минут (дети подготовительной группы).</w:t>
      </w:r>
      <w:r w:rsidR="00E60101" w:rsidRPr="00667C3B">
        <w:rPr>
          <w:rFonts w:ascii="Times New Roman" w:hAnsi="Times New Roman"/>
          <w:sz w:val="24"/>
          <w:szCs w:val="24"/>
        </w:rPr>
        <w:t xml:space="preserve">  </w:t>
      </w:r>
      <w:r w:rsidR="00E60101" w:rsidRPr="00E60101">
        <w:rPr>
          <w:rFonts w:ascii="Times New Roman" w:hAnsi="Times New Roman"/>
          <w:sz w:val="24"/>
          <w:szCs w:val="24"/>
        </w:rPr>
        <w:t>Занятия по английскому языку посещают дети старшей и подготовительной групп.</w:t>
      </w:r>
      <w:r w:rsidR="00E60101" w:rsidRPr="00E60101">
        <w:rPr>
          <w:rFonts w:ascii="Times New Roman" w:hAnsi="Times New Roman"/>
          <w:b/>
          <w:sz w:val="24"/>
          <w:szCs w:val="24"/>
        </w:rPr>
        <w:t xml:space="preserve"> </w:t>
      </w:r>
      <w:r w:rsidR="00E60101" w:rsidRPr="00E60101">
        <w:rPr>
          <w:rFonts w:ascii="Times New Roman" w:hAnsi="Times New Roman"/>
          <w:sz w:val="24"/>
          <w:szCs w:val="24"/>
        </w:rPr>
        <w:t xml:space="preserve">Обучение детей проводится по программе «Маленькие звёздочки». Данная программа является модифицированной, так как разработана на основе программы обучения дошкольников английскому языку «Английский язык и дошкольник» Марии </w:t>
      </w:r>
      <w:proofErr w:type="spellStart"/>
      <w:r w:rsidR="00E60101" w:rsidRPr="00E60101">
        <w:rPr>
          <w:rFonts w:ascii="Times New Roman" w:hAnsi="Times New Roman"/>
          <w:sz w:val="24"/>
          <w:szCs w:val="24"/>
        </w:rPr>
        <w:t>Штайнепрайс</w:t>
      </w:r>
      <w:proofErr w:type="spellEnd"/>
      <w:r w:rsidR="00E60101" w:rsidRPr="00E60101">
        <w:rPr>
          <w:rFonts w:ascii="Times New Roman" w:hAnsi="Times New Roman"/>
          <w:sz w:val="24"/>
          <w:szCs w:val="24"/>
        </w:rPr>
        <w:t xml:space="preserve"> и «</w:t>
      </w:r>
      <w:r w:rsidR="00E60101" w:rsidRPr="00E60101">
        <w:rPr>
          <w:rFonts w:ascii="Times New Roman" w:hAnsi="Times New Roman"/>
          <w:sz w:val="24"/>
          <w:szCs w:val="24"/>
          <w:lang w:val="en-US"/>
        </w:rPr>
        <w:t>Happy</w:t>
      </w:r>
      <w:r w:rsidR="00E60101" w:rsidRPr="00E60101">
        <w:rPr>
          <w:rFonts w:ascii="Times New Roman" w:hAnsi="Times New Roman"/>
          <w:sz w:val="24"/>
          <w:szCs w:val="24"/>
        </w:rPr>
        <w:t xml:space="preserve"> </w:t>
      </w:r>
      <w:r w:rsidR="00E60101" w:rsidRPr="00E60101">
        <w:rPr>
          <w:rFonts w:ascii="Times New Roman" w:hAnsi="Times New Roman"/>
          <w:sz w:val="24"/>
          <w:szCs w:val="24"/>
          <w:lang w:val="en-US"/>
        </w:rPr>
        <w:t>train</w:t>
      </w:r>
      <w:r w:rsidR="00E60101" w:rsidRPr="00E60101">
        <w:rPr>
          <w:rFonts w:ascii="Times New Roman" w:hAnsi="Times New Roman"/>
          <w:sz w:val="24"/>
          <w:szCs w:val="24"/>
        </w:rPr>
        <w:t xml:space="preserve">» Натальи Матюшонок. Также на занятиях использовался материал из пособия Ирины Вронской «105 занятий по английскому языку для дошкольников», пособие </w:t>
      </w:r>
      <w:proofErr w:type="spellStart"/>
      <w:r w:rsidR="00E60101" w:rsidRPr="00E60101">
        <w:rPr>
          <w:rFonts w:ascii="Times New Roman" w:hAnsi="Times New Roman"/>
          <w:sz w:val="24"/>
          <w:szCs w:val="24"/>
        </w:rPr>
        <w:t>А.Бажевой</w:t>
      </w:r>
      <w:proofErr w:type="spellEnd"/>
      <w:r w:rsidR="00E60101" w:rsidRPr="00E60101">
        <w:rPr>
          <w:rFonts w:ascii="Times New Roman" w:hAnsi="Times New Roman"/>
          <w:sz w:val="24"/>
          <w:szCs w:val="24"/>
        </w:rPr>
        <w:t xml:space="preserve"> «Первые 500 английских слов» и рабочая тетрадь Ирины Васильевой «Первые слова и выражения». Направленность программы-познавательно-речевая.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7C3B">
        <w:rPr>
          <w:rFonts w:ascii="Times New Roman" w:hAnsi="Times New Roman"/>
          <w:sz w:val="24"/>
          <w:szCs w:val="24"/>
          <w:u w:val="single"/>
        </w:rPr>
        <w:t>Целью программы является</w:t>
      </w:r>
      <w:r w:rsidRPr="00E60101">
        <w:rPr>
          <w:rFonts w:ascii="Times New Roman" w:hAnsi="Times New Roman"/>
          <w:sz w:val="24"/>
          <w:szCs w:val="24"/>
        </w:rPr>
        <w:t xml:space="preserve"> - обеспечение условий погружения в иноязычную среду для освоения детьми знаний, умений и навыков, развитие интеллектуальных способностей, </w:t>
      </w:r>
      <w:r w:rsidRPr="00E60101">
        <w:rPr>
          <w:rFonts w:ascii="Times New Roman" w:hAnsi="Times New Roman"/>
          <w:sz w:val="24"/>
          <w:szCs w:val="24"/>
        </w:rPr>
        <w:lastRenderedPageBreak/>
        <w:t>памяти, воображения, логического мышления, формирование предпосылок к учебной деятельности.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7C3B">
        <w:rPr>
          <w:rFonts w:ascii="Times New Roman" w:hAnsi="Times New Roman"/>
          <w:sz w:val="24"/>
          <w:szCs w:val="24"/>
        </w:rPr>
        <w:t>Цель дополнительной совместной деятельности взрослого и ребенка</w:t>
      </w:r>
      <w:r w:rsidRPr="00E60101">
        <w:rPr>
          <w:rFonts w:ascii="Times New Roman" w:hAnsi="Times New Roman"/>
          <w:sz w:val="24"/>
          <w:szCs w:val="24"/>
        </w:rPr>
        <w:t xml:space="preserve"> состоит в создании благоприятных условий для максимального раскрытия индивидуального и творческого потенциала детей, выявление и развитие их лингвистических и специальных способностей с целью их дальнейшего самоопределения в образовательно-познавательном пространстве. В программу всегда включаю компонент - сотрудничество с родителями обучающихся, это так называемые домашние задания, так как активная поддержка со стороны родителей процесса обучения английскому языку является залогом успеха.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 xml:space="preserve">Цель программы определяет решения ряда </w:t>
      </w:r>
      <w:r w:rsidRPr="00667C3B">
        <w:rPr>
          <w:rFonts w:ascii="Times New Roman" w:hAnsi="Times New Roman"/>
          <w:sz w:val="24"/>
          <w:szCs w:val="24"/>
        </w:rPr>
        <w:t>задач</w:t>
      </w:r>
      <w:r w:rsidRPr="00E60101">
        <w:rPr>
          <w:rFonts w:ascii="Times New Roman" w:hAnsi="Times New Roman"/>
          <w:b/>
          <w:sz w:val="24"/>
          <w:szCs w:val="24"/>
        </w:rPr>
        <w:t>: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1) разработку содержательной стороны образовательного процесса, предполагающую: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- комплексный подход к развитию и обучению ребенка;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- погружение ребёнка в новую языковую среду;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- гармоничное развитие личности ребенка;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- развитие познавательной сферы деятельности, а именно: памяти, мышления, воображения;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- развитие эмоциональной сферы;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- охрана и укрепление физического и психологического здоровья ребенка.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2) формирование опыта практической и познавательной деятельности.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Результат обучения и развития детей по данной программе – максимальное раскрытие их индивидуального возрастного потенциала в овладении базовым уровнем иностранного языка, выработка умения общаться с взрослыми и сверстниками на иностранном языке.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7C3B">
        <w:rPr>
          <w:rFonts w:ascii="Times New Roman" w:hAnsi="Times New Roman"/>
          <w:sz w:val="24"/>
          <w:szCs w:val="24"/>
          <w:u w:val="single"/>
        </w:rPr>
        <w:t>Цель работы кружка</w:t>
      </w:r>
      <w:r w:rsidRPr="00E60101">
        <w:rPr>
          <w:rFonts w:ascii="Times New Roman" w:hAnsi="Times New Roman"/>
          <w:b/>
          <w:sz w:val="24"/>
          <w:szCs w:val="24"/>
        </w:rPr>
        <w:t>:</w:t>
      </w:r>
      <w:r w:rsidRPr="00E60101">
        <w:rPr>
          <w:rFonts w:ascii="Times New Roman" w:hAnsi="Times New Roman"/>
          <w:sz w:val="24"/>
          <w:szCs w:val="24"/>
        </w:rPr>
        <w:t xml:space="preserve"> развитие способностей детей общаться на иностранном языке.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Содержание программы «Маленькие звёздочки» включает в себя языковой материал (фонетика, лексика, грамматика):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- восприятие развивается через постоянное употребление элементарных английских слов, кратких выражений, регулярную проработку мини</w:t>
      </w:r>
      <w:r w:rsidR="004C526F">
        <w:rPr>
          <w:rFonts w:ascii="Times New Roman" w:hAnsi="Times New Roman"/>
          <w:sz w:val="24"/>
          <w:szCs w:val="24"/>
        </w:rPr>
        <w:t xml:space="preserve"> </w:t>
      </w:r>
      <w:r w:rsidRPr="00E60101">
        <w:rPr>
          <w:rFonts w:ascii="Times New Roman" w:hAnsi="Times New Roman"/>
          <w:sz w:val="24"/>
          <w:szCs w:val="24"/>
        </w:rPr>
        <w:t>диалогов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- фразы и речевые клише заучиваются из песен и рифмовок, произносимых нараспев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- распознавание и употребление простых слов и выражений происходит во время игровой, творческой и учебно-познавательной деятельности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 xml:space="preserve">- принцип ведения языкового материала происходит от простого к </w:t>
      </w:r>
      <w:proofErr w:type="gramStart"/>
      <w:r w:rsidRPr="00E60101">
        <w:rPr>
          <w:rFonts w:ascii="Times New Roman" w:hAnsi="Times New Roman"/>
          <w:sz w:val="24"/>
          <w:szCs w:val="24"/>
        </w:rPr>
        <w:t>сложному</w:t>
      </w:r>
      <w:proofErr w:type="gramEnd"/>
      <w:r w:rsidRPr="00E60101">
        <w:rPr>
          <w:rFonts w:ascii="Times New Roman" w:hAnsi="Times New Roman"/>
          <w:sz w:val="24"/>
          <w:szCs w:val="24"/>
        </w:rPr>
        <w:t xml:space="preserve"> (существительное – прилагательное)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- употребление единственного и множественного числа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К окончанию первого года освоения английским языком обучающиеся научились: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- понимать элементарные изученные английские слова и выражения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- приветствовать, представлять себя, прощаться, благодарить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- односложно отвечать на вопросы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- считать до 10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- рассказывать рифмовки на английском языке, строить краткие диалоги, петь песенки с использованием изученных движений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- владеть лексическим и грамматическим минимумом данного уровня.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 xml:space="preserve">С целью фиксации достижений детей был подобран диагностический инструментарий, который позволял отслеживать результаты развития ребенка. 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При изучении лексики использую различные методы и приемы. Например, при изучении частей тела, называя их, дети переводят и рисуют человечка.</w:t>
      </w:r>
      <w:r w:rsidRPr="00E60101">
        <w:rPr>
          <w:rFonts w:ascii="Times New Roman" w:hAnsi="Times New Roman"/>
          <w:b/>
          <w:sz w:val="24"/>
          <w:szCs w:val="24"/>
        </w:rPr>
        <w:t xml:space="preserve"> </w:t>
      </w:r>
      <w:r w:rsidRPr="00E60101">
        <w:rPr>
          <w:rFonts w:ascii="Times New Roman" w:hAnsi="Times New Roman"/>
          <w:sz w:val="24"/>
          <w:szCs w:val="24"/>
        </w:rPr>
        <w:t xml:space="preserve">А также используют изучаемый материал и в разминках. </w:t>
      </w:r>
      <w:r w:rsidRPr="00E60101">
        <w:rPr>
          <w:rFonts w:ascii="Times New Roman" w:hAnsi="Times New Roman"/>
          <w:b/>
          <w:sz w:val="24"/>
          <w:szCs w:val="24"/>
        </w:rPr>
        <w:t xml:space="preserve"> </w:t>
      </w:r>
      <w:r w:rsidRPr="00E60101">
        <w:rPr>
          <w:rFonts w:ascii="Times New Roman" w:hAnsi="Times New Roman"/>
          <w:sz w:val="24"/>
          <w:szCs w:val="24"/>
        </w:rPr>
        <w:t>Т.е., не смотря на экран, дети ориентируются, что нужно делать.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b/>
          <w:sz w:val="24"/>
          <w:szCs w:val="24"/>
        </w:rPr>
        <w:t xml:space="preserve"> </w:t>
      </w:r>
      <w:r w:rsidRPr="00E60101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Что же касается детей подготовительной группы,</w:t>
      </w:r>
      <w:r w:rsidRPr="00E6010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которые </w:t>
      </w:r>
      <w:r w:rsidRPr="00E60101">
        <w:rPr>
          <w:rFonts w:ascii="Times New Roman" w:hAnsi="Times New Roman"/>
          <w:sz w:val="24"/>
          <w:szCs w:val="24"/>
        </w:rPr>
        <w:t>с интересом занимались </w:t>
      </w:r>
      <w:r w:rsidRPr="00E60101">
        <w:rPr>
          <w:rStyle w:val="ad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изучением английского языка</w:t>
      </w:r>
      <w:r w:rsidRPr="00E60101">
        <w:rPr>
          <w:rFonts w:ascii="Times New Roman" w:hAnsi="Times New Roman"/>
          <w:sz w:val="24"/>
          <w:szCs w:val="24"/>
        </w:rPr>
        <w:t>. На занятиях максимально шло внедрение </w:t>
      </w:r>
      <w:r w:rsidRPr="00E60101">
        <w:rPr>
          <w:rStyle w:val="ad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английского языка</w:t>
      </w:r>
      <w:r w:rsidRPr="00E60101">
        <w:rPr>
          <w:rFonts w:ascii="Times New Roman" w:hAnsi="Times New Roman"/>
          <w:sz w:val="24"/>
          <w:szCs w:val="24"/>
        </w:rPr>
        <w:t>: приветствие - речевая разминка, беседа о погоде, каждое задание проговаривалось на </w:t>
      </w:r>
      <w:r w:rsidRPr="00E60101">
        <w:rPr>
          <w:rStyle w:val="ad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английском</w:t>
      </w:r>
      <w:r w:rsidRPr="00E60101">
        <w:rPr>
          <w:rFonts w:ascii="Times New Roman" w:hAnsi="Times New Roman"/>
          <w:sz w:val="24"/>
          <w:szCs w:val="24"/>
        </w:rPr>
        <w:t xml:space="preserve">, прощание, просмотр видео. 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Дети умеют строить фразы и предложения, описывать картинку.</w:t>
      </w:r>
      <w:r w:rsidRPr="00E60101">
        <w:rPr>
          <w:rFonts w:ascii="Times New Roman" w:hAnsi="Times New Roman"/>
          <w:b/>
          <w:sz w:val="24"/>
          <w:szCs w:val="24"/>
        </w:rPr>
        <w:t xml:space="preserve"> 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При изучении языка нельзя обойти вниманием традиционные праздники – Хэллоуин, День Святого Валентина, День Святого Патрика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Материал усваивался легко, быстро и дети просили еще что-нибудь рассказать/показать. У каждого появились любимые разминки и песенки. По результатам мониторинга в конце </w:t>
      </w:r>
      <w:r w:rsidRPr="00E60101">
        <w:rPr>
          <w:rStyle w:val="ad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года</w:t>
      </w:r>
      <w:r w:rsidRPr="00E60101">
        <w:rPr>
          <w:rFonts w:ascii="Times New Roman" w:hAnsi="Times New Roman"/>
          <w:sz w:val="24"/>
          <w:szCs w:val="24"/>
        </w:rPr>
        <w:t xml:space="preserve"> все дети имели уровень знаний выше среднего. 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lastRenderedPageBreak/>
        <w:t>Цель программы выполнена, у детей есть основа для дальнейшего школьного </w:t>
      </w:r>
      <w:r w:rsidRPr="00E60101">
        <w:rPr>
          <w:rStyle w:val="ad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изучения</w:t>
      </w:r>
      <w:r w:rsidRPr="00E60101">
        <w:rPr>
          <w:rFonts w:ascii="Times New Roman" w:hAnsi="Times New Roman"/>
          <w:sz w:val="24"/>
          <w:szCs w:val="24"/>
        </w:rPr>
        <w:t>. Овладение </w:t>
      </w:r>
      <w:r w:rsidRPr="00E60101">
        <w:rPr>
          <w:rStyle w:val="ad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иностранным языком</w:t>
      </w:r>
      <w:r w:rsidRPr="00E60101">
        <w:rPr>
          <w:rFonts w:ascii="Times New Roman" w:hAnsi="Times New Roman"/>
          <w:sz w:val="24"/>
          <w:szCs w:val="24"/>
        </w:rPr>
        <w:t> на элементарном уровне в детском саду это первая ступень в обучении предмету </w:t>
      </w:r>
      <w:r w:rsidRPr="002A490A"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</w:rPr>
        <w:t>«</w:t>
      </w:r>
      <w:r w:rsidRPr="002A490A">
        <w:rPr>
          <w:rStyle w:val="ad"/>
          <w:rFonts w:ascii="Times New Roman" w:hAnsi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Иностранный язык</w:t>
      </w:r>
      <w:r w:rsidRPr="002A490A"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</w:rPr>
        <w:t>»</w:t>
      </w:r>
      <w:r w:rsidRPr="002A490A">
        <w:rPr>
          <w:rFonts w:ascii="Times New Roman" w:hAnsi="Times New Roman"/>
          <w:b/>
          <w:sz w:val="24"/>
          <w:szCs w:val="24"/>
        </w:rPr>
        <w:t>.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В итоге</w:t>
      </w:r>
      <w:r w:rsidRPr="00E60101">
        <w:rPr>
          <w:rFonts w:ascii="Times New Roman" w:hAnsi="Times New Roman"/>
          <w:sz w:val="24"/>
          <w:szCs w:val="24"/>
        </w:rPr>
        <w:t>: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1. Высокий уровень познавательной активности и готовности детей к школе.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2. Быстрая социализация и мотивация к обучению у детей.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3. Дополнительный вид занятости детей.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Fonts w:ascii="Times New Roman" w:hAnsi="Times New Roman"/>
          <w:sz w:val="24"/>
          <w:szCs w:val="24"/>
        </w:rPr>
        <w:t>4. Удовлетворенность родителей результатами </w:t>
      </w:r>
      <w:r w:rsidRPr="00E60101">
        <w:rPr>
          <w:rStyle w:val="ad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изучения английского языка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101">
        <w:rPr>
          <w:rStyle w:val="ad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Изучение иностранных языков</w:t>
      </w:r>
      <w:r w:rsidRPr="00E60101">
        <w:rPr>
          <w:rFonts w:ascii="Times New Roman" w:hAnsi="Times New Roman"/>
          <w:sz w:val="24"/>
          <w:szCs w:val="24"/>
        </w:rPr>
        <w:t> в детском саду позволяет детям познакомиться с азами культур различных стран, овладеть определенным запасом лексических единиц и речевых образцов по близким ему темам. Большинство дошкольников уже могут применить свои знания в школе, в реальной </w:t>
      </w:r>
      <w:r w:rsidRPr="00E60101">
        <w:rPr>
          <w:rStyle w:val="ad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языковой среде </w:t>
      </w:r>
      <w:r w:rsidRPr="00E60101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(во время путешествий за границу, в общении с родителями)</w:t>
      </w:r>
      <w:r w:rsidRPr="00E60101">
        <w:rPr>
          <w:rFonts w:ascii="Times New Roman" w:hAnsi="Times New Roman"/>
          <w:sz w:val="24"/>
          <w:szCs w:val="24"/>
        </w:rPr>
        <w:t>. В связи с этим дети четко осознают необходимость </w:t>
      </w:r>
      <w:r w:rsidRPr="00E60101">
        <w:rPr>
          <w:rStyle w:val="ad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изучения иностранного языка</w:t>
      </w:r>
      <w:r w:rsidRPr="00E60101">
        <w:rPr>
          <w:rFonts w:ascii="Times New Roman" w:hAnsi="Times New Roman"/>
          <w:sz w:val="24"/>
          <w:szCs w:val="24"/>
        </w:rPr>
        <w:t> как средства общения во всем мире.</w:t>
      </w: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6985" w:type="dxa"/>
        <w:tblLook w:val="04A0" w:firstRow="1" w:lastRow="0" w:firstColumn="1" w:lastColumn="0" w:noHBand="0" w:noVBand="1"/>
      </w:tblPr>
      <w:tblGrid>
        <w:gridCol w:w="3363"/>
        <w:gridCol w:w="1091"/>
        <w:gridCol w:w="1125"/>
        <w:gridCol w:w="1170"/>
        <w:gridCol w:w="1125"/>
      </w:tblGrid>
      <w:tr w:rsidR="00E60101" w:rsidRPr="00E60101" w:rsidTr="004E32C9">
        <w:trPr>
          <w:trHeight w:val="720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1" w:rsidRPr="00E60101" w:rsidRDefault="00E60101" w:rsidP="004E32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color w:val="000000"/>
                <w:sz w:val="24"/>
                <w:szCs w:val="24"/>
              </w:rPr>
              <w:t>ниже среднего</w:t>
            </w:r>
          </w:p>
        </w:tc>
      </w:tr>
      <w:tr w:rsidR="00E60101" w:rsidRPr="00E60101" w:rsidTr="004E32C9">
        <w:trPr>
          <w:trHeight w:val="30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color w:val="000000"/>
                <w:sz w:val="24"/>
                <w:szCs w:val="24"/>
              </w:rPr>
              <w:t>Интерес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101" w:rsidRPr="00E60101" w:rsidTr="004E32C9">
        <w:trPr>
          <w:trHeight w:val="30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Знание лексики, предусмотренной программой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color w:val="000000"/>
                <w:sz w:val="24"/>
                <w:szCs w:val="24"/>
              </w:rPr>
              <w:t>40%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color w:val="000000"/>
                <w:sz w:val="24"/>
                <w:szCs w:val="24"/>
              </w:rPr>
              <w:t>30%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color w:val="000000"/>
                <w:sz w:val="24"/>
                <w:szCs w:val="24"/>
              </w:rPr>
              <w:t>10%</w:t>
            </w:r>
          </w:p>
        </w:tc>
      </w:tr>
      <w:tr w:rsidR="00E60101" w:rsidRPr="00E60101" w:rsidTr="004E32C9">
        <w:trPr>
          <w:trHeight w:val="30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color w:val="000000"/>
                <w:sz w:val="24"/>
                <w:szCs w:val="24"/>
              </w:rPr>
              <w:t>Знание стихов/песен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color w:val="000000"/>
                <w:sz w:val="24"/>
                <w:szCs w:val="24"/>
              </w:rPr>
              <w:t>70%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101" w:rsidRPr="00E60101" w:rsidTr="004E32C9">
        <w:trPr>
          <w:trHeight w:val="30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rFonts w:eastAsiaTheme="minorEastAsia"/>
                <w:color w:val="000000"/>
                <w:sz w:val="24"/>
                <w:szCs w:val="24"/>
              </w:rPr>
              <w:t xml:space="preserve">Умение понимать английскую речь на слух и выполнять задания на </w:t>
            </w:r>
            <w:proofErr w:type="spellStart"/>
            <w:r w:rsidRPr="00E60101">
              <w:rPr>
                <w:rFonts w:eastAsiaTheme="minorEastAsia"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color w:val="000000"/>
                <w:sz w:val="24"/>
                <w:szCs w:val="24"/>
              </w:rPr>
              <w:t>75%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  <w:r w:rsidRPr="00E60101">
              <w:rPr>
                <w:color w:val="000000"/>
                <w:sz w:val="24"/>
                <w:szCs w:val="24"/>
              </w:rPr>
              <w:t>25%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01" w:rsidRPr="00E60101" w:rsidRDefault="00E60101" w:rsidP="004E32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60101" w:rsidRPr="00E60101" w:rsidRDefault="00E60101" w:rsidP="00E601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60101" w:rsidRPr="00CF6B1D" w:rsidRDefault="002A490A" w:rsidP="00CF6B1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D6EB628" wp14:editId="2B4EF207">
            <wp:extent cx="5940425" cy="3130284"/>
            <wp:effectExtent l="0" t="0" r="22225" b="133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1E75" w:rsidRPr="0082036C" w:rsidRDefault="00951E75" w:rsidP="00C15AFE">
      <w:pPr>
        <w:rPr>
          <w:b/>
          <w:color w:val="FF0000"/>
          <w:sz w:val="24"/>
          <w:szCs w:val="24"/>
        </w:rPr>
      </w:pPr>
    </w:p>
    <w:p w:rsidR="005B3744" w:rsidRPr="005B3744" w:rsidRDefault="00C15AFE" w:rsidP="005B3744">
      <w:pPr>
        <w:rPr>
          <w:b/>
          <w:color w:val="FF0000"/>
          <w:sz w:val="24"/>
          <w:szCs w:val="24"/>
        </w:rPr>
      </w:pPr>
      <w:r w:rsidRPr="005B3744">
        <w:rPr>
          <w:b/>
          <w:sz w:val="24"/>
          <w:szCs w:val="24"/>
        </w:rPr>
        <w:t xml:space="preserve">Кружок «Азбука здоровья» </w:t>
      </w:r>
      <w:r w:rsidR="005B3744" w:rsidRPr="005B3744">
        <w:rPr>
          <w:color w:val="111111"/>
          <w:sz w:val="24"/>
          <w:szCs w:val="24"/>
        </w:rPr>
        <w:t>В период с 01.10.2023 г. по 31.05.2024  г.  в средней группе была </w:t>
      </w:r>
      <w:r w:rsidR="005B3744" w:rsidRPr="005B3744">
        <w:rPr>
          <w:bCs/>
          <w:color w:val="111111"/>
          <w:sz w:val="24"/>
          <w:szCs w:val="24"/>
          <w:bdr w:val="none" w:sz="0" w:space="0" w:color="auto" w:frame="1"/>
        </w:rPr>
        <w:t xml:space="preserve">реализована дополнительная образовательная программа познавательно – оздоровительной </w:t>
      </w:r>
      <w:r w:rsidR="005B3744" w:rsidRPr="005B3744">
        <w:rPr>
          <w:color w:val="111111"/>
          <w:sz w:val="24"/>
          <w:szCs w:val="24"/>
        </w:rPr>
        <w:t xml:space="preserve">направленности </w:t>
      </w:r>
      <w:r w:rsidR="005B3744" w:rsidRPr="005B3744">
        <w:rPr>
          <w:iCs/>
          <w:color w:val="111111"/>
          <w:sz w:val="24"/>
          <w:szCs w:val="24"/>
          <w:bdr w:val="none" w:sz="0" w:space="0" w:color="auto" w:frame="1"/>
        </w:rPr>
        <w:t>«</w:t>
      </w:r>
      <w:r w:rsidR="005B3744" w:rsidRPr="005B3744">
        <w:rPr>
          <w:bCs/>
          <w:iCs/>
          <w:color w:val="111111"/>
          <w:sz w:val="24"/>
          <w:szCs w:val="24"/>
          <w:bdr w:val="none" w:sz="0" w:space="0" w:color="auto" w:frame="1"/>
        </w:rPr>
        <w:t>Азбука здоровья</w:t>
      </w:r>
      <w:r w:rsidR="005B3744" w:rsidRPr="005B3744">
        <w:rPr>
          <w:iCs/>
          <w:color w:val="111111"/>
          <w:sz w:val="24"/>
          <w:szCs w:val="24"/>
          <w:bdr w:val="none" w:sz="0" w:space="0" w:color="auto" w:frame="1"/>
        </w:rPr>
        <w:t>»</w:t>
      </w:r>
      <w:r w:rsidR="005B3744" w:rsidRPr="005B3744">
        <w:rPr>
          <w:color w:val="111111"/>
          <w:sz w:val="24"/>
          <w:szCs w:val="24"/>
        </w:rPr>
        <w:t>. На курс было зачислено 20 детей, они были разделены на две подгруппы: в каждой подгруппе было по 10 детей. Образовательная деятельность по реализации программы  проходила во второй половине дня в музыкальном зале не более 25 минут.</w:t>
      </w:r>
    </w:p>
    <w:p w:rsidR="005B3744" w:rsidRPr="005B3744" w:rsidRDefault="005B3744" w:rsidP="005B3744">
      <w:pPr>
        <w:jc w:val="both"/>
        <w:rPr>
          <w:color w:val="111111"/>
          <w:sz w:val="24"/>
          <w:szCs w:val="24"/>
        </w:rPr>
      </w:pPr>
      <w:r w:rsidRPr="005B3744">
        <w:rPr>
          <w:bCs/>
          <w:color w:val="111111"/>
          <w:sz w:val="24"/>
          <w:szCs w:val="24"/>
          <w:bdr w:val="none" w:sz="0" w:space="0" w:color="auto" w:frame="1"/>
        </w:rPr>
        <w:t>Программа</w:t>
      </w:r>
      <w:r w:rsidRPr="005B3744">
        <w:rPr>
          <w:color w:val="111111"/>
          <w:sz w:val="24"/>
          <w:szCs w:val="24"/>
        </w:rPr>
        <w:t> направлена на воспитание основ культуры </w:t>
      </w:r>
      <w:r w:rsidRPr="005B3744">
        <w:rPr>
          <w:bCs/>
          <w:color w:val="111111"/>
          <w:sz w:val="24"/>
          <w:szCs w:val="24"/>
          <w:bdr w:val="none" w:sz="0" w:space="0" w:color="auto" w:frame="1"/>
        </w:rPr>
        <w:t>здоровья</w:t>
      </w:r>
      <w:r w:rsidRPr="005B3744">
        <w:rPr>
          <w:color w:val="111111"/>
          <w:sz w:val="24"/>
          <w:szCs w:val="24"/>
        </w:rPr>
        <w:t>, формирование представления ребенка о себе и о </w:t>
      </w:r>
      <w:r w:rsidRPr="005B3744">
        <w:rPr>
          <w:bCs/>
          <w:color w:val="111111"/>
          <w:sz w:val="24"/>
          <w:szCs w:val="24"/>
          <w:bdr w:val="none" w:sz="0" w:space="0" w:color="auto" w:frame="1"/>
        </w:rPr>
        <w:t>здоровом образе жизни</w:t>
      </w:r>
      <w:r w:rsidRPr="005B3744">
        <w:rPr>
          <w:color w:val="111111"/>
          <w:sz w:val="24"/>
          <w:szCs w:val="24"/>
        </w:rPr>
        <w:t>, правилах безопасного поведения, гигиены, охраны </w:t>
      </w:r>
      <w:r w:rsidRPr="005B3744">
        <w:rPr>
          <w:bCs/>
          <w:color w:val="111111"/>
          <w:sz w:val="24"/>
          <w:szCs w:val="24"/>
          <w:bdr w:val="none" w:sz="0" w:space="0" w:color="auto" w:frame="1"/>
        </w:rPr>
        <w:t>здоровья</w:t>
      </w:r>
      <w:r w:rsidRPr="005B3744">
        <w:rPr>
          <w:color w:val="111111"/>
          <w:sz w:val="24"/>
          <w:szCs w:val="24"/>
        </w:rPr>
        <w:t xml:space="preserve">. </w:t>
      </w:r>
    </w:p>
    <w:p w:rsidR="005B3744" w:rsidRPr="005B3744" w:rsidRDefault="005B3744" w:rsidP="005B374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B3744">
        <w:rPr>
          <w:rFonts w:ascii="Times New Roman" w:hAnsi="Times New Roman"/>
          <w:sz w:val="24"/>
          <w:szCs w:val="24"/>
        </w:rPr>
        <w:t>Программа базировалась  на принципах коммуникативного обучения и направлена на формирование положительной познавательной мотивации.</w:t>
      </w:r>
      <w:r w:rsidRPr="005B3744">
        <w:rPr>
          <w:rFonts w:ascii="Times New Roman" w:hAnsi="Times New Roman"/>
          <w:sz w:val="24"/>
          <w:szCs w:val="24"/>
        </w:rPr>
        <w:br/>
      </w:r>
      <w:r w:rsidRPr="005B3744">
        <w:rPr>
          <w:rFonts w:ascii="Times New Roman" w:hAnsi="Times New Roman"/>
          <w:sz w:val="24"/>
          <w:szCs w:val="24"/>
        </w:rPr>
        <w:lastRenderedPageBreak/>
        <w:t>Программа предназначена для коллективной работы с детьми. Но упражнения рассчитаны на осуществление индивидуального и дифференцированного подхода к обучению детей с разным уровнем подготовки и разными способностями.</w:t>
      </w:r>
    </w:p>
    <w:p w:rsidR="005B3744" w:rsidRPr="005B3744" w:rsidRDefault="005B3744" w:rsidP="005B3744">
      <w:pPr>
        <w:jc w:val="both"/>
        <w:rPr>
          <w:rFonts w:eastAsia="Calibri"/>
          <w:sz w:val="24"/>
          <w:szCs w:val="24"/>
        </w:rPr>
      </w:pPr>
      <w:r w:rsidRPr="005B3744">
        <w:rPr>
          <w:rFonts w:eastAsia="Calibri"/>
          <w:sz w:val="24"/>
          <w:szCs w:val="24"/>
          <w:u w:val="single"/>
        </w:rPr>
        <w:t xml:space="preserve">Целью </w:t>
      </w:r>
      <w:r w:rsidRPr="005B3744">
        <w:rPr>
          <w:rFonts w:eastAsia="Calibri"/>
          <w:sz w:val="24"/>
          <w:szCs w:val="24"/>
        </w:rPr>
        <w:t>программы являлось сохранение и укрепление здоровья детей через использование здоровье сберегающих технологий с учетом индивидуальных возможностей и способностей</w:t>
      </w:r>
    </w:p>
    <w:p w:rsidR="005B3744" w:rsidRPr="005B3744" w:rsidRDefault="005B3744" w:rsidP="005B3744">
      <w:pPr>
        <w:jc w:val="both"/>
        <w:rPr>
          <w:rFonts w:eastAsia="Calibri"/>
          <w:sz w:val="24"/>
          <w:szCs w:val="24"/>
          <w:u w:val="single"/>
        </w:rPr>
      </w:pPr>
      <w:r w:rsidRPr="005B3744">
        <w:rPr>
          <w:rFonts w:eastAsia="Calibri"/>
          <w:sz w:val="24"/>
          <w:szCs w:val="24"/>
          <w:u w:val="single"/>
        </w:rPr>
        <w:t>Задачи программы:</w:t>
      </w:r>
    </w:p>
    <w:p w:rsidR="005B3744" w:rsidRPr="005B3744" w:rsidRDefault="005B3744" w:rsidP="005B3744">
      <w:pPr>
        <w:pStyle w:val="ae"/>
        <w:widowControl/>
        <w:numPr>
          <w:ilvl w:val="0"/>
          <w:numId w:val="5"/>
        </w:numPr>
        <w:autoSpaceDE/>
        <w:autoSpaceDN/>
        <w:contextualSpacing/>
        <w:jc w:val="both"/>
        <w:rPr>
          <w:color w:val="111111"/>
          <w:sz w:val="24"/>
          <w:szCs w:val="24"/>
        </w:rPr>
      </w:pPr>
      <w:r w:rsidRPr="005B3744">
        <w:rPr>
          <w:color w:val="111111"/>
          <w:sz w:val="24"/>
          <w:szCs w:val="24"/>
        </w:rPr>
        <w:t>Формировать привычку к </w:t>
      </w:r>
      <w:r w:rsidRPr="005B3744">
        <w:rPr>
          <w:bCs/>
          <w:color w:val="111111"/>
          <w:sz w:val="24"/>
          <w:szCs w:val="24"/>
          <w:bdr w:val="none" w:sz="0" w:space="0" w:color="auto" w:frame="1"/>
        </w:rPr>
        <w:t>здоровому образу жизни</w:t>
      </w:r>
      <w:r w:rsidRPr="005B3744">
        <w:rPr>
          <w:color w:val="111111"/>
          <w:sz w:val="24"/>
          <w:szCs w:val="24"/>
        </w:rPr>
        <w:t>.</w:t>
      </w:r>
    </w:p>
    <w:p w:rsidR="005B3744" w:rsidRPr="005B3744" w:rsidRDefault="005B3744" w:rsidP="005B3744">
      <w:pPr>
        <w:pStyle w:val="ae"/>
        <w:widowControl/>
        <w:numPr>
          <w:ilvl w:val="0"/>
          <w:numId w:val="5"/>
        </w:numPr>
        <w:autoSpaceDE/>
        <w:autoSpaceDN/>
        <w:contextualSpacing/>
        <w:jc w:val="both"/>
        <w:rPr>
          <w:color w:val="111111"/>
          <w:sz w:val="24"/>
          <w:szCs w:val="24"/>
        </w:rPr>
      </w:pPr>
      <w:r w:rsidRPr="005B3744">
        <w:rPr>
          <w:color w:val="111111"/>
          <w:sz w:val="24"/>
          <w:szCs w:val="24"/>
        </w:rPr>
        <w:t>Прививать культурно-гигиенические навыки.</w:t>
      </w:r>
    </w:p>
    <w:p w:rsidR="005B3744" w:rsidRPr="005B3744" w:rsidRDefault="005B3744" w:rsidP="005B3744">
      <w:pPr>
        <w:pStyle w:val="ae"/>
        <w:widowControl/>
        <w:numPr>
          <w:ilvl w:val="0"/>
          <w:numId w:val="5"/>
        </w:numPr>
        <w:autoSpaceDE/>
        <w:autoSpaceDN/>
        <w:contextualSpacing/>
        <w:jc w:val="both"/>
        <w:rPr>
          <w:color w:val="111111"/>
          <w:sz w:val="24"/>
          <w:szCs w:val="24"/>
        </w:rPr>
      </w:pPr>
      <w:r w:rsidRPr="005B3744">
        <w:rPr>
          <w:color w:val="111111"/>
          <w:sz w:val="24"/>
          <w:szCs w:val="24"/>
        </w:rPr>
        <w:t>Развивать внимание, сосредоточенность, организованность, воображение, фантазию, умение управлять своими поступками и чувствами.</w:t>
      </w:r>
    </w:p>
    <w:p w:rsidR="005B3744" w:rsidRPr="005B3744" w:rsidRDefault="005B3744" w:rsidP="005B3744">
      <w:pPr>
        <w:pStyle w:val="ae"/>
        <w:widowControl/>
        <w:numPr>
          <w:ilvl w:val="0"/>
          <w:numId w:val="5"/>
        </w:numPr>
        <w:autoSpaceDE/>
        <w:autoSpaceDN/>
        <w:contextualSpacing/>
        <w:jc w:val="both"/>
        <w:rPr>
          <w:color w:val="111111"/>
          <w:sz w:val="24"/>
          <w:szCs w:val="24"/>
        </w:rPr>
      </w:pPr>
      <w:r w:rsidRPr="005B3744">
        <w:rPr>
          <w:color w:val="111111"/>
          <w:sz w:val="24"/>
          <w:szCs w:val="24"/>
        </w:rPr>
        <w:t>Привить уважительное отношение к своему собственному организму, к здоровью других людей.</w:t>
      </w:r>
    </w:p>
    <w:p w:rsidR="005B3744" w:rsidRPr="005B3744" w:rsidRDefault="005B3744" w:rsidP="005B3744">
      <w:pPr>
        <w:pStyle w:val="ae"/>
        <w:widowControl/>
        <w:numPr>
          <w:ilvl w:val="0"/>
          <w:numId w:val="5"/>
        </w:numPr>
        <w:autoSpaceDE/>
        <w:autoSpaceDN/>
        <w:contextualSpacing/>
        <w:jc w:val="both"/>
        <w:rPr>
          <w:color w:val="111111"/>
          <w:sz w:val="24"/>
          <w:szCs w:val="24"/>
        </w:rPr>
      </w:pPr>
      <w:r w:rsidRPr="005B3744">
        <w:rPr>
          <w:color w:val="111111"/>
          <w:sz w:val="24"/>
          <w:szCs w:val="24"/>
        </w:rPr>
        <w:t>Создавать максимально благоприятные условия для умственного, нравственного, физического, эстетического развития личности.</w:t>
      </w:r>
    </w:p>
    <w:p w:rsidR="005B3744" w:rsidRPr="005B3744" w:rsidRDefault="005B3744" w:rsidP="005B3744">
      <w:pPr>
        <w:pStyle w:val="ae"/>
        <w:widowControl/>
        <w:numPr>
          <w:ilvl w:val="0"/>
          <w:numId w:val="5"/>
        </w:numPr>
        <w:autoSpaceDE/>
        <w:autoSpaceDN/>
        <w:contextualSpacing/>
        <w:jc w:val="both"/>
        <w:rPr>
          <w:color w:val="111111"/>
          <w:sz w:val="24"/>
          <w:szCs w:val="24"/>
        </w:rPr>
      </w:pPr>
      <w:r w:rsidRPr="005B3744">
        <w:rPr>
          <w:color w:val="111111"/>
          <w:sz w:val="24"/>
          <w:szCs w:val="24"/>
        </w:rPr>
        <w:t>Воспитывать потребность быть здоровым, сохранять и укреплять здоровье.</w:t>
      </w:r>
    </w:p>
    <w:p w:rsidR="005B3744" w:rsidRPr="005B3744" w:rsidRDefault="005B3744" w:rsidP="005B374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3744">
        <w:rPr>
          <w:rFonts w:ascii="Times New Roman" w:hAnsi="Times New Roman"/>
          <w:color w:val="000000"/>
          <w:sz w:val="24"/>
          <w:szCs w:val="24"/>
        </w:rPr>
        <w:t>Планирование работы по реализации программы было разделено на два блока: блок «Здоровье»  - продолжительность с октября 2023 г. по апрель 2024 г. включительно и блок «Безопасность» - продолжительностью с середины апреля по май 2024 г.</w:t>
      </w:r>
    </w:p>
    <w:p w:rsidR="005B3744" w:rsidRPr="005B3744" w:rsidRDefault="005B3744" w:rsidP="0094461A">
      <w:pPr>
        <w:jc w:val="both"/>
        <w:rPr>
          <w:bCs/>
          <w:color w:val="000000"/>
          <w:sz w:val="24"/>
          <w:szCs w:val="24"/>
        </w:rPr>
      </w:pPr>
      <w:r w:rsidRPr="005B3744">
        <w:rPr>
          <w:color w:val="000000"/>
          <w:sz w:val="24"/>
          <w:szCs w:val="24"/>
        </w:rPr>
        <w:t xml:space="preserve">Блок «Здоровье включал темы: </w:t>
      </w:r>
      <w:proofErr w:type="gramStart"/>
      <w:r w:rsidRPr="005B3744">
        <w:rPr>
          <w:sz w:val="24"/>
          <w:szCs w:val="24"/>
        </w:rPr>
        <w:t xml:space="preserve">«Знает вся моя семья – должен быть режим у дня», </w:t>
      </w:r>
      <w:r w:rsidRPr="005B3744">
        <w:rPr>
          <w:color w:val="000000"/>
          <w:sz w:val="24"/>
          <w:szCs w:val="24"/>
          <w:shd w:val="clear" w:color="auto" w:fill="FFFFFF"/>
        </w:rPr>
        <w:t xml:space="preserve">«Глаза – помощники человека», «Мой добрый помощник – нос», </w:t>
      </w:r>
      <w:r w:rsidRPr="005B3744">
        <w:rPr>
          <w:sz w:val="24"/>
          <w:szCs w:val="24"/>
        </w:rPr>
        <w:t xml:space="preserve">«Кто живет в моем ротике», </w:t>
      </w:r>
      <w:r w:rsidRPr="005B3744">
        <w:rPr>
          <w:rFonts w:eastAsia="Calibri"/>
          <w:sz w:val="24"/>
          <w:szCs w:val="24"/>
        </w:rPr>
        <w:t>«</w:t>
      </w:r>
      <w:r w:rsidRPr="005B3744">
        <w:rPr>
          <w:color w:val="111111"/>
          <w:sz w:val="24"/>
          <w:szCs w:val="24"/>
        </w:rPr>
        <w:t xml:space="preserve">Наше лицо», </w:t>
      </w:r>
      <w:r w:rsidRPr="005B3744">
        <w:rPr>
          <w:color w:val="000000"/>
          <w:sz w:val="24"/>
          <w:szCs w:val="24"/>
          <w:shd w:val="clear" w:color="auto" w:fill="FFFFFF"/>
        </w:rPr>
        <w:t xml:space="preserve">«Наше тело и кожа», </w:t>
      </w:r>
      <w:r w:rsidRPr="005B3744">
        <w:rPr>
          <w:iCs/>
          <w:color w:val="111111"/>
          <w:sz w:val="24"/>
          <w:szCs w:val="24"/>
          <w:bdr w:val="none" w:sz="0" w:space="0" w:color="auto" w:frame="1"/>
        </w:rPr>
        <w:t>«Что лучше: руки или ноги»</w:t>
      </w:r>
      <w:r w:rsidRPr="005B3744">
        <w:rPr>
          <w:color w:val="111111"/>
          <w:sz w:val="24"/>
          <w:szCs w:val="24"/>
        </w:rPr>
        <w:t xml:space="preserve">, «Все мы такие разные, но все мы так важны», </w:t>
      </w:r>
      <w:r w:rsidRPr="005B3744">
        <w:rPr>
          <w:bCs/>
          <w:color w:val="000000"/>
          <w:sz w:val="24"/>
          <w:szCs w:val="24"/>
        </w:rPr>
        <w:t>«Кто любит спорт: тот здоров и бодр», «Все о витаминах» и др.</w:t>
      </w:r>
      <w:proofErr w:type="gramEnd"/>
    </w:p>
    <w:p w:rsidR="005B3744" w:rsidRPr="005B3744" w:rsidRDefault="005B3744" w:rsidP="0094461A">
      <w:pPr>
        <w:jc w:val="both"/>
        <w:rPr>
          <w:sz w:val="24"/>
          <w:szCs w:val="24"/>
        </w:rPr>
      </w:pPr>
      <w:r w:rsidRPr="005B3744">
        <w:rPr>
          <w:bCs/>
          <w:color w:val="000000"/>
          <w:sz w:val="24"/>
          <w:szCs w:val="24"/>
        </w:rPr>
        <w:t xml:space="preserve">Блок «Безопасность» </w:t>
      </w:r>
      <w:r w:rsidRPr="005B3744">
        <w:rPr>
          <w:color w:val="000000"/>
          <w:sz w:val="24"/>
          <w:szCs w:val="24"/>
        </w:rPr>
        <w:t xml:space="preserve">включал темы: </w:t>
      </w:r>
      <w:r w:rsidRPr="005B3744">
        <w:rPr>
          <w:sz w:val="24"/>
          <w:szCs w:val="24"/>
        </w:rPr>
        <w:t xml:space="preserve">«Ребенок один дома», </w:t>
      </w:r>
      <w:r w:rsidRPr="005B3744">
        <w:rPr>
          <w:color w:val="000000"/>
          <w:sz w:val="24"/>
          <w:szCs w:val="24"/>
        </w:rPr>
        <w:t xml:space="preserve">«Кто на помощь к нам спешит», </w:t>
      </w:r>
      <w:r w:rsidRPr="005B3744">
        <w:rPr>
          <w:sz w:val="24"/>
          <w:szCs w:val="24"/>
        </w:rPr>
        <w:t xml:space="preserve">«Дети на улицах города», «Где цветы, там и бабочки», «Ребенок в лесу» и др. </w:t>
      </w:r>
    </w:p>
    <w:p w:rsidR="005B3744" w:rsidRPr="005B3744" w:rsidRDefault="005B3744" w:rsidP="005B3744">
      <w:pPr>
        <w:ind w:firstLine="567"/>
        <w:jc w:val="both"/>
        <w:rPr>
          <w:rFonts w:eastAsia="Calibri"/>
          <w:sz w:val="24"/>
          <w:szCs w:val="24"/>
        </w:rPr>
      </w:pPr>
      <w:r w:rsidRPr="005B3744">
        <w:rPr>
          <w:rFonts w:eastAsia="Calibri"/>
          <w:sz w:val="24"/>
          <w:szCs w:val="24"/>
        </w:rPr>
        <w:t>Для успешной реализации программных задач использовала занятия по содержанию:</w:t>
      </w:r>
    </w:p>
    <w:p w:rsidR="005B3744" w:rsidRPr="005B3744" w:rsidRDefault="005B3744" w:rsidP="005B3744">
      <w:pPr>
        <w:jc w:val="both"/>
        <w:rPr>
          <w:rFonts w:eastAsia="Calibri"/>
          <w:sz w:val="24"/>
          <w:szCs w:val="24"/>
        </w:rPr>
      </w:pPr>
      <w:r w:rsidRPr="005B3744">
        <w:rPr>
          <w:rFonts w:eastAsia="Calibri"/>
          <w:sz w:val="24"/>
          <w:szCs w:val="24"/>
        </w:rPr>
        <w:t>•</w:t>
      </w:r>
      <w:r w:rsidRPr="005B3744">
        <w:rPr>
          <w:rFonts w:eastAsia="Calibri"/>
          <w:sz w:val="24"/>
          <w:szCs w:val="24"/>
        </w:rPr>
        <w:tab/>
        <w:t>Традиционные</w:t>
      </w:r>
    </w:p>
    <w:p w:rsidR="005B3744" w:rsidRPr="005B3744" w:rsidRDefault="005B3744" w:rsidP="005B3744">
      <w:pPr>
        <w:jc w:val="both"/>
        <w:rPr>
          <w:rFonts w:eastAsia="Calibri"/>
          <w:sz w:val="24"/>
          <w:szCs w:val="24"/>
        </w:rPr>
      </w:pPr>
      <w:r w:rsidRPr="005B3744">
        <w:rPr>
          <w:rFonts w:eastAsia="Calibri"/>
          <w:sz w:val="24"/>
          <w:szCs w:val="24"/>
        </w:rPr>
        <w:t>•</w:t>
      </w:r>
      <w:r w:rsidRPr="005B3744">
        <w:rPr>
          <w:rFonts w:eastAsia="Calibri"/>
          <w:sz w:val="24"/>
          <w:szCs w:val="24"/>
        </w:rPr>
        <w:tab/>
        <w:t>Игровые</w:t>
      </w:r>
    </w:p>
    <w:p w:rsidR="005B3744" w:rsidRPr="005B3744" w:rsidRDefault="005B3744" w:rsidP="005B3744">
      <w:pPr>
        <w:jc w:val="both"/>
        <w:rPr>
          <w:rFonts w:eastAsia="Calibri"/>
          <w:sz w:val="24"/>
          <w:szCs w:val="24"/>
        </w:rPr>
      </w:pPr>
      <w:r w:rsidRPr="005B3744">
        <w:rPr>
          <w:rFonts w:eastAsia="Calibri"/>
          <w:sz w:val="24"/>
          <w:szCs w:val="24"/>
        </w:rPr>
        <w:t>•</w:t>
      </w:r>
      <w:r w:rsidRPr="005B3744">
        <w:rPr>
          <w:rFonts w:eastAsia="Calibri"/>
          <w:sz w:val="24"/>
          <w:szCs w:val="24"/>
        </w:rPr>
        <w:tab/>
        <w:t>Занятия – путешествия</w:t>
      </w:r>
    </w:p>
    <w:p w:rsidR="005B3744" w:rsidRPr="005B3744" w:rsidRDefault="005B3744" w:rsidP="005B3744">
      <w:pPr>
        <w:jc w:val="both"/>
        <w:rPr>
          <w:rFonts w:eastAsia="Calibri"/>
          <w:sz w:val="24"/>
          <w:szCs w:val="24"/>
        </w:rPr>
      </w:pPr>
      <w:r w:rsidRPr="005B3744">
        <w:rPr>
          <w:rFonts w:eastAsia="Calibri"/>
          <w:sz w:val="24"/>
          <w:szCs w:val="24"/>
        </w:rPr>
        <w:t>•</w:t>
      </w:r>
      <w:r w:rsidRPr="005B3744">
        <w:rPr>
          <w:rFonts w:eastAsia="Calibri"/>
          <w:sz w:val="24"/>
          <w:szCs w:val="24"/>
        </w:rPr>
        <w:tab/>
        <w:t>Обучающие</w:t>
      </w:r>
    </w:p>
    <w:p w:rsidR="0094461A" w:rsidRDefault="005B3744" w:rsidP="0094461A">
      <w:pPr>
        <w:jc w:val="both"/>
        <w:rPr>
          <w:rFonts w:eastAsia="Calibri"/>
          <w:sz w:val="24"/>
          <w:szCs w:val="24"/>
        </w:rPr>
      </w:pPr>
      <w:r w:rsidRPr="005B3744">
        <w:rPr>
          <w:rFonts w:eastAsia="Calibri"/>
          <w:sz w:val="24"/>
          <w:szCs w:val="24"/>
        </w:rPr>
        <w:t>•</w:t>
      </w:r>
      <w:r w:rsidRPr="005B3744">
        <w:rPr>
          <w:rFonts w:eastAsia="Calibri"/>
          <w:sz w:val="24"/>
          <w:szCs w:val="24"/>
        </w:rPr>
        <w:tab/>
        <w:t>Познавательные</w:t>
      </w:r>
    </w:p>
    <w:p w:rsidR="005B3744" w:rsidRPr="0094461A" w:rsidRDefault="005B3744" w:rsidP="0094461A">
      <w:pPr>
        <w:jc w:val="both"/>
        <w:rPr>
          <w:rFonts w:eastAsia="Calibri"/>
          <w:sz w:val="24"/>
          <w:szCs w:val="24"/>
        </w:rPr>
      </w:pPr>
      <w:r w:rsidRPr="005B3744">
        <w:rPr>
          <w:sz w:val="24"/>
          <w:szCs w:val="24"/>
        </w:rPr>
        <w:t xml:space="preserve">  Положительные результаты оздоровительной работы зависели не только от разнообразных методов и приемов работы с детьми, но и от активного сотрудничества семьи и ДОУ. На протяжении всего учебного года использовались разнообразные формы работы с родителями – пополнение библиотечки «Растим детей здоровыми»; выставки детских творческих работ; участие в изготовлении нестандартного физкультурного оборудования, обмен опытом и т.д.</w:t>
      </w:r>
    </w:p>
    <w:p w:rsidR="005B3744" w:rsidRPr="005B3744" w:rsidRDefault="005B3744" w:rsidP="0094461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B3744">
        <w:rPr>
          <w:rFonts w:ascii="Times New Roman" w:hAnsi="Times New Roman"/>
          <w:sz w:val="24"/>
          <w:szCs w:val="24"/>
        </w:rPr>
        <w:t xml:space="preserve"> С родителями были проведены консультации: «Зачем необходимо соблюдать режим дня», «Если хочешь быть здоров – закаляйся!»; разработаны памятки по темам «Спорт – это жизнь!», «Гимнастика для глаз», «Артикуляционная гимнастика для детей 4-5 лет», «Безопасность собственной жизнедеятельности» и т.д. </w:t>
      </w:r>
    </w:p>
    <w:p w:rsidR="005B3744" w:rsidRPr="0094461A" w:rsidRDefault="005B3744" w:rsidP="005B3744">
      <w:pPr>
        <w:keepNext/>
        <w:tabs>
          <w:tab w:val="left" w:pos="709"/>
        </w:tabs>
        <w:jc w:val="both"/>
        <w:outlineLvl w:val="0"/>
        <w:rPr>
          <w:sz w:val="24"/>
          <w:szCs w:val="24"/>
          <w:u w:val="single"/>
          <w:lang w:bidi="en-US"/>
        </w:rPr>
      </w:pPr>
      <w:r w:rsidRPr="0094461A">
        <w:rPr>
          <w:sz w:val="24"/>
          <w:szCs w:val="24"/>
          <w:u w:val="single"/>
          <w:lang w:bidi="en-US"/>
        </w:rPr>
        <w:t>Вывод:</w:t>
      </w:r>
    </w:p>
    <w:p w:rsidR="005B3744" w:rsidRPr="005B3744" w:rsidRDefault="005B3744" w:rsidP="005B3744">
      <w:pPr>
        <w:keepNext/>
        <w:tabs>
          <w:tab w:val="left" w:pos="709"/>
        </w:tabs>
        <w:jc w:val="both"/>
        <w:outlineLvl w:val="0"/>
        <w:rPr>
          <w:sz w:val="24"/>
          <w:szCs w:val="24"/>
          <w:lang w:bidi="en-US"/>
        </w:rPr>
      </w:pPr>
      <w:r w:rsidRPr="005B3744">
        <w:rPr>
          <w:sz w:val="24"/>
          <w:szCs w:val="24"/>
          <w:lang w:bidi="en-US"/>
        </w:rPr>
        <w:t>Реализацию дополнительной образовательной программы «Азбука здоровья» за 2023 – 2024 учебный год можно признать «удовлетворительной» и имеющий довольно высокие показатели качества работы педагога.</w:t>
      </w:r>
    </w:p>
    <w:p w:rsidR="005B3744" w:rsidRPr="005B3744" w:rsidRDefault="005B3744" w:rsidP="005B3744">
      <w:pPr>
        <w:suppressAutoHyphens/>
        <w:ind w:firstLine="708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B3744">
        <w:rPr>
          <w:rFonts w:eastAsia="SimSun"/>
          <w:iCs/>
          <w:kern w:val="1"/>
          <w:sz w:val="24"/>
          <w:szCs w:val="24"/>
          <w:lang w:eastAsia="hi-IN" w:bidi="hi-IN"/>
        </w:rPr>
        <w:t>В 2024 – 2025</w:t>
      </w:r>
      <w:r w:rsidR="0094461A">
        <w:rPr>
          <w:rFonts w:eastAsia="SimSun"/>
          <w:iCs/>
          <w:kern w:val="1"/>
          <w:sz w:val="24"/>
          <w:szCs w:val="24"/>
          <w:lang w:eastAsia="hi-IN" w:bidi="hi-IN"/>
        </w:rPr>
        <w:t xml:space="preserve"> учебном году планируется</w:t>
      </w:r>
      <w:r w:rsidRPr="005B3744">
        <w:rPr>
          <w:rFonts w:eastAsia="SimSun"/>
          <w:iCs/>
          <w:kern w:val="1"/>
          <w:sz w:val="24"/>
          <w:szCs w:val="24"/>
          <w:lang w:eastAsia="hi-IN" w:bidi="hi-IN"/>
        </w:rPr>
        <w:t>:</w:t>
      </w:r>
    </w:p>
    <w:p w:rsidR="005B3744" w:rsidRPr="005B3744" w:rsidRDefault="005B3744" w:rsidP="005B3744">
      <w:pPr>
        <w:suppressAutoHyphens/>
        <w:ind w:firstLine="708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B3744">
        <w:rPr>
          <w:rFonts w:eastAsia="SimSun"/>
          <w:iCs/>
          <w:kern w:val="1"/>
          <w:sz w:val="24"/>
          <w:szCs w:val="24"/>
          <w:lang w:eastAsia="hi-IN" w:bidi="hi-IN"/>
        </w:rPr>
        <w:t>•</w:t>
      </w:r>
      <w:r w:rsidRPr="005B3744">
        <w:rPr>
          <w:rFonts w:eastAsia="SimSun"/>
          <w:iCs/>
          <w:kern w:val="1"/>
          <w:sz w:val="24"/>
          <w:szCs w:val="24"/>
          <w:lang w:eastAsia="hi-IN" w:bidi="hi-IN"/>
        </w:rPr>
        <w:tab/>
        <w:t xml:space="preserve">Разработать дополнительную образовательную программу познавательно – оздоровительной направленности для детей старшей группы с учетом возрастных и индивидуальных особенностей.   </w:t>
      </w:r>
    </w:p>
    <w:p w:rsidR="005B3744" w:rsidRPr="005B3744" w:rsidRDefault="005B3744" w:rsidP="005B3744">
      <w:pPr>
        <w:suppressAutoHyphens/>
        <w:ind w:firstLine="708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B3744">
        <w:rPr>
          <w:rFonts w:eastAsia="SimSun"/>
          <w:iCs/>
          <w:kern w:val="1"/>
          <w:sz w:val="24"/>
          <w:szCs w:val="24"/>
          <w:lang w:eastAsia="hi-IN" w:bidi="hi-IN"/>
        </w:rPr>
        <w:t>•</w:t>
      </w:r>
      <w:r w:rsidRPr="005B3744">
        <w:rPr>
          <w:rFonts w:eastAsia="SimSun"/>
          <w:iCs/>
          <w:kern w:val="1"/>
          <w:sz w:val="24"/>
          <w:szCs w:val="24"/>
          <w:lang w:eastAsia="hi-IN" w:bidi="hi-IN"/>
        </w:rPr>
        <w:tab/>
        <w:t>Разработать индивидуальные маршруты оздоровления детей с учетом возрастных и индивидуальных особенностей в соответствии с ФГОС.</w:t>
      </w:r>
    </w:p>
    <w:p w:rsidR="005B3744" w:rsidRPr="005B3744" w:rsidRDefault="005B3744" w:rsidP="005B3744">
      <w:pPr>
        <w:suppressAutoHyphens/>
        <w:ind w:firstLine="708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B3744">
        <w:rPr>
          <w:rFonts w:eastAsia="SimSun"/>
          <w:iCs/>
          <w:kern w:val="1"/>
          <w:sz w:val="24"/>
          <w:szCs w:val="24"/>
          <w:lang w:eastAsia="hi-IN" w:bidi="hi-IN"/>
        </w:rPr>
        <w:t>•</w:t>
      </w:r>
      <w:r w:rsidRPr="005B3744">
        <w:rPr>
          <w:rFonts w:eastAsia="SimSun"/>
          <w:iCs/>
          <w:kern w:val="1"/>
          <w:sz w:val="24"/>
          <w:szCs w:val="24"/>
          <w:lang w:eastAsia="hi-IN" w:bidi="hi-IN"/>
        </w:rPr>
        <w:tab/>
        <w:t xml:space="preserve">Продолжать работу по снижению заболеваемости, систематически используя профилактические мероприятия, лечебно-оздоровительные игры, учитывая индивидуальные особенности каждого ребенка, соблюдение режима дня, утренней гимнастики, своевременность выхода на прогулку. </w:t>
      </w:r>
    </w:p>
    <w:p w:rsidR="005B3744" w:rsidRPr="005B3744" w:rsidRDefault="005B3744" w:rsidP="005B3744">
      <w:pPr>
        <w:suppressAutoHyphens/>
        <w:ind w:firstLine="708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B3744">
        <w:rPr>
          <w:rFonts w:eastAsia="SimSun"/>
          <w:iCs/>
          <w:kern w:val="1"/>
          <w:sz w:val="24"/>
          <w:szCs w:val="24"/>
          <w:lang w:eastAsia="hi-IN" w:bidi="hi-IN"/>
        </w:rPr>
        <w:t>•</w:t>
      </w:r>
      <w:r w:rsidRPr="005B3744">
        <w:rPr>
          <w:rFonts w:eastAsia="SimSun"/>
          <w:iCs/>
          <w:kern w:val="1"/>
          <w:sz w:val="24"/>
          <w:szCs w:val="24"/>
          <w:lang w:eastAsia="hi-IN" w:bidi="hi-IN"/>
        </w:rPr>
        <w:tab/>
        <w:t>Пополнять «Физкультурно-оздоровительный уголок» нетрадиционными пособиями и оборудованием, картотекой физкультурных упражнений с учётом индивидуальных особенностей детей.</w:t>
      </w:r>
    </w:p>
    <w:p w:rsidR="0094461A" w:rsidRPr="0094461A" w:rsidRDefault="0094461A" w:rsidP="0094461A">
      <w:pPr>
        <w:rPr>
          <w:sz w:val="24"/>
          <w:szCs w:val="24"/>
        </w:rPr>
      </w:pPr>
      <w:r w:rsidRPr="0094461A">
        <w:rPr>
          <w:sz w:val="24"/>
          <w:szCs w:val="24"/>
        </w:rPr>
        <w:t xml:space="preserve">Уровень овладения необходимыми навыками и умениями </w:t>
      </w:r>
      <w:r w:rsidRPr="0094461A">
        <w:rPr>
          <w:b/>
          <w:sz w:val="24"/>
          <w:szCs w:val="24"/>
        </w:rPr>
        <w:t>на начало года</w:t>
      </w:r>
      <w:r w:rsidRPr="0094461A">
        <w:rPr>
          <w:sz w:val="24"/>
          <w:szCs w:val="24"/>
        </w:rPr>
        <w:t>:</w:t>
      </w:r>
    </w:p>
    <w:p w:rsidR="0094461A" w:rsidRPr="0094461A" w:rsidRDefault="0094461A" w:rsidP="0094461A">
      <w:pPr>
        <w:rPr>
          <w:sz w:val="24"/>
          <w:szCs w:val="24"/>
        </w:rPr>
      </w:pPr>
      <w:r w:rsidRPr="0094461A">
        <w:rPr>
          <w:sz w:val="24"/>
          <w:szCs w:val="24"/>
        </w:rPr>
        <w:lastRenderedPageBreak/>
        <w:t xml:space="preserve">   «1» - 0 % (0 детей)</w:t>
      </w:r>
    </w:p>
    <w:p w:rsidR="0094461A" w:rsidRPr="0094461A" w:rsidRDefault="0094461A" w:rsidP="0094461A">
      <w:pPr>
        <w:rPr>
          <w:sz w:val="24"/>
          <w:szCs w:val="24"/>
        </w:rPr>
      </w:pPr>
      <w:r w:rsidRPr="0094461A">
        <w:rPr>
          <w:sz w:val="24"/>
          <w:szCs w:val="24"/>
        </w:rPr>
        <w:t xml:space="preserve">  «2» - 40% (8 детей)</w:t>
      </w:r>
    </w:p>
    <w:p w:rsidR="0094461A" w:rsidRPr="0094461A" w:rsidRDefault="0094461A" w:rsidP="0094461A">
      <w:pPr>
        <w:rPr>
          <w:sz w:val="24"/>
          <w:szCs w:val="24"/>
        </w:rPr>
      </w:pPr>
      <w:r w:rsidRPr="0094461A">
        <w:rPr>
          <w:sz w:val="24"/>
          <w:szCs w:val="24"/>
        </w:rPr>
        <w:t xml:space="preserve">  «3» - 50 % (10 детей)</w:t>
      </w:r>
    </w:p>
    <w:p w:rsidR="0094461A" w:rsidRPr="0094461A" w:rsidRDefault="0094461A" w:rsidP="0094461A">
      <w:pPr>
        <w:rPr>
          <w:sz w:val="24"/>
          <w:szCs w:val="24"/>
        </w:rPr>
      </w:pPr>
      <w:r w:rsidRPr="0094461A">
        <w:rPr>
          <w:sz w:val="24"/>
          <w:szCs w:val="24"/>
        </w:rPr>
        <w:t xml:space="preserve">  «4» - 10 % (2 детей)</w:t>
      </w:r>
    </w:p>
    <w:p w:rsidR="005B3744" w:rsidRPr="0094461A" w:rsidRDefault="0094461A" w:rsidP="00C15AFE">
      <w:pPr>
        <w:rPr>
          <w:sz w:val="24"/>
          <w:szCs w:val="24"/>
        </w:rPr>
      </w:pPr>
      <w:r w:rsidRPr="0094461A">
        <w:rPr>
          <w:sz w:val="24"/>
          <w:szCs w:val="24"/>
        </w:rPr>
        <w:t xml:space="preserve">  «5» - 0 % (0 детей)</w:t>
      </w:r>
    </w:p>
    <w:p w:rsidR="00560F34" w:rsidRPr="00560F34" w:rsidRDefault="00560F34" w:rsidP="00560F34">
      <w:pPr>
        <w:pStyle w:val="a9"/>
        <w:shd w:val="clear" w:color="auto" w:fill="FFFFFF"/>
        <w:jc w:val="both"/>
      </w:pPr>
      <w:r w:rsidRPr="00560F34">
        <w:rPr>
          <w:b/>
        </w:rPr>
        <w:t>Кружок «</w:t>
      </w:r>
      <w:proofErr w:type="spellStart"/>
      <w:r w:rsidRPr="00560F34">
        <w:rPr>
          <w:b/>
        </w:rPr>
        <w:t>Логоритмика</w:t>
      </w:r>
      <w:proofErr w:type="spellEnd"/>
      <w:r w:rsidRPr="00560F34">
        <w:rPr>
          <w:b/>
        </w:rPr>
        <w:t xml:space="preserve">» </w:t>
      </w:r>
      <w:r w:rsidRPr="00560F34">
        <w:t xml:space="preserve">функционировал в период с 01.10.2023 г. по 31.05.2024  г.  в младшей группе. </w:t>
      </w:r>
      <w:proofErr w:type="spellStart"/>
      <w:r w:rsidRPr="00560F34">
        <w:t>Логоритмик</w:t>
      </w:r>
      <w:proofErr w:type="gramStart"/>
      <w:r w:rsidRPr="00560F34">
        <w:t>а</w:t>
      </w:r>
      <w:proofErr w:type="spellEnd"/>
      <w:r w:rsidRPr="00560F34">
        <w:t>-</w:t>
      </w:r>
      <w:proofErr w:type="gramEnd"/>
      <w:r w:rsidRPr="00560F34">
        <w:t xml:space="preserve"> хороший метод стимулирования речевой активности, а также  приобретения музыкального слуха и  освоения танцевальных движений. .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sz w:val="24"/>
          <w:szCs w:val="24"/>
        </w:rPr>
        <w:t xml:space="preserve">Цель </w:t>
      </w:r>
      <w:proofErr w:type="spellStart"/>
      <w:r w:rsidRPr="00560F34">
        <w:rPr>
          <w:sz w:val="24"/>
          <w:szCs w:val="24"/>
        </w:rPr>
        <w:t>логоритмики</w:t>
      </w:r>
      <w:proofErr w:type="spellEnd"/>
      <w:r w:rsidRPr="00560F34">
        <w:rPr>
          <w:sz w:val="24"/>
          <w:szCs w:val="24"/>
        </w:rPr>
        <w:t xml:space="preserve">— </w:t>
      </w:r>
      <w:proofErr w:type="gramStart"/>
      <w:r w:rsidRPr="00560F34">
        <w:rPr>
          <w:sz w:val="24"/>
          <w:szCs w:val="24"/>
        </w:rPr>
        <w:t>ра</w:t>
      </w:r>
      <w:proofErr w:type="gramEnd"/>
      <w:r w:rsidRPr="00560F34">
        <w:rPr>
          <w:sz w:val="24"/>
          <w:szCs w:val="24"/>
        </w:rPr>
        <w:t>звитие речевой активации детей, через музыку и движение.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sz w:val="24"/>
          <w:szCs w:val="24"/>
        </w:rPr>
        <w:t>Задачи: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sz w:val="24"/>
          <w:szCs w:val="24"/>
        </w:rPr>
        <w:t>формировать: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sz w:val="24"/>
          <w:szCs w:val="24"/>
        </w:rPr>
        <w:t>-правильное звукопроизношение, фонематический слух, дыхание, слуховое внимание, творческая фантазия и воображение.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sz w:val="24"/>
          <w:szCs w:val="24"/>
        </w:rPr>
        <w:t>развивать ориентацию в пространстве, артикуляцию, мимику и голос, общую и мелкую моторик, координация движений. Расширяется словарный запас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sz w:val="24"/>
          <w:szCs w:val="24"/>
        </w:rPr>
        <w:t>Воспитывать чувство музыкального темпа и ритма, творческих способностей младших дошкольников.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560F34">
        <w:rPr>
          <w:sz w:val="24"/>
          <w:szCs w:val="24"/>
        </w:rPr>
        <w:t>Логоритмика</w:t>
      </w:r>
      <w:proofErr w:type="spellEnd"/>
      <w:r w:rsidRPr="00560F34">
        <w:rPr>
          <w:sz w:val="24"/>
          <w:szCs w:val="24"/>
        </w:rPr>
        <w:t xml:space="preserve"> организовывалась 1 раз в неделю во второй половине дня учителем-логопедом и воспитателем группы. Кружок проводится в групповом помещении, в музыкальном зале или кабинете учителя-логопеда. 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sz w:val="24"/>
          <w:szCs w:val="24"/>
        </w:rPr>
        <w:t xml:space="preserve">Направления работы по </w:t>
      </w:r>
      <w:proofErr w:type="spellStart"/>
      <w:r w:rsidRPr="00560F34">
        <w:rPr>
          <w:sz w:val="24"/>
          <w:szCs w:val="24"/>
        </w:rPr>
        <w:t>Логоритмике</w:t>
      </w:r>
      <w:proofErr w:type="spellEnd"/>
      <w:r w:rsidRPr="00560F34">
        <w:rPr>
          <w:sz w:val="24"/>
          <w:szCs w:val="24"/>
        </w:rPr>
        <w:t xml:space="preserve"> </w:t>
      </w:r>
      <w:proofErr w:type="spellStart"/>
      <w:r w:rsidRPr="00560F34">
        <w:rPr>
          <w:sz w:val="24"/>
          <w:szCs w:val="24"/>
        </w:rPr>
        <w:t>остоят</w:t>
      </w:r>
      <w:proofErr w:type="spellEnd"/>
      <w:r w:rsidRPr="00560F34">
        <w:rPr>
          <w:sz w:val="24"/>
          <w:szCs w:val="24"/>
        </w:rPr>
        <w:t xml:space="preserve"> из двух блоков: 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sz w:val="24"/>
          <w:szCs w:val="24"/>
        </w:rPr>
        <w:t xml:space="preserve">Первый </w:t>
      </w:r>
      <w:proofErr w:type="gramStart"/>
      <w:r w:rsidRPr="00560F34">
        <w:rPr>
          <w:sz w:val="24"/>
          <w:szCs w:val="24"/>
        </w:rPr>
        <w:t>блок-речевой</w:t>
      </w:r>
      <w:proofErr w:type="gramEnd"/>
      <w:r w:rsidRPr="00560F34">
        <w:rPr>
          <w:sz w:val="24"/>
          <w:szCs w:val="24"/>
        </w:rPr>
        <w:t>, это поле деятельности учителя-логопеда детского сада,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sz w:val="24"/>
          <w:szCs w:val="24"/>
        </w:rPr>
        <w:t xml:space="preserve">Второй блок </w:t>
      </w:r>
      <w:proofErr w:type="gramStart"/>
      <w:r w:rsidRPr="00560F34">
        <w:rPr>
          <w:sz w:val="24"/>
          <w:szCs w:val="24"/>
        </w:rPr>
        <w:t>–э</w:t>
      </w:r>
      <w:proofErr w:type="gramEnd"/>
      <w:r w:rsidRPr="00560F34">
        <w:rPr>
          <w:sz w:val="24"/>
          <w:szCs w:val="24"/>
        </w:rPr>
        <w:t xml:space="preserve">то </w:t>
      </w:r>
      <w:proofErr w:type="spellStart"/>
      <w:r w:rsidRPr="00560F34">
        <w:rPr>
          <w:sz w:val="24"/>
          <w:szCs w:val="24"/>
        </w:rPr>
        <w:t>неречечевой</w:t>
      </w:r>
      <w:proofErr w:type="spellEnd"/>
      <w:r w:rsidRPr="00560F34">
        <w:rPr>
          <w:sz w:val="24"/>
          <w:szCs w:val="24"/>
        </w:rPr>
        <w:t>, работает воспитатель группы.</w:t>
      </w:r>
    </w:p>
    <w:p w:rsidR="00560F34" w:rsidRPr="00560F34" w:rsidRDefault="00560F34" w:rsidP="00560F3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F34"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spellStart"/>
      <w:r w:rsidRPr="00560F34">
        <w:rPr>
          <w:rFonts w:ascii="Times New Roman" w:hAnsi="Times New Roman"/>
          <w:sz w:val="24"/>
          <w:szCs w:val="24"/>
          <w:lang w:eastAsia="ru-RU"/>
        </w:rPr>
        <w:t>логоритмических</w:t>
      </w:r>
      <w:proofErr w:type="spellEnd"/>
      <w:r w:rsidRPr="00560F34">
        <w:rPr>
          <w:rFonts w:ascii="Times New Roman" w:hAnsi="Times New Roman"/>
          <w:sz w:val="24"/>
          <w:szCs w:val="24"/>
          <w:lang w:eastAsia="ru-RU"/>
        </w:rPr>
        <w:t xml:space="preserve"> занятиях использовались </w:t>
      </w:r>
      <w:proofErr w:type="spellStart"/>
      <w:r w:rsidRPr="00560F34">
        <w:rPr>
          <w:rFonts w:ascii="Times New Roman" w:hAnsi="Times New Roman"/>
          <w:sz w:val="24"/>
          <w:szCs w:val="24"/>
          <w:lang w:eastAsia="ru-RU"/>
        </w:rPr>
        <w:t>общедидактические</w:t>
      </w:r>
      <w:proofErr w:type="spellEnd"/>
      <w:r w:rsidRPr="00560F34">
        <w:rPr>
          <w:rFonts w:ascii="Times New Roman" w:hAnsi="Times New Roman"/>
          <w:sz w:val="24"/>
          <w:szCs w:val="24"/>
          <w:lang w:eastAsia="ru-RU"/>
        </w:rPr>
        <w:t xml:space="preserve"> наглядные, словесные и практические методы.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sz w:val="24"/>
          <w:szCs w:val="24"/>
        </w:rPr>
        <w:t xml:space="preserve">Для достижения наилучших результатов </w:t>
      </w:r>
      <w:proofErr w:type="spellStart"/>
      <w:r w:rsidRPr="00560F34">
        <w:rPr>
          <w:sz w:val="24"/>
          <w:szCs w:val="24"/>
        </w:rPr>
        <w:t>логоритмические</w:t>
      </w:r>
      <w:proofErr w:type="spellEnd"/>
      <w:r w:rsidRPr="00560F34">
        <w:rPr>
          <w:sz w:val="24"/>
          <w:szCs w:val="24"/>
        </w:rPr>
        <w:t xml:space="preserve"> занятия строились с учетом распределения </w:t>
      </w:r>
      <w:proofErr w:type="spellStart"/>
      <w:proofErr w:type="gramStart"/>
      <w:r w:rsidRPr="00560F34">
        <w:rPr>
          <w:sz w:val="24"/>
          <w:szCs w:val="24"/>
        </w:rPr>
        <w:t>психо</w:t>
      </w:r>
      <w:proofErr w:type="spellEnd"/>
      <w:r w:rsidRPr="00560F34">
        <w:rPr>
          <w:sz w:val="24"/>
          <w:szCs w:val="24"/>
        </w:rPr>
        <w:t>-физической</w:t>
      </w:r>
      <w:proofErr w:type="gramEnd"/>
      <w:r w:rsidRPr="00560F34">
        <w:rPr>
          <w:sz w:val="24"/>
          <w:szCs w:val="24"/>
        </w:rPr>
        <w:t xml:space="preserve"> и речевой нагрузки. Все упражнения проводились по подражанию </w:t>
      </w:r>
      <w:proofErr w:type="gramStart"/>
      <w:r w:rsidRPr="00560F34">
        <w:rPr>
          <w:sz w:val="24"/>
          <w:szCs w:val="24"/>
        </w:rPr>
        <w:t>п</w:t>
      </w:r>
      <w:proofErr w:type="gramEnd"/>
      <w:r w:rsidRPr="00560F34">
        <w:rPr>
          <w:sz w:val="24"/>
          <w:szCs w:val="24"/>
        </w:rPr>
        <w:t xml:space="preserve"> речевой материал предварительно не выучивался. 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sz w:val="24"/>
          <w:szCs w:val="24"/>
        </w:rPr>
        <w:t xml:space="preserve"> Все задания предлагаемые детям в рамках одного занятия объединялись одной лексической темой или сюжетом.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sz w:val="24"/>
          <w:szCs w:val="24"/>
        </w:rPr>
        <w:t xml:space="preserve">На занятиях по </w:t>
      </w:r>
      <w:proofErr w:type="spellStart"/>
      <w:r w:rsidRPr="00560F34">
        <w:rPr>
          <w:sz w:val="24"/>
          <w:szCs w:val="24"/>
        </w:rPr>
        <w:t>логоритмике</w:t>
      </w:r>
      <w:proofErr w:type="spellEnd"/>
      <w:r w:rsidRPr="00560F34">
        <w:rPr>
          <w:sz w:val="24"/>
          <w:szCs w:val="24"/>
        </w:rPr>
        <w:t xml:space="preserve"> мы использовали различные упражнения, такие как</w:t>
      </w:r>
    </w:p>
    <w:p w:rsidR="00560F34" w:rsidRPr="00560F34" w:rsidRDefault="00560F34" w:rsidP="00560F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60F34">
        <w:rPr>
          <w:rFonts w:ascii="Times New Roman" w:hAnsi="Times New Roman"/>
          <w:sz w:val="24"/>
          <w:szCs w:val="24"/>
        </w:rPr>
        <w:t xml:space="preserve">- ритмическая разминка. </w:t>
      </w:r>
    </w:p>
    <w:p w:rsidR="00560F34" w:rsidRPr="00560F34" w:rsidRDefault="00560F34" w:rsidP="00560F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60F34">
        <w:rPr>
          <w:rFonts w:ascii="Times New Roman" w:hAnsi="Times New Roman"/>
          <w:sz w:val="24"/>
          <w:szCs w:val="24"/>
        </w:rPr>
        <w:t xml:space="preserve">- артикуляционная гимнастика </w:t>
      </w:r>
    </w:p>
    <w:p w:rsidR="00560F34" w:rsidRPr="00560F34" w:rsidRDefault="00560F34" w:rsidP="00560F34">
      <w:pPr>
        <w:pStyle w:val="aa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0F34">
        <w:rPr>
          <w:rFonts w:ascii="Times New Roman" w:hAnsi="Times New Roman"/>
          <w:sz w:val="24"/>
          <w:szCs w:val="24"/>
        </w:rPr>
        <w:t>- упражнения на развитие умения чередовать различные виды ходьбы</w:t>
      </w:r>
      <w:r w:rsidRPr="00560F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sz w:val="24"/>
          <w:szCs w:val="24"/>
        </w:rPr>
        <w:t xml:space="preserve"> - упражнения на регуляцию мышечного тонуса</w:t>
      </w:r>
    </w:p>
    <w:p w:rsidR="00560F34" w:rsidRPr="00560F34" w:rsidRDefault="00560F34" w:rsidP="00560F34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F34">
        <w:rPr>
          <w:rFonts w:ascii="Times New Roman" w:hAnsi="Times New Roman"/>
          <w:sz w:val="24"/>
          <w:szCs w:val="24"/>
        </w:rPr>
        <w:t xml:space="preserve">- упражнения на развитие общей и мелкой моторики, 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560F34">
        <w:rPr>
          <w:sz w:val="24"/>
          <w:szCs w:val="24"/>
        </w:rPr>
        <w:t>упражнения на развитие мимических мышц,</w:t>
      </w:r>
    </w:p>
    <w:p w:rsidR="00560F34" w:rsidRPr="00560F34" w:rsidRDefault="00560F34" w:rsidP="00560F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60F34">
        <w:rPr>
          <w:rFonts w:ascii="Times New Roman" w:hAnsi="Times New Roman"/>
          <w:sz w:val="24"/>
          <w:szCs w:val="24"/>
        </w:rPr>
        <w:t>- упражнения на развитие дыхания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sz w:val="24"/>
          <w:szCs w:val="24"/>
        </w:rPr>
        <w:t xml:space="preserve"> упражнения на развитие чувства темпа и ритма, </w:t>
      </w:r>
    </w:p>
    <w:p w:rsidR="00560F34" w:rsidRPr="00560F34" w:rsidRDefault="00560F34" w:rsidP="00560F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60F34">
        <w:rPr>
          <w:rFonts w:ascii="Times New Roman" w:hAnsi="Times New Roman"/>
          <w:sz w:val="24"/>
          <w:szCs w:val="24"/>
        </w:rPr>
        <w:t>- упражнения на развитие координации речи с движением</w:t>
      </w:r>
    </w:p>
    <w:p w:rsidR="00560F34" w:rsidRPr="00560F34" w:rsidRDefault="00560F34" w:rsidP="00560F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60F34">
        <w:rPr>
          <w:rFonts w:ascii="Times New Roman" w:hAnsi="Times New Roman"/>
          <w:sz w:val="24"/>
          <w:szCs w:val="24"/>
        </w:rPr>
        <w:t>Упражнения на развитие фонематического восприятия</w:t>
      </w:r>
    </w:p>
    <w:p w:rsidR="00560F34" w:rsidRPr="00560F34" w:rsidRDefault="00560F34" w:rsidP="00560F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60F34">
        <w:rPr>
          <w:rFonts w:ascii="Times New Roman" w:hAnsi="Times New Roman"/>
          <w:sz w:val="24"/>
          <w:szCs w:val="24"/>
        </w:rPr>
        <w:t>гимнастика для глаз</w:t>
      </w:r>
    </w:p>
    <w:p w:rsidR="00560F34" w:rsidRPr="00560F34" w:rsidRDefault="00560F34" w:rsidP="00560F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60F34">
        <w:rPr>
          <w:rFonts w:ascii="Times New Roman" w:hAnsi="Times New Roman"/>
          <w:sz w:val="24"/>
          <w:szCs w:val="24"/>
        </w:rPr>
        <w:t>Массаж (самомассаж)</w:t>
      </w:r>
    </w:p>
    <w:p w:rsidR="00560F34" w:rsidRPr="00560F34" w:rsidRDefault="00560F34" w:rsidP="00560F34">
      <w:pPr>
        <w:shd w:val="clear" w:color="auto" w:fill="FFFFFF"/>
        <w:jc w:val="both"/>
        <w:rPr>
          <w:rStyle w:val="c3"/>
          <w:sz w:val="24"/>
          <w:szCs w:val="24"/>
        </w:rPr>
      </w:pPr>
      <w:r w:rsidRPr="00560F34">
        <w:rPr>
          <w:sz w:val="24"/>
          <w:szCs w:val="24"/>
        </w:rPr>
        <w:t xml:space="preserve">-релаксация 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sz w:val="24"/>
          <w:szCs w:val="24"/>
        </w:rPr>
        <w:t xml:space="preserve">В ходе реализации направлений работы привлекали  родителей  обучающихся. На первых этапах нашей деятельности создали чат в мессенджере  </w:t>
      </w:r>
      <w:proofErr w:type="spellStart"/>
      <w:r w:rsidRPr="00560F34">
        <w:rPr>
          <w:sz w:val="24"/>
          <w:szCs w:val="24"/>
        </w:rPr>
        <w:t>Ватцап</w:t>
      </w:r>
      <w:proofErr w:type="spellEnd"/>
      <w:r w:rsidRPr="00560F34">
        <w:rPr>
          <w:sz w:val="24"/>
          <w:szCs w:val="24"/>
        </w:rPr>
        <w:t>, в котором размещали фото и видео с занятий.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sz w:val="24"/>
          <w:szCs w:val="24"/>
        </w:rPr>
        <w:t>Приглашали родителей на нашу образовательную деятельность, на которой они были активными участниками. Проводили родительские собрания, семинары-практикумы, мастер-классы, консультации на которых мы повышали просветительскую компетентность  родителей.</w:t>
      </w:r>
    </w:p>
    <w:p w:rsid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sz w:val="24"/>
          <w:szCs w:val="24"/>
        </w:rPr>
        <w:t xml:space="preserve">После проведения мониторинга на конец учебного года дети показали  положительные результаты не только в развитии речи, а также в развитии  познавательных способностей, коммуникативных навыков, мелкой и крупной моторики.  </w:t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  <w:r w:rsidRPr="00560F34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43DDAF5E" wp14:editId="2A9D9246">
            <wp:simplePos x="0" y="0"/>
            <wp:positionH relativeFrom="margin">
              <wp:posOffset>1135958</wp:posOffset>
            </wp:positionH>
            <wp:positionV relativeFrom="paragraph">
              <wp:posOffset>58536</wp:posOffset>
            </wp:positionV>
            <wp:extent cx="4311650" cy="3234055"/>
            <wp:effectExtent l="0" t="0" r="0" b="4445"/>
            <wp:wrapThrough wrapText="bothSides">
              <wp:wrapPolygon edited="0">
                <wp:start x="0" y="0"/>
                <wp:lineTo x="0" y="21502"/>
                <wp:lineTo x="21473" y="21502"/>
                <wp:lineTo x="2147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323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</w:p>
    <w:p w:rsidR="00560F34" w:rsidRPr="00560F34" w:rsidRDefault="00560F34" w:rsidP="00560F34">
      <w:pPr>
        <w:shd w:val="clear" w:color="auto" w:fill="FFFFFF"/>
        <w:jc w:val="both"/>
        <w:rPr>
          <w:sz w:val="24"/>
          <w:szCs w:val="24"/>
        </w:rPr>
      </w:pPr>
    </w:p>
    <w:p w:rsidR="00560F34" w:rsidRPr="00560F34" w:rsidRDefault="00560F34" w:rsidP="00560F34">
      <w:pPr>
        <w:shd w:val="clear" w:color="auto" w:fill="FFFFFF"/>
        <w:rPr>
          <w:sz w:val="24"/>
          <w:szCs w:val="24"/>
        </w:rPr>
      </w:pPr>
      <w:r w:rsidRPr="00560F34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B0A5F61" wp14:editId="37F9FE94">
            <wp:simplePos x="0" y="0"/>
            <wp:positionH relativeFrom="margin">
              <wp:align>center</wp:align>
            </wp:positionH>
            <wp:positionV relativeFrom="paragraph">
              <wp:posOffset>117995</wp:posOffset>
            </wp:positionV>
            <wp:extent cx="4212590" cy="3157855"/>
            <wp:effectExtent l="0" t="0" r="0" b="4445"/>
            <wp:wrapThrough wrapText="bothSides">
              <wp:wrapPolygon edited="0">
                <wp:start x="0" y="0"/>
                <wp:lineTo x="0" y="21500"/>
                <wp:lineTo x="21489" y="21500"/>
                <wp:lineTo x="2148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F34" w:rsidRPr="00560F34" w:rsidRDefault="00560F34" w:rsidP="00560F34">
      <w:pPr>
        <w:shd w:val="clear" w:color="auto" w:fill="FFFFFF"/>
        <w:rPr>
          <w:sz w:val="24"/>
          <w:szCs w:val="24"/>
        </w:rPr>
      </w:pPr>
    </w:p>
    <w:p w:rsidR="00560F34" w:rsidRPr="00560F34" w:rsidRDefault="00560F34" w:rsidP="00560F34">
      <w:pPr>
        <w:rPr>
          <w:sz w:val="24"/>
          <w:szCs w:val="24"/>
        </w:rPr>
      </w:pPr>
    </w:p>
    <w:p w:rsidR="00560F34" w:rsidRPr="00560F34" w:rsidRDefault="00560F34" w:rsidP="00560F34">
      <w:pPr>
        <w:rPr>
          <w:sz w:val="24"/>
          <w:szCs w:val="24"/>
        </w:rPr>
      </w:pPr>
      <w:r w:rsidRPr="00560F34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4E41BEE" wp14:editId="5E1032B5">
            <wp:simplePos x="0" y="0"/>
            <wp:positionH relativeFrom="column">
              <wp:posOffset>1243965</wp:posOffset>
            </wp:positionH>
            <wp:positionV relativeFrom="paragraph">
              <wp:posOffset>165100</wp:posOffset>
            </wp:positionV>
            <wp:extent cx="4372610" cy="3276600"/>
            <wp:effectExtent l="0" t="0" r="8890" b="0"/>
            <wp:wrapThrough wrapText="bothSides">
              <wp:wrapPolygon edited="0">
                <wp:start x="0" y="0"/>
                <wp:lineTo x="0" y="21474"/>
                <wp:lineTo x="21550" y="21474"/>
                <wp:lineTo x="2155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F34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7655731" wp14:editId="55CEB855">
            <wp:simplePos x="0" y="0"/>
            <wp:positionH relativeFrom="column">
              <wp:posOffset>1143000</wp:posOffset>
            </wp:positionH>
            <wp:positionV relativeFrom="paragraph">
              <wp:posOffset>3803072</wp:posOffset>
            </wp:positionV>
            <wp:extent cx="4267835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00" y="21471"/>
                <wp:lineTo x="2150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AFE" w:rsidRPr="00560F34" w:rsidRDefault="00C15AFE" w:rsidP="00C15AFE">
      <w:pPr>
        <w:rPr>
          <w:sz w:val="24"/>
          <w:szCs w:val="24"/>
        </w:rPr>
      </w:pPr>
      <w:r w:rsidRPr="00560F34">
        <w:rPr>
          <w:sz w:val="24"/>
          <w:szCs w:val="24"/>
        </w:rPr>
        <w:tab/>
      </w:r>
    </w:p>
    <w:p w:rsidR="00560F34" w:rsidRPr="00560F34" w:rsidRDefault="00560F34" w:rsidP="00C15AFE">
      <w:pPr>
        <w:rPr>
          <w:sz w:val="24"/>
          <w:szCs w:val="24"/>
        </w:rPr>
      </w:pPr>
    </w:p>
    <w:p w:rsidR="00560F34" w:rsidRPr="00560F34" w:rsidRDefault="00560F34" w:rsidP="00C15AFE">
      <w:pPr>
        <w:rPr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560F34" w:rsidRPr="00560F34" w:rsidRDefault="00560F34" w:rsidP="00EF62FA">
      <w:pPr>
        <w:jc w:val="both"/>
        <w:rPr>
          <w:b/>
          <w:sz w:val="24"/>
          <w:szCs w:val="24"/>
        </w:rPr>
      </w:pPr>
    </w:p>
    <w:p w:rsidR="00EF62FA" w:rsidRPr="00EF62FA" w:rsidRDefault="00A475F7" w:rsidP="00EF62FA">
      <w:pPr>
        <w:jc w:val="both"/>
        <w:rPr>
          <w:sz w:val="28"/>
          <w:szCs w:val="28"/>
        </w:rPr>
      </w:pPr>
      <w:proofErr w:type="gramStart"/>
      <w:r w:rsidRPr="00EF62FA">
        <w:rPr>
          <w:b/>
          <w:sz w:val="24"/>
          <w:szCs w:val="24"/>
        </w:rPr>
        <w:lastRenderedPageBreak/>
        <w:t>Коррекционно-логопедическая работа</w:t>
      </w:r>
      <w:r w:rsidR="00F85102" w:rsidRPr="00EF62FA">
        <w:rPr>
          <w:b/>
          <w:sz w:val="24"/>
          <w:szCs w:val="24"/>
        </w:rPr>
        <w:t xml:space="preserve"> в детском саду </w:t>
      </w:r>
      <w:r w:rsidR="00EF62FA" w:rsidRPr="00EF62FA">
        <w:rPr>
          <w:color w:val="000000" w:themeColor="text1"/>
          <w:sz w:val="24"/>
          <w:szCs w:val="24"/>
        </w:rPr>
        <w:t xml:space="preserve">2023-2024 учебном году строилась в соответствии с «Положением о </w:t>
      </w:r>
      <w:proofErr w:type="spellStart"/>
      <w:r w:rsidR="00EF62FA" w:rsidRPr="00EF62FA">
        <w:rPr>
          <w:color w:val="000000" w:themeColor="text1"/>
          <w:sz w:val="24"/>
          <w:szCs w:val="24"/>
        </w:rPr>
        <w:t>Логопункте</w:t>
      </w:r>
      <w:proofErr w:type="spellEnd"/>
      <w:r w:rsidR="00EF62FA" w:rsidRPr="00EF62FA">
        <w:rPr>
          <w:color w:val="000000" w:themeColor="text1"/>
          <w:sz w:val="24"/>
          <w:szCs w:val="24"/>
        </w:rPr>
        <w:t>», образовательной программой дошкольного образования, рабочей программой, разработанной на основе «Программы логопедической работы по преодолению ФФНР и ОНР у детей» под редакцией Т.Б. Филичевой, Г. В. Чиркиной, а также образовательными запросами родителей на основе перспективного планирования для детей с ФФН, ОНР.</w:t>
      </w:r>
      <w:proofErr w:type="gramEnd"/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F62FA">
        <w:rPr>
          <w:rFonts w:ascii="Times New Roman" w:hAnsi="Times New Roman"/>
          <w:i/>
          <w:color w:val="000000" w:themeColor="text1"/>
          <w:sz w:val="24"/>
          <w:szCs w:val="24"/>
        </w:rPr>
        <w:t>Свою профессиональную деятельность выстроила по следующим направлениям: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2FA">
        <w:rPr>
          <w:rFonts w:ascii="Times New Roman" w:hAnsi="Times New Roman"/>
          <w:color w:val="000000" w:themeColor="text1"/>
          <w:sz w:val="24"/>
          <w:szCs w:val="24"/>
        </w:rPr>
        <w:t>• диагностическое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2FA">
        <w:rPr>
          <w:rFonts w:ascii="Times New Roman" w:hAnsi="Times New Roman"/>
          <w:color w:val="000000" w:themeColor="text1"/>
          <w:sz w:val="24"/>
          <w:szCs w:val="24"/>
        </w:rPr>
        <w:t>• коррекционно-развивающее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2FA">
        <w:rPr>
          <w:rFonts w:ascii="Times New Roman" w:hAnsi="Times New Roman"/>
          <w:color w:val="000000" w:themeColor="text1"/>
          <w:sz w:val="24"/>
          <w:szCs w:val="24"/>
        </w:rPr>
        <w:t>• организационно-методическое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2FA">
        <w:rPr>
          <w:rFonts w:ascii="Times New Roman" w:hAnsi="Times New Roman"/>
          <w:color w:val="000000" w:themeColor="text1"/>
          <w:sz w:val="24"/>
          <w:szCs w:val="24"/>
        </w:rPr>
        <w:t>• консультативное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2FA">
        <w:rPr>
          <w:rFonts w:ascii="Times New Roman" w:hAnsi="Times New Roman"/>
          <w:color w:val="000000" w:themeColor="text1"/>
          <w:sz w:val="24"/>
          <w:szCs w:val="24"/>
        </w:rPr>
        <w:t>• профилактическое.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2FA">
        <w:rPr>
          <w:rFonts w:ascii="Times New Roman" w:hAnsi="Times New Roman"/>
          <w:color w:val="000000" w:themeColor="text1"/>
          <w:sz w:val="24"/>
          <w:szCs w:val="24"/>
        </w:rPr>
        <w:t xml:space="preserve">      Данные направления реализую в работе с детьми и их родителями, а также с педагогами.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2F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   В диагностической</w:t>
      </w:r>
      <w:r w:rsidRPr="00EF62FA">
        <w:rPr>
          <w:rFonts w:ascii="Times New Roman" w:hAnsi="Times New Roman"/>
          <w:color w:val="000000" w:themeColor="text1"/>
          <w:sz w:val="24"/>
          <w:szCs w:val="24"/>
        </w:rPr>
        <w:t> работе применяю технологии логопедического обследования В.С. Володиной и О.Б. Иншаковой.</w:t>
      </w:r>
    </w:p>
    <w:p w:rsidR="00EF62FA" w:rsidRPr="00EF62FA" w:rsidRDefault="00EF62FA" w:rsidP="00EF62FA">
      <w:pPr>
        <w:pStyle w:val="aa"/>
        <w:jc w:val="both"/>
        <w:rPr>
          <w:rFonts w:ascii="Tahoma" w:hAnsi="Tahoma" w:cs="Tahoma"/>
          <w:color w:val="464646"/>
          <w:sz w:val="24"/>
          <w:szCs w:val="24"/>
          <w:shd w:val="clear" w:color="auto" w:fill="F9FAFA"/>
        </w:rPr>
      </w:pPr>
      <w:r w:rsidRPr="00EF62FA">
        <w:rPr>
          <w:rFonts w:ascii="Times New Roman" w:hAnsi="Times New Roman"/>
          <w:color w:val="000000" w:themeColor="text1"/>
          <w:sz w:val="24"/>
          <w:szCs w:val="24"/>
        </w:rPr>
        <w:t xml:space="preserve">      В период с 01.09.2023г. по 30.09.2023 г. было проведено первичное логопедическое обследование детей старшей группы. С целью выявления нарушений в речевом развитии также были обследованы дети и подготовительной группы Общее количество обследованных детей: 55человек. А также в период с 15 по 30 мая 2024 года была проведена диагностика развития речи детей старшего дошкольного возраста (17 человек).</w:t>
      </w:r>
      <w:r w:rsidRPr="00EF62FA">
        <w:rPr>
          <w:rFonts w:ascii="Tahoma" w:hAnsi="Tahoma" w:cs="Tahoma"/>
          <w:color w:val="464646"/>
          <w:sz w:val="24"/>
          <w:szCs w:val="24"/>
          <w:shd w:val="clear" w:color="auto" w:fill="F9FAFA"/>
        </w:rPr>
        <w:t xml:space="preserve"> </w:t>
      </w:r>
    </w:p>
    <w:p w:rsidR="00EF62FA" w:rsidRPr="00EF62FA" w:rsidRDefault="00EF62FA" w:rsidP="00EF62FA">
      <w:pPr>
        <w:pStyle w:val="aa"/>
        <w:jc w:val="both"/>
        <w:rPr>
          <w:rStyle w:val="c2"/>
          <w:rFonts w:ascii="Times New Roman" w:hAnsi="Times New Roman"/>
          <w:sz w:val="24"/>
          <w:szCs w:val="24"/>
          <w:shd w:val="clear" w:color="auto" w:fill="FFFFFF"/>
        </w:rPr>
      </w:pPr>
      <w:r w:rsidRPr="00EF62FA">
        <w:rPr>
          <w:rStyle w:val="c2"/>
          <w:rFonts w:ascii="Times New Roman" w:hAnsi="Times New Roman"/>
          <w:sz w:val="24"/>
          <w:szCs w:val="24"/>
          <w:shd w:val="clear" w:color="auto" w:fill="FFFFFF"/>
        </w:rPr>
        <w:t xml:space="preserve">       На основании результатов обследования, в сентябре был  зачислен  21 ребенок с нарушениями речи.  В течение учебного года с чистой речью были отчислены 3  детей, на свободные места зачислены другие дети с нарушениями речи  и 1 ребенок был отчислен с логопедических занятий, так как  не посещал детский сад, на его место  зачислен ребенок старшей группы.</w:t>
      </w:r>
    </w:p>
    <w:p w:rsidR="00EF62FA" w:rsidRPr="00EF62FA" w:rsidRDefault="00EF62FA" w:rsidP="00EF62FA">
      <w:pPr>
        <w:pStyle w:val="aa"/>
        <w:jc w:val="both"/>
        <w:rPr>
          <w:rStyle w:val="c2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F62FA">
        <w:rPr>
          <w:rStyle w:val="c2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В сентябре месяце родители были  проконсультированы, взяты согласия на коррекционную работу, получение домашних заданий, рекомендаций и обследование детей. Всего, в течение года, на логопедическом пункте занималось 25 детей.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EF62FA">
        <w:rPr>
          <w:rFonts w:ascii="Times New Roman" w:hAnsi="Times New Roman"/>
          <w:i/>
          <w:sz w:val="24"/>
          <w:szCs w:val="24"/>
        </w:rPr>
        <w:t>Коррекционно-развивающая работа.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F62FA">
        <w:rPr>
          <w:rFonts w:ascii="Times New Roman" w:hAnsi="Times New Roman"/>
          <w:sz w:val="24"/>
          <w:szCs w:val="24"/>
        </w:rPr>
        <w:t xml:space="preserve">На основании результатов логопедического обследования  в </w:t>
      </w:r>
      <w:proofErr w:type="spellStart"/>
      <w:r w:rsidRPr="00EF62FA">
        <w:rPr>
          <w:rFonts w:ascii="Times New Roman" w:hAnsi="Times New Roman"/>
          <w:sz w:val="24"/>
          <w:szCs w:val="24"/>
        </w:rPr>
        <w:t>Логопункт</w:t>
      </w:r>
      <w:proofErr w:type="spellEnd"/>
      <w:r w:rsidRPr="00EF62FA">
        <w:rPr>
          <w:rFonts w:ascii="Times New Roman" w:hAnsi="Times New Roman"/>
          <w:sz w:val="24"/>
          <w:szCs w:val="24"/>
        </w:rPr>
        <w:t xml:space="preserve"> в течение учебного года было зачислено 25 детей в возрасте 5-7 лет: из подготовительной группы – 21 ребенок</w:t>
      </w:r>
      <w:proofErr w:type="gramStart"/>
      <w:r w:rsidRPr="00EF62F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F62FA">
        <w:rPr>
          <w:rFonts w:ascii="Times New Roman" w:hAnsi="Times New Roman"/>
          <w:sz w:val="24"/>
          <w:szCs w:val="24"/>
        </w:rPr>
        <w:t xml:space="preserve"> из старшей группы – 4 ребенка.  Диагностика речевых нарушений на момент поступления в </w:t>
      </w:r>
      <w:proofErr w:type="spellStart"/>
      <w:r w:rsidRPr="00EF62FA">
        <w:rPr>
          <w:rFonts w:ascii="Times New Roman" w:hAnsi="Times New Roman"/>
          <w:sz w:val="24"/>
          <w:szCs w:val="24"/>
        </w:rPr>
        <w:t>Логопункт</w:t>
      </w:r>
      <w:proofErr w:type="spellEnd"/>
      <w:r w:rsidRPr="00EF62FA">
        <w:rPr>
          <w:rFonts w:ascii="Times New Roman" w:hAnsi="Times New Roman"/>
          <w:sz w:val="24"/>
          <w:szCs w:val="24"/>
        </w:rPr>
        <w:t>, целью, которой являлось выяснить характер нарушения речевой деятельности и потенциальные возможности детей – логопатов, показала, что у них наблюдаются следующие нарушения развития речи: фонетико-фонематическое недоразвитие, фонетическое недоразвитие речи, а также нарушение отдельных звуков произношения.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F62FA">
        <w:rPr>
          <w:rStyle w:val="c2"/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      </w:t>
      </w:r>
      <w:r w:rsidRPr="00EF62FA">
        <w:rPr>
          <w:rFonts w:ascii="Times New Roman" w:hAnsi="Times New Roman"/>
          <w:sz w:val="24"/>
          <w:szCs w:val="24"/>
          <w:u w:val="single"/>
        </w:rPr>
        <w:t>Целью работы</w:t>
      </w:r>
      <w:r w:rsidRPr="00EF62FA">
        <w:rPr>
          <w:rFonts w:ascii="Times New Roman" w:hAnsi="Times New Roman"/>
          <w:sz w:val="24"/>
          <w:szCs w:val="24"/>
        </w:rPr>
        <w:t xml:space="preserve"> являлось воспитание у детей правильной, чёткой речи с соответствующим возрасту звукопроизношением, словарным запасом и уровнем развития связной речи, что обеспечивалось в результате разнопланового систематического воздействия, направленного на развитие речевых и неречевых процессов, согласованного и систематического взаимодействия с семьей дошкольников.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F62FA">
        <w:rPr>
          <w:rFonts w:ascii="Times New Roman" w:hAnsi="Times New Roman"/>
          <w:sz w:val="24"/>
          <w:szCs w:val="24"/>
        </w:rPr>
        <w:t xml:space="preserve">      Данные логопедического обследования были зафиксированы в речевых картах, заполняемых на каждого ребёнка. Также, были составлены «Индивидуальные планы коррекции речевых нарушений».</w:t>
      </w:r>
    </w:p>
    <w:p w:rsidR="00EF62FA" w:rsidRPr="00EF62FA" w:rsidRDefault="00EF62FA" w:rsidP="00EF62FA">
      <w:pPr>
        <w:shd w:val="clear" w:color="auto" w:fill="FFFFFF"/>
        <w:ind w:firstLine="568"/>
        <w:jc w:val="both"/>
        <w:rPr>
          <w:sz w:val="24"/>
          <w:szCs w:val="24"/>
        </w:rPr>
      </w:pPr>
      <w:r w:rsidRPr="00EF62FA">
        <w:rPr>
          <w:color w:val="000000"/>
          <w:sz w:val="24"/>
          <w:szCs w:val="24"/>
        </w:rPr>
        <w:t xml:space="preserve">Диагностика речевого развития в начале и конце учебного года состояла из серии заданий: обследование </w:t>
      </w:r>
      <w:r w:rsidRPr="00EF62FA">
        <w:rPr>
          <w:sz w:val="24"/>
          <w:szCs w:val="24"/>
        </w:rPr>
        <w:t>фонематического восприятия, обследование слоговой структуры слова, грамматического строя речи,  словообразования,  связной речи и звукопроизношения.</w:t>
      </w:r>
    </w:p>
    <w:p w:rsidR="00EF62FA" w:rsidRPr="00EF62FA" w:rsidRDefault="00EF62FA" w:rsidP="00EF62FA">
      <w:pPr>
        <w:shd w:val="clear" w:color="auto" w:fill="FFFFFF"/>
        <w:ind w:firstLine="568"/>
        <w:jc w:val="both"/>
        <w:rPr>
          <w:sz w:val="24"/>
          <w:szCs w:val="24"/>
        </w:rPr>
      </w:pPr>
      <w:r w:rsidRPr="00EF62FA">
        <w:rPr>
          <w:sz w:val="24"/>
          <w:szCs w:val="24"/>
        </w:rPr>
        <w:t>При обследовании фонематического восприятия давались следующие задания: дифференциация согласных звуков (с-з, ш-ж и т.д.), повторение цепочек слогов</w:t>
      </w:r>
      <w:proofErr w:type="gramStart"/>
      <w:r w:rsidRPr="00EF62FA">
        <w:rPr>
          <w:sz w:val="24"/>
          <w:szCs w:val="24"/>
        </w:rPr>
        <w:t>:(</w:t>
      </w:r>
      <w:proofErr w:type="gramEnd"/>
      <w:r w:rsidRPr="00EF62FA">
        <w:rPr>
          <w:sz w:val="24"/>
          <w:szCs w:val="24"/>
        </w:rPr>
        <w:t>БА-ПА-БА), повторение слов с оппозиционными звуками(кот-год-ход), выделение первого и последнего звуков из слов.</w:t>
      </w:r>
    </w:p>
    <w:p w:rsidR="00EF62FA" w:rsidRPr="00EF62FA" w:rsidRDefault="00EF62FA" w:rsidP="00EF62FA">
      <w:pPr>
        <w:shd w:val="clear" w:color="auto" w:fill="FFFFFF"/>
        <w:ind w:firstLine="568"/>
        <w:jc w:val="both"/>
        <w:rPr>
          <w:sz w:val="24"/>
          <w:szCs w:val="24"/>
        </w:rPr>
      </w:pPr>
      <w:r w:rsidRPr="00EF62FA">
        <w:rPr>
          <w:sz w:val="24"/>
          <w:szCs w:val="24"/>
        </w:rPr>
        <w:t>Из полученных результатов видно, что: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2835"/>
        <w:gridCol w:w="2694"/>
      </w:tblGrid>
      <w:tr w:rsidR="00EF62FA" w:rsidRPr="00EF62FA" w:rsidTr="004E32C9">
        <w:tc>
          <w:tcPr>
            <w:tcW w:w="2976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Вывод:</w:t>
            </w:r>
          </w:p>
        </w:tc>
        <w:tc>
          <w:tcPr>
            <w:tcW w:w="2835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Начало года</w:t>
            </w:r>
            <w:proofErr w:type="gramStart"/>
            <w:r w:rsidRPr="0083312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694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Конец года:</w:t>
            </w:r>
          </w:p>
        </w:tc>
      </w:tr>
      <w:tr w:rsidR="00EF62FA" w:rsidRPr="00EF62FA" w:rsidTr="004E32C9">
        <w:tc>
          <w:tcPr>
            <w:tcW w:w="2976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835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694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EF62FA" w:rsidRPr="00EF62FA" w:rsidTr="004E32C9">
        <w:tc>
          <w:tcPr>
            <w:tcW w:w="2976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Уровень выше среднего</w:t>
            </w:r>
          </w:p>
        </w:tc>
        <w:tc>
          <w:tcPr>
            <w:tcW w:w="2835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2694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EF62FA" w:rsidRPr="00EF62FA" w:rsidTr="004E32C9">
        <w:tc>
          <w:tcPr>
            <w:tcW w:w="2976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835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2694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F62FA" w:rsidRPr="00EF62FA" w:rsidTr="004E32C9">
        <w:tc>
          <w:tcPr>
            <w:tcW w:w="2976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lastRenderedPageBreak/>
              <w:t>Уровень ниже среднего</w:t>
            </w:r>
          </w:p>
        </w:tc>
        <w:tc>
          <w:tcPr>
            <w:tcW w:w="2835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2694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EF62FA" w:rsidRPr="00EF62FA" w:rsidTr="004E32C9">
        <w:tc>
          <w:tcPr>
            <w:tcW w:w="2976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835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2694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</w:tbl>
    <w:p w:rsidR="00EF62FA" w:rsidRPr="00EF62FA" w:rsidRDefault="00EF62FA" w:rsidP="00EF62FA">
      <w:pPr>
        <w:shd w:val="clear" w:color="auto" w:fill="FFFFFF"/>
        <w:ind w:firstLine="568"/>
        <w:jc w:val="both"/>
        <w:rPr>
          <w:sz w:val="24"/>
          <w:szCs w:val="24"/>
        </w:rPr>
      </w:pPr>
      <w:r w:rsidRPr="00EF62FA">
        <w:rPr>
          <w:sz w:val="24"/>
          <w:szCs w:val="24"/>
        </w:rPr>
        <w:t>При обследовании слоговой структуры слова детям необходимо было повторить вслед за логопедом простые и сложные по слоговому составу слова и предложения, из результатов видно, что</w:t>
      </w:r>
    </w:p>
    <w:tbl>
      <w:tblPr>
        <w:tblStyle w:val="af"/>
        <w:tblW w:w="8505" w:type="dxa"/>
        <w:jc w:val="center"/>
        <w:tblLook w:val="04A0" w:firstRow="1" w:lastRow="0" w:firstColumn="1" w:lastColumn="0" w:noHBand="0" w:noVBand="1"/>
      </w:tblPr>
      <w:tblGrid>
        <w:gridCol w:w="3023"/>
        <w:gridCol w:w="2741"/>
        <w:gridCol w:w="2741"/>
      </w:tblGrid>
      <w:tr w:rsidR="00EF62FA" w:rsidRPr="00EF62FA" w:rsidTr="004E32C9">
        <w:trPr>
          <w:jc w:val="center"/>
        </w:trPr>
        <w:tc>
          <w:tcPr>
            <w:tcW w:w="3023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Вывод:</w:t>
            </w:r>
          </w:p>
        </w:tc>
        <w:tc>
          <w:tcPr>
            <w:tcW w:w="2741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Начало года</w:t>
            </w:r>
            <w:proofErr w:type="gramStart"/>
            <w:r w:rsidRPr="0083312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741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Конец года:</w:t>
            </w:r>
          </w:p>
        </w:tc>
      </w:tr>
      <w:tr w:rsidR="00EF62FA" w:rsidRPr="00EF62FA" w:rsidTr="004E32C9">
        <w:trPr>
          <w:jc w:val="center"/>
        </w:trPr>
        <w:tc>
          <w:tcPr>
            <w:tcW w:w="3023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74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74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 w:rsidR="00EF62FA" w:rsidRPr="00EF62FA" w:rsidTr="004E32C9">
        <w:trPr>
          <w:jc w:val="center"/>
        </w:trPr>
        <w:tc>
          <w:tcPr>
            <w:tcW w:w="3023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Уровень выше среднего</w:t>
            </w:r>
          </w:p>
        </w:tc>
        <w:tc>
          <w:tcPr>
            <w:tcW w:w="274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274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 w:rsidR="00EF62FA" w:rsidRPr="00EF62FA" w:rsidTr="004E32C9">
        <w:trPr>
          <w:jc w:val="center"/>
        </w:trPr>
        <w:tc>
          <w:tcPr>
            <w:tcW w:w="3023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74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274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EF62FA" w:rsidRPr="00EF62FA" w:rsidTr="004E32C9">
        <w:trPr>
          <w:jc w:val="center"/>
        </w:trPr>
        <w:tc>
          <w:tcPr>
            <w:tcW w:w="3023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Уровень ниже среднего</w:t>
            </w:r>
          </w:p>
        </w:tc>
        <w:tc>
          <w:tcPr>
            <w:tcW w:w="274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274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EF62FA" w:rsidRPr="00EF62FA" w:rsidTr="004E32C9">
        <w:trPr>
          <w:jc w:val="center"/>
        </w:trPr>
        <w:tc>
          <w:tcPr>
            <w:tcW w:w="3023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74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274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</w:tbl>
    <w:p w:rsidR="00EF62FA" w:rsidRPr="00EF62FA" w:rsidRDefault="00EF62FA" w:rsidP="00EF62FA">
      <w:pPr>
        <w:jc w:val="both"/>
        <w:rPr>
          <w:sz w:val="24"/>
          <w:szCs w:val="24"/>
        </w:rPr>
      </w:pPr>
      <w:r w:rsidRPr="00EF62FA">
        <w:rPr>
          <w:sz w:val="24"/>
          <w:szCs w:val="24"/>
        </w:rPr>
        <w:t xml:space="preserve">Следующая серия заданий это обследование грамматического строя речи: образование единственного и множественного числа родительного падежа существительных,  согласование прилагательных с существительными, согласование существительных  с числительными, употребление предлогов. Из результатов проведения диагностики видно: </w:t>
      </w:r>
    </w:p>
    <w:tbl>
      <w:tblPr>
        <w:tblStyle w:val="af"/>
        <w:tblW w:w="9280" w:type="dxa"/>
        <w:jc w:val="center"/>
        <w:tblLook w:val="04A0" w:firstRow="1" w:lastRow="0" w:firstColumn="1" w:lastColumn="0" w:noHBand="0" w:noVBand="1"/>
      </w:tblPr>
      <w:tblGrid>
        <w:gridCol w:w="3298"/>
        <w:gridCol w:w="2991"/>
        <w:gridCol w:w="2991"/>
      </w:tblGrid>
      <w:tr w:rsidR="00EF62FA" w:rsidRPr="00EF62FA" w:rsidTr="004E32C9">
        <w:trPr>
          <w:trHeight w:val="256"/>
          <w:jc w:val="center"/>
        </w:trPr>
        <w:tc>
          <w:tcPr>
            <w:tcW w:w="3298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Вывод:</w:t>
            </w:r>
          </w:p>
        </w:tc>
        <w:tc>
          <w:tcPr>
            <w:tcW w:w="2991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Начало года</w:t>
            </w:r>
            <w:proofErr w:type="gramStart"/>
            <w:r w:rsidRPr="0083312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991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Конец года:</w:t>
            </w:r>
          </w:p>
        </w:tc>
      </w:tr>
      <w:tr w:rsidR="00EF62FA" w:rsidRPr="00EF62FA" w:rsidTr="004E32C9">
        <w:trPr>
          <w:trHeight w:val="256"/>
          <w:jc w:val="center"/>
        </w:trPr>
        <w:tc>
          <w:tcPr>
            <w:tcW w:w="3298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99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9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 w:rsidR="00EF62FA" w:rsidRPr="00EF62FA" w:rsidTr="004E32C9">
        <w:trPr>
          <w:trHeight w:val="256"/>
          <w:jc w:val="center"/>
        </w:trPr>
        <w:tc>
          <w:tcPr>
            <w:tcW w:w="3298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Уровень выше среднего</w:t>
            </w:r>
          </w:p>
        </w:tc>
        <w:tc>
          <w:tcPr>
            <w:tcW w:w="299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299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 w:rsidR="00EF62FA" w:rsidRPr="00EF62FA" w:rsidTr="004E32C9">
        <w:trPr>
          <w:trHeight w:val="256"/>
          <w:jc w:val="center"/>
        </w:trPr>
        <w:tc>
          <w:tcPr>
            <w:tcW w:w="3298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99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299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EF62FA" w:rsidRPr="00EF62FA" w:rsidTr="004E32C9">
        <w:trPr>
          <w:trHeight w:val="256"/>
          <w:jc w:val="center"/>
        </w:trPr>
        <w:tc>
          <w:tcPr>
            <w:tcW w:w="3298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Уровень ниже среднего</w:t>
            </w:r>
          </w:p>
        </w:tc>
        <w:tc>
          <w:tcPr>
            <w:tcW w:w="299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299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EF62FA" w:rsidRPr="00EF62FA" w:rsidTr="004E32C9">
        <w:trPr>
          <w:trHeight w:val="270"/>
          <w:jc w:val="center"/>
        </w:trPr>
        <w:tc>
          <w:tcPr>
            <w:tcW w:w="3298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99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299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</w:tbl>
    <w:p w:rsidR="00EF62FA" w:rsidRPr="00EF62FA" w:rsidRDefault="00EF62FA" w:rsidP="00EF62FA">
      <w:pPr>
        <w:jc w:val="both"/>
        <w:rPr>
          <w:sz w:val="24"/>
          <w:szCs w:val="24"/>
        </w:rPr>
      </w:pP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F62FA">
        <w:rPr>
          <w:rFonts w:ascii="Times New Roman" w:hAnsi="Times New Roman"/>
          <w:sz w:val="24"/>
          <w:szCs w:val="24"/>
        </w:rPr>
        <w:t xml:space="preserve">         При обследовании уровня развития словообразования детям были предложены следующие задания: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F62FA">
        <w:rPr>
          <w:rFonts w:ascii="Times New Roman" w:hAnsi="Times New Roman"/>
          <w:sz w:val="24"/>
          <w:szCs w:val="24"/>
        </w:rPr>
        <w:t>1.Образование существительных   единственного числа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F62FA">
        <w:rPr>
          <w:rFonts w:ascii="Times New Roman" w:hAnsi="Times New Roman"/>
          <w:sz w:val="24"/>
          <w:szCs w:val="24"/>
        </w:rPr>
        <w:t>2. Образование существительных множественного числа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F62FA">
        <w:rPr>
          <w:rFonts w:ascii="Times New Roman" w:hAnsi="Times New Roman"/>
          <w:sz w:val="24"/>
          <w:szCs w:val="24"/>
        </w:rPr>
        <w:t>3. Образование уменьшительн</w:t>
      </w:r>
      <w:proofErr w:type="gramStart"/>
      <w:r w:rsidRPr="00EF62FA">
        <w:rPr>
          <w:rFonts w:ascii="Times New Roman" w:hAnsi="Times New Roman"/>
          <w:sz w:val="24"/>
          <w:szCs w:val="24"/>
        </w:rPr>
        <w:t>о-</w:t>
      </w:r>
      <w:proofErr w:type="gramEnd"/>
      <w:r w:rsidRPr="00EF62FA">
        <w:rPr>
          <w:rFonts w:ascii="Times New Roman" w:hAnsi="Times New Roman"/>
          <w:sz w:val="24"/>
          <w:szCs w:val="24"/>
        </w:rPr>
        <w:t xml:space="preserve"> ласкательной формы существительных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F62FA">
        <w:rPr>
          <w:rFonts w:ascii="Times New Roman" w:hAnsi="Times New Roman"/>
          <w:sz w:val="24"/>
          <w:szCs w:val="24"/>
        </w:rPr>
        <w:t>4. Образование прилагательных от существительных.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F62FA">
        <w:rPr>
          <w:rFonts w:ascii="Times New Roman" w:hAnsi="Times New Roman"/>
          <w:sz w:val="24"/>
          <w:szCs w:val="24"/>
        </w:rPr>
        <w:t>Из результатов диагностики видно:</w:t>
      </w:r>
    </w:p>
    <w:tbl>
      <w:tblPr>
        <w:tblStyle w:val="af"/>
        <w:tblW w:w="8933" w:type="dxa"/>
        <w:jc w:val="center"/>
        <w:tblLook w:val="04A0" w:firstRow="1" w:lastRow="0" w:firstColumn="1" w:lastColumn="0" w:noHBand="0" w:noVBand="1"/>
      </w:tblPr>
      <w:tblGrid>
        <w:gridCol w:w="3175"/>
        <w:gridCol w:w="2879"/>
        <w:gridCol w:w="2879"/>
      </w:tblGrid>
      <w:tr w:rsidR="00EF62FA" w:rsidRPr="00EF62FA" w:rsidTr="004E32C9">
        <w:trPr>
          <w:trHeight w:val="256"/>
          <w:jc w:val="center"/>
        </w:trPr>
        <w:tc>
          <w:tcPr>
            <w:tcW w:w="3175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Вывод:</w:t>
            </w:r>
          </w:p>
        </w:tc>
        <w:tc>
          <w:tcPr>
            <w:tcW w:w="2879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Начало года</w:t>
            </w:r>
            <w:proofErr w:type="gramStart"/>
            <w:r w:rsidRPr="0083312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879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Конец года:</w:t>
            </w:r>
          </w:p>
        </w:tc>
      </w:tr>
      <w:tr w:rsidR="00EF62FA" w:rsidRPr="00EF62FA" w:rsidTr="004E32C9">
        <w:trPr>
          <w:trHeight w:val="256"/>
          <w:jc w:val="center"/>
        </w:trPr>
        <w:tc>
          <w:tcPr>
            <w:tcW w:w="3175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879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2879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  <w:tr w:rsidR="00EF62FA" w:rsidRPr="00EF62FA" w:rsidTr="004E32C9">
        <w:trPr>
          <w:trHeight w:val="256"/>
          <w:jc w:val="center"/>
        </w:trPr>
        <w:tc>
          <w:tcPr>
            <w:tcW w:w="3175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Уровень выше среднего</w:t>
            </w:r>
          </w:p>
        </w:tc>
        <w:tc>
          <w:tcPr>
            <w:tcW w:w="2879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2879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EF62FA" w:rsidRPr="00EF62FA" w:rsidTr="004E32C9">
        <w:trPr>
          <w:trHeight w:val="256"/>
          <w:jc w:val="center"/>
        </w:trPr>
        <w:tc>
          <w:tcPr>
            <w:tcW w:w="3175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879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2879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  <w:tr w:rsidR="00EF62FA" w:rsidRPr="00EF62FA" w:rsidTr="004E32C9">
        <w:trPr>
          <w:trHeight w:val="256"/>
          <w:jc w:val="center"/>
        </w:trPr>
        <w:tc>
          <w:tcPr>
            <w:tcW w:w="3175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Уровень ниже среднего</w:t>
            </w:r>
          </w:p>
        </w:tc>
        <w:tc>
          <w:tcPr>
            <w:tcW w:w="2879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2879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EF62FA" w:rsidRPr="00EF62FA" w:rsidTr="004E32C9">
        <w:trPr>
          <w:trHeight w:val="270"/>
          <w:jc w:val="center"/>
        </w:trPr>
        <w:tc>
          <w:tcPr>
            <w:tcW w:w="3175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879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2879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</w:tbl>
    <w:p w:rsidR="00EF62FA" w:rsidRPr="00EF62FA" w:rsidRDefault="00EF62FA" w:rsidP="00EF62F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F62FA">
        <w:rPr>
          <w:rFonts w:ascii="Times New Roman" w:hAnsi="Times New Roman"/>
          <w:sz w:val="24"/>
          <w:szCs w:val="24"/>
        </w:rPr>
        <w:t>Затем у детей обследовался уровень развития связной речи, сюда входили следующие виды заданий: составление рассказа по картинке, составление рассказа по серии сюжетных картинок, пересказ рассказа или сказки, составление рассказа-описания. По итогу диагностики был составлен вывод:</w:t>
      </w:r>
    </w:p>
    <w:tbl>
      <w:tblPr>
        <w:tblStyle w:val="af"/>
        <w:tblW w:w="7364" w:type="dxa"/>
        <w:jc w:val="center"/>
        <w:tblInd w:w="720" w:type="dxa"/>
        <w:tblLayout w:type="fixed"/>
        <w:tblLook w:val="04A0" w:firstRow="1" w:lastRow="0" w:firstColumn="1" w:lastColumn="0" w:noHBand="0" w:noVBand="1"/>
      </w:tblPr>
      <w:tblGrid>
        <w:gridCol w:w="2736"/>
        <w:gridCol w:w="1982"/>
        <w:gridCol w:w="2646"/>
      </w:tblGrid>
      <w:tr w:rsidR="00EF62FA" w:rsidRPr="00EF62FA" w:rsidTr="004E32C9">
        <w:trPr>
          <w:trHeight w:val="289"/>
          <w:jc w:val="center"/>
        </w:trPr>
        <w:tc>
          <w:tcPr>
            <w:tcW w:w="2736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Вывод:</w:t>
            </w:r>
          </w:p>
        </w:tc>
        <w:tc>
          <w:tcPr>
            <w:tcW w:w="1982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Начало года</w:t>
            </w:r>
            <w:proofErr w:type="gramStart"/>
            <w:r w:rsidRPr="0083312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646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Конец года:</w:t>
            </w:r>
          </w:p>
        </w:tc>
      </w:tr>
      <w:tr w:rsidR="00EF62FA" w:rsidRPr="00EF62FA" w:rsidTr="004E32C9">
        <w:trPr>
          <w:trHeight w:val="289"/>
          <w:jc w:val="center"/>
        </w:trPr>
        <w:tc>
          <w:tcPr>
            <w:tcW w:w="2736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982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646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F62FA" w:rsidRPr="00EF62FA" w:rsidTr="004E32C9">
        <w:trPr>
          <w:trHeight w:val="289"/>
          <w:jc w:val="center"/>
        </w:trPr>
        <w:tc>
          <w:tcPr>
            <w:tcW w:w="2736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Уровень выше среднего</w:t>
            </w:r>
          </w:p>
        </w:tc>
        <w:tc>
          <w:tcPr>
            <w:tcW w:w="1982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646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EF62FA" w:rsidRPr="00EF62FA" w:rsidTr="004E32C9">
        <w:trPr>
          <w:trHeight w:val="289"/>
          <w:jc w:val="center"/>
        </w:trPr>
        <w:tc>
          <w:tcPr>
            <w:tcW w:w="2736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982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2646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 w:rsidR="00EF62FA" w:rsidRPr="00EF62FA" w:rsidTr="004E32C9">
        <w:trPr>
          <w:trHeight w:val="289"/>
          <w:jc w:val="center"/>
        </w:trPr>
        <w:tc>
          <w:tcPr>
            <w:tcW w:w="2736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Уровень ниже среднего</w:t>
            </w:r>
          </w:p>
        </w:tc>
        <w:tc>
          <w:tcPr>
            <w:tcW w:w="1982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2646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  <w:tr w:rsidR="00EF62FA" w:rsidRPr="00EF62FA" w:rsidTr="004E32C9">
        <w:trPr>
          <w:trHeight w:val="305"/>
          <w:jc w:val="center"/>
        </w:trPr>
        <w:tc>
          <w:tcPr>
            <w:tcW w:w="2736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982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2646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</w:tbl>
    <w:p w:rsidR="00EF62FA" w:rsidRPr="00EF62FA" w:rsidRDefault="00EF62FA" w:rsidP="00EF62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F62FA">
        <w:rPr>
          <w:rFonts w:ascii="Times New Roman" w:hAnsi="Times New Roman"/>
          <w:sz w:val="24"/>
          <w:szCs w:val="24"/>
        </w:rPr>
        <w:t>Завершающим этапом диагностики было обследование уровня звукопроизношения, для этого детям предлагалось назвать картинки со свистящими, шипящими, сонорными звуками, а также звуками раннего онтогенеза в разной позиции (начале, середине, конце слов). Из результатов диагностики видно, что:</w:t>
      </w:r>
    </w:p>
    <w:tbl>
      <w:tblPr>
        <w:tblStyle w:val="af"/>
        <w:tblW w:w="7992" w:type="dxa"/>
        <w:jc w:val="center"/>
        <w:tblLayout w:type="fixed"/>
        <w:tblLook w:val="04A0" w:firstRow="1" w:lastRow="0" w:firstColumn="1" w:lastColumn="0" w:noHBand="0" w:noVBand="1"/>
      </w:tblPr>
      <w:tblGrid>
        <w:gridCol w:w="2970"/>
        <w:gridCol w:w="2151"/>
        <w:gridCol w:w="2871"/>
      </w:tblGrid>
      <w:tr w:rsidR="00EF62FA" w:rsidRPr="00EF62FA" w:rsidTr="004E32C9">
        <w:trPr>
          <w:trHeight w:val="256"/>
          <w:jc w:val="center"/>
        </w:trPr>
        <w:tc>
          <w:tcPr>
            <w:tcW w:w="2970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Вывод:</w:t>
            </w:r>
          </w:p>
        </w:tc>
        <w:tc>
          <w:tcPr>
            <w:tcW w:w="2151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Начало года</w:t>
            </w:r>
            <w:proofErr w:type="gramStart"/>
            <w:r w:rsidRPr="0083312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871" w:type="dxa"/>
          </w:tcPr>
          <w:p w:rsidR="00EF62FA" w:rsidRPr="00833123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23">
              <w:rPr>
                <w:rFonts w:ascii="Times New Roman" w:hAnsi="Times New Roman"/>
                <w:sz w:val="24"/>
                <w:szCs w:val="24"/>
              </w:rPr>
              <w:t>Конец года:</w:t>
            </w:r>
          </w:p>
        </w:tc>
      </w:tr>
      <w:tr w:rsidR="00EF62FA" w:rsidRPr="00EF62FA" w:rsidTr="004E32C9">
        <w:trPr>
          <w:trHeight w:val="256"/>
          <w:jc w:val="center"/>
        </w:trPr>
        <w:tc>
          <w:tcPr>
            <w:tcW w:w="2970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15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87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EF62FA" w:rsidRPr="00EF62FA" w:rsidTr="004E32C9">
        <w:trPr>
          <w:trHeight w:val="270"/>
          <w:jc w:val="center"/>
        </w:trPr>
        <w:tc>
          <w:tcPr>
            <w:tcW w:w="2970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Уровень выше среднего</w:t>
            </w:r>
          </w:p>
        </w:tc>
        <w:tc>
          <w:tcPr>
            <w:tcW w:w="215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287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EF62FA" w:rsidRPr="00EF62FA" w:rsidTr="004E32C9">
        <w:trPr>
          <w:trHeight w:val="256"/>
          <w:jc w:val="center"/>
        </w:trPr>
        <w:tc>
          <w:tcPr>
            <w:tcW w:w="2970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15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287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EF62FA" w:rsidRPr="00EF62FA" w:rsidTr="004E32C9">
        <w:trPr>
          <w:trHeight w:val="256"/>
          <w:jc w:val="center"/>
        </w:trPr>
        <w:tc>
          <w:tcPr>
            <w:tcW w:w="2970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Уровень ниже среднего</w:t>
            </w:r>
          </w:p>
        </w:tc>
        <w:tc>
          <w:tcPr>
            <w:tcW w:w="215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287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EF62FA" w:rsidRPr="00EF62FA" w:rsidTr="004E32C9">
        <w:trPr>
          <w:trHeight w:val="256"/>
          <w:jc w:val="center"/>
        </w:trPr>
        <w:tc>
          <w:tcPr>
            <w:tcW w:w="2970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15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2871" w:type="dxa"/>
          </w:tcPr>
          <w:p w:rsidR="00EF62FA" w:rsidRPr="00EF62FA" w:rsidRDefault="00EF62FA" w:rsidP="004E32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FA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</w:tbl>
    <w:p w:rsidR="00EF62FA" w:rsidRPr="00EF62FA" w:rsidRDefault="00EF62FA" w:rsidP="00EF62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F62FA">
        <w:rPr>
          <w:rFonts w:ascii="Times New Roman" w:hAnsi="Times New Roman"/>
          <w:sz w:val="24"/>
          <w:szCs w:val="24"/>
        </w:rPr>
        <w:lastRenderedPageBreak/>
        <w:t>В связи с этим была запланирована логопедическая работа по преодолению имеющихся у детей нарушений речи. Так в течение учебного года с детьми проводились подгрупповые и индивидуальные занятия.</w:t>
      </w:r>
    </w:p>
    <w:p w:rsidR="00EF62FA" w:rsidRPr="00EF62FA" w:rsidRDefault="00EF62FA" w:rsidP="00EF62FA">
      <w:pPr>
        <w:pStyle w:val="aa"/>
        <w:jc w:val="both"/>
        <w:rPr>
          <w:rFonts w:ascii="Tahoma" w:hAnsi="Tahoma" w:cs="Tahoma"/>
          <w:color w:val="464646"/>
          <w:sz w:val="24"/>
          <w:szCs w:val="24"/>
        </w:rPr>
      </w:pPr>
      <w:r w:rsidRPr="00EF62FA">
        <w:rPr>
          <w:rFonts w:ascii="Times New Roman" w:hAnsi="Times New Roman"/>
          <w:sz w:val="24"/>
          <w:szCs w:val="24"/>
        </w:rPr>
        <w:t xml:space="preserve">В первую очередь коррекционно-развивающая работа велась с детьми подготовительных групп. По мере исправления речевого дефекта у ребенка подготовительной группы и выпуска его из </w:t>
      </w:r>
      <w:proofErr w:type="spellStart"/>
      <w:r w:rsidRPr="00EF62FA">
        <w:rPr>
          <w:rFonts w:ascii="Times New Roman" w:hAnsi="Times New Roman"/>
          <w:sz w:val="24"/>
          <w:szCs w:val="24"/>
        </w:rPr>
        <w:t>логопункта</w:t>
      </w:r>
      <w:proofErr w:type="spellEnd"/>
      <w:r w:rsidRPr="00EF62FA">
        <w:rPr>
          <w:rFonts w:ascii="Times New Roman" w:hAnsi="Times New Roman"/>
          <w:sz w:val="24"/>
          <w:szCs w:val="24"/>
        </w:rPr>
        <w:t>, зачислялся ребенок из старшей группы, стоявший в списке очереди. Срок коррекционного обучения ребенка зависел от тяжести речевого нарушения, индивидуально-личностных особенностей, условий воспитания ребенка в семье. Коррекционно-развивающая работа с детьми осуществлялась 2-3 раза в неделю в зависимости от поставленного логопедического диагноза и была направлена на: формирование артикуляционных укладов нарушенных звуков, их постановку, автоматизацию;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определялась индивидуально, в соответствии с речевыми особенностями каждого ребенка и индивидуальным перспективным планом.</w:t>
      </w:r>
      <w:r w:rsidRPr="00EF62FA">
        <w:rPr>
          <w:sz w:val="24"/>
          <w:szCs w:val="24"/>
        </w:rPr>
        <w:t xml:space="preserve"> </w:t>
      </w:r>
    </w:p>
    <w:p w:rsidR="00EF62FA" w:rsidRPr="00133C70" w:rsidRDefault="00EF62FA" w:rsidP="00EF62FA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33C70">
        <w:rPr>
          <w:rFonts w:ascii="Times New Roman" w:hAnsi="Times New Roman"/>
          <w:color w:val="000000" w:themeColor="text1"/>
          <w:sz w:val="24"/>
          <w:szCs w:val="24"/>
          <w:u w:val="single"/>
        </w:rPr>
        <w:t>Отрицательные моменты коррекционной работы: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2FA">
        <w:rPr>
          <w:rFonts w:ascii="Times New Roman" w:hAnsi="Times New Roman"/>
          <w:color w:val="000000" w:themeColor="text1"/>
          <w:sz w:val="24"/>
          <w:szCs w:val="24"/>
        </w:rPr>
        <w:t>Большое количество детей нуждающихся в логопедической помощи.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2FA">
        <w:rPr>
          <w:rFonts w:ascii="Times New Roman" w:hAnsi="Times New Roman"/>
          <w:color w:val="000000" w:themeColor="text1"/>
          <w:sz w:val="24"/>
          <w:szCs w:val="24"/>
        </w:rPr>
        <w:t>Занятость детей в подготовке к утренникам, приезд театров, из-за чего порой отсутствует возможность периодического проведения с ними логопедических занятий.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2FA">
        <w:rPr>
          <w:rFonts w:ascii="Times New Roman" w:hAnsi="Times New Roman"/>
          <w:color w:val="000000" w:themeColor="text1"/>
          <w:sz w:val="24"/>
          <w:szCs w:val="24"/>
        </w:rPr>
        <w:t>В повседневной жизни общение со сверстниками с нарушенным звукопроизношением, итог - закрепление неправильного произношения.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2FA">
        <w:rPr>
          <w:rFonts w:ascii="Times New Roman" w:hAnsi="Times New Roman"/>
          <w:color w:val="000000" w:themeColor="text1"/>
          <w:sz w:val="24"/>
          <w:szCs w:val="24"/>
        </w:rPr>
        <w:t>Недостаточное количество внимания к исправлению звукопроизношения со стороны родителей.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2FA">
        <w:rPr>
          <w:rFonts w:ascii="Times New Roman" w:hAnsi="Times New Roman"/>
          <w:color w:val="000000" w:themeColor="text1"/>
          <w:sz w:val="24"/>
          <w:szCs w:val="24"/>
        </w:rPr>
        <w:t xml:space="preserve">Недостаточную динамику по результатам </w:t>
      </w:r>
      <w:proofErr w:type="spellStart"/>
      <w:r w:rsidRPr="00EF62FA">
        <w:rPr>
          <w:rFonts w:ascii="Times New Roman" w:hAnsi="Times New Roman"/>
          <w:color w:val="000000" w:themeColor="text1"/>
          <w:sz w:val="24"/>
          <w:szCs w:val="24"/>
        </w:rPr>
        <w:t>логокоррекционной</w:t>
      </w:r>
      <w:proofErr w:type="spellEnd"/>
      <w:r w:rsidRPr="00EF62FA">
        <w:rPr>
          <w:rFonts w:ascii="Times New Roman" w:hAnsi="Times New Roman"/>
          <w:color w:val="000000" w:themeColor="text1"/>
          <w:sz w:val="24"/>
          <w:szCs w:val="24"/>
        </w:rPr>
        <w:t xml:space="preserve"> работы показывают по-прежнему, дети, соматически ослабленные, часто болеющие, нерегулярно посещающие ДОУ, а также дети с наличием </w:t>
      </w:r>
      <w:proofErr w:type="spellStart"/>
      <w:r w:rsidRPr="00EF62FA">
        <w:rPr>
          <w:rFonts w:ascii="Times New Roman" w:hAnsi="Times New Roman"/>
          <w:color w:val="000000" w:themeColor="text1"/>
          <w:sz w:val="24"/>
          <w:szCs w:val="24"/>
        </w:rPr>
        <w:t>дизартрического</w:t>
      </w:r>
      <w:proofErr w:type="spellEnd"/>
      <w:r w:rsidRPr="00EF62FA">
        <w:rPr>
          <w:rFonts w:ascii="Times New Roman" w:hAnsi="Times New Roman"/>
          <w:color w:val="000000" w:themeColor="text1"/>
          <w:sz w:val="24"/>
          <w:szCs w:val="24"/>
        </w:rPr>
        <w:t xml:space="preserve"> компонента. Из-за частых пропусков, даже по уважительным причинам, возможно замедление темпов положительной динамики коррекционного логопедического воздействия, возврат к прежнему ошибочному произношению.</w:t>
      </w:r>
    </w:p>
    <w:p w:rsidR="00EF62FA" w:rsidRPr="00EF62FA" w:rsidRDefault="00EF62FA" w:rsidP="00EF62FA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2FA">
        <w:rPr>
          <w:rFonts w:ascii="Times New Roman" w:hAnsi="Times New Roman"/>
          <w:color w:val="000000" w:themeColor="text1"/>
          <w:sz w:val="24"/>
          <w:szCs w:val="24"/>
        </w:rPr>
        <w:t>Невнимание родителей или нежелание осознать проблемы, связанные с дефектами речи у своего ребенка, а также пассивность родителей в выполнении рекомендаций и заданий логопеда, также не способствуют развитию динамики в положительную сторону.</w:t>
      </w:r>
    </w:p>
    <w:p w:rsidR="00EF62FA" w:rsidRPr="00EF62FA" w:rsidRDefault="00EF62FA" w:rsidP="00EF62FA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133C70">
        <w:rPr>
          <w:bCs/>
          <w:color w:val="000000"/>
          <w:sz w:val="24"/>
          <w:szCs w:val="24"/>
          <w:u w:val="single"/>
        </w:rPr>
        <w:t>Работа с родителями.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62FA">
        <w:rPr>
          <w:color w:val="000000"/>
          <w:sz w:val="24"/>
          <w:szCs w:val="24"/>
        </w:rPr>
        <w:t>За период с сентября по май проведены индивидуальные консультации с родителями детей, посещающих коррекционную группу, даны рекомендации и с</w:t>
      </w:r>
      <w:r>
        <w:rPr>
          <w:color w:val="000000"/>
          <w:sz w:val="24"/>
          <w:szCs w:val="24"/>
        </w:rPr>
        <w:t>оветы по всем вопросам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Учитель-логопед посещала </w:t>
      </w:r>
      <w:r w:rsidRPr="00EF62FA">
        <w:rPr>
          <w:color w:val="000000"/>
          <w:sz w:val="24"/>
          <w:szCs w:val="24"/>
        </w:rPr>
        <w:t xml:space="preserve"> родительские собрания по вопросам обследования детей и набора их на </w:t>
      </w:r>
      <w:proofErr w:type="spellStart"/>
      <w:r w:rsidRPr="00EF62FA">
        <w:rPr>
          <w:color w:val="000000"/>
          <w:sz w:val="24"/>
          <w:szCs w:val="24"/>
        </w:rPr>
        <w:t>Логопункт</w:t>
      </w:r>
      <w:proofErr w:type="spellEnd"/>
      <w:r w:rsidRPr="00EF62FA">
        <w:rPr>
          <w:color w:val="000000"/>
          <w:sz w:val="24"/>
          <w:szCs w:val="24"/>
        </w:rPr>
        <w:t>.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47168">
        <w:rPr>
          <w:rFonts w:ascii="Times New Roman" w:hAnsi="Times New Roman"/>
          <w:b/>
          <w:sz w:val="24"/>
          <w:szCs w:val="24"/>
        </w:rPr>
        <w:t>В 2023-2024 учебном году в ДОУ функционировал консультативный пункт</w:t>
      </w:r>
      <w:r w:rsidRPr="00D47168">
        <w:rPr>
          <w:rFonts w:ascii="Times New Roman" w:hAnsi="Times New Roman"/>
          <w:sz w:val="24"/>
          <w:szCs w:val="24"/>
        </w:rPr>
        <w:t xml:space="preserve">, который был создан в целях обеспечения доступности дошкольного образования детям, не посещающим дошкольное образовательное учреждение. 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47168">
        <w:rPr>
          <w:rFonts w:ascii="Times New Roman" w:hAnsi="Times New Roman"/>
          <w:i/>
          <w:sz w:val="24"/>
          <w:szCs w:val="24"/>
          <w:u w:val="single"/>
        </w:rPr>
        <w:t xml:space="preserve">Цель консультативного пункта: 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47168">
        <w:rPr>
          <w:rFonts w:ascii="Times New Roman" w:hAnsi="Times New Roman"/>
          <w:sz w:val="24"/>
          <w:szCs w:val="24"/>
        </w:rPr>
        <w:t>- единство преемственности семейного и общественного воспитания,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47168">
        <w:rPr>
          <w:rFonts w:ascii="Times New Roman" w:hAnsi="Times New Roman"/>
          <w:sz w:val="24"/>
          <w:szCs w:val="24"/>
        </w:rPr>
        <w:t xml:space="preserve"> - повышения педагогической компетентности родителей, воспитывающих детей дошкольного возраста. 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47168">
        <w:rPr>
          <w:rFonts w:ascii="Times New Roman" w:hAnsi="Times New Roman"/>
          <w:sz w:val="24"/>
          <w:szCs w:val="24"/>
        </w:rPr>
        <w:t xml:space="preserve">Консультативный пункт принимал детей и родителей в каждую среду и четверг с 14ч.00 м. до 17ч. 00м. 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47168">
        <w:rPr>
          <w:rFonts w:ascii="Times New Roman" w:hAnsi="Times New Roman"/>
          <w:sz w:val="24"/>
          <w:szCs w:val="24"/>
        </w:rPr>
        <w:t xml:space="preserve">   Образовательная деятельность, индивидуальное, семейное консультирование проводились по  заранее спланированной тематике, с учетом запросов родителей, либо по запросу родителей, в удобное для них время </w:t>
      </w:r>
      <w:proofErr w:type="gramStart"/>
      <w:r w:rsidRPr="00D4716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47168">
        <w:rPr>
          <w:rFonts w:ascii="Times New Roman" w:hAnsi="Times New Roman"/>
          <w:sz w:val="24"/>
          <w:szCs w:val="24"/>
        </w:rPr>
        <w:t xml:space="preserve">в другие дни недели) по предварительной записи. 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47168">
        <w:rPr>
          <w:rFonts w:ascii="Times New Roman" w:hAnsi="Times New Roman"/>
          <w:i/>
          <w:sz w:val="24"/>
          <w:szCs w:val="24"/>
          <w:u w:val="single"/>
        </w:rPr>
        <w:t>В 2023-2024 году основными задачами консультативного пункта были: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47168">
        <w:rPr>
          <w:rFonts w:ascii="Times New Roman" w:hAnsi="Times New Roman"/>
          <w:sz w:val="24"/>
          <w:szCs w:val="24"/>
        </w:rPr>
        <w:t xml:space="preserve">-оказание консультативной помощи родителям (законным представителям) по различным вопросам воспитания, обучения и развития детей раннего и дошкольного возраста; 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47168">
        <w:rPr>
          <w:rFonts w:ascii="Times New Roman" w:hAnsi="Times New Roman"/>
          <w:sz w:val="24"/>
          <w:szCs w:val="24"/>
        </w:rPr>
        <w:t xml:space="preserve">- оказание консультативной помощи родителям </w:t>
      </w:r>
      <w:proofErr w:type="gramStart"/>
      <w:r w:rsidRPr="00D4716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47168">
        <w:rPr>
          <w:rFonts w:ascii="Times New Roman" w:hAnsi="Times New Roman"/>
          <w:sz w:val="24"/>
          <w:szCs w:val="24"/>
        </w:rPr>
        <w:t xml:space="preserve">законным представителям) по коррекции речевого и психического развития детей дошкольного возраста; 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47168">
        <w:rPr>
          <w:rFonts w:ascii="Times New Roman" w:hAnsi="Times New Roman"/>
          <w:sz w:val="24"/>
          <w:szCs w:val="24"/>
        </w:rPr>
        <w:t xml:space="preserve">- повышение </w:t>
      </w:r>
      <w:proofErr w:type="spellStart"/>
      <w:r w:rsidRPr="00D4716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D47168">
        <w:rPr>
          <w:rFonts w:ascii="Times New Roman" w:hAnsi="Times New Roman"/>
          <w:sz w:val="24"/>
          <w:szCs w:val="24"/>
        </w:rPr>
        <w:t>–педагогической компетентности родителей.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D47168">
        <w:rPr>
          <w:rFonts w:ascii="Times New Roman" w:hAnsi="Times New Roman"/>
          <w:sz w:val="24"/>
          <w:szCs w:val="24"/>
        </w:rPr>
        <w:t xml:space="preserve">    В работе консультативного пункта были задействованы следующие педагоги: учитель-логопед, педагог </w:t>
      </w:r>
      <w:proofErr w:type="gramStart"/>
      <w:r w:rsidRPr="00D47168">
        <w:rPr>
          <w:rFonts w:ascii="Times New Roman" w:hAnsi="Times New Roman"/>
          <w:sz w:val="24"/>
          <w:szCs w:val="24"/>
        </w:rPr>
        <w:t>–п</w:t>
      </w:r>
      <w:proofErr w:type="gramEnd"/>
      <w:r w:rsidRPr="00D47168">
        <w:rPr>
          <w:rFonts w:ascii="Times New Roman" w:hAnsi="Times New Roman"/>
          <w:sz w:val="24"/>
          <w:szCs w:val="24"/>
        </w:rPr>
        <w:t>сихолог, воспитатели, старший воспитатель.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47168">
        <w:rPr>
          <w:rFonts w:ascii="Times New Roman" w:hAnsi="Times New Roman"/>
          <w:sz w:val="24"/>
          <w:szCs w:val="24"/>
        </w:rPr>
        <w:lastRenderedPageBreak/>
        <w:t xml:space="preserve">В качестве социально-педагогической поддержки семьи педагогами и специалистами ДОУ использовались различные формы работы: </w:t>
      </w:r>
    </w:p>
    <w:tbl>
      <w:tblPr>
        <w:tblStyle w:val="af"/>
        <w:tblW w:w="0" w:type="auto"/>
        <w:jc w:val="center"/>
        <w:tblInd w:w="2943" w:type="dxa"/>
        <w:tblLook w:val="04A0" w:firstRow="1" w:lastRow="0" w:firstColumn="1" w:lastColumn="0" w:noHBand="0" w:noVBand="1"/>
      </w:tblPr>
      <w:tblGrid>
        <w:gridCol w:w="2094"/>
        <w:gridCol w:w="4534"/>
      </w:tblGrid>
      <w:tr w:rsidR="00D47168" w:rsidRPr="00D47168" w:rsidTr="004E32C9">
        <w:trPr>
          <w:jc w:val="center"/>
        </w:trPr>
        <w:tc>
          <w:tcPr>
            <w:tcW w:w="247" w:type="dxa"/>
          </w:tcPr>
          <w:p w:rsidR="00D47168" w:rsidRPr="00D47168" w:rsidRDefault="00D47168" w:rsidP="004E32C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565" w:type="dxa"/>
          </w:tcPr>
          <w:p w:rsidR="00D47168" w:rsidRPr="00D47168" w:rsidRDefault="00D47168" w:rsidP="004E32C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 значения</w:t>
            </w:r>
          </w:p>
        </w:tc>
      </w:tr>
      <w:tr w:rsidR="00D47168" w:rsidRPr="00D47168" w:rsidTr="004E32C9">
        <w:trPr>
          <w:jc w:val="center"/>
        </w:trPr>
        <w:tc>
          <w:tcPr>
            <w:tcW w:w="247" w:type="dxa"/>
          </w:tcPr>
          <w:p w:rsidR="00D47168" w:rsidRPr="00D47168" w:rsidRDefault="00D47168" w:rsidP="004E32C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5565" w:type="dxa"/>
          </w:tcPr>
          <w:p w:rsidR="00D47168" w:rsidRPr="00D47168" w:rsidRDefault="00D47168" w:rsidP="004E32C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47168" w:rsidRPr="00D47168" w:rsidTr="004E32C9">
        <w:trPr>
          <w:jc w:val="center"/>
        </w:trPr>
        <w:tc>
          <w:tcPr>
            <w:tcW w:w="247" w:type="dxa"/>
          </w:tcPr>
          <w:p w:rsidR="00D47168" w:rsidRPr="00D47168" w:rsidRDefault="00D47168" w:rsidP="004E32C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5565" w:type="dxa"/>
          </w:tcPr>
          <w:p w:rsidR="00D47168" w:rsidRPr="00D47168" w:rsidRDefault="00D47168" w:rsidP="004E32C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7168" w:rsidRPr="00D47168" w:rsidTr="004E32C9">
        <w:trPr>
          <w:jc w:val="center"/>
        </w:trPr>
        <w:tc>
          <w:tcPr>
            <w:tcW w:w="247" w:type="dxa"/>
          </w:tcPr>
          <w:p w:rsidR="00D47168" w:rsidRPr="00D47168" w:rsidRDefault="00D47168" w:rsidP="004E32C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565" w:type="dxa"/>
          </w:tcPr>
          <w:p w:rsidR="00D47168" w:rsidRPr="00D47168" w:rsidRDefault="00D47168" w:rsidP="004E32C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7168" w:rsidRPr="00D47168" w:rsidTr="004E32C9">
        <w:trPr>
          <w:jc w:val="center"/>
        </w:trPr>
        <w:tc>
          <w:tcPr>
            <w:tcW w:w="247" w:type="dxa"/>
          </w:tcPr>
          <w:p w:rsidR="00D47168" w:rsidRPr="00D47168" w:rsidRDefault="00D47168" w:rsidP="004E32C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5565" w:type="dxa"/>
          </w:tcPr>
          <w:p w:rsidR="00D47168" w:rsidRPr="00D47168" w:rsidRDefault="00D47168" w:rsidP="004E32C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47168" w:rsidRPr="00D47168" w:rsidTr="004E32C9">
        <w:trPr>
          <w:jc w:val="center"/>
        </w:trPr>
        <w:tc>
          <w:tcPr>
            <w:tcW w:w="247" w:type="dxa"/>
          </w:tcPr>
          <w:p w:rsidR="00D47168" w:rsidRPr="00D47168" w:rsidRDefault="00D47168" w:rsidP="004E32C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5565" w:type="dxa"/>
          </w:tcPr>
          <w:p w:rsidR="00D47168" w:rsidRPr="00D47168" w:rsidRDefault="00D47168" w:rsidP="004E32C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47168" w:rsidRPr="00D47168" w:rsidTr="004E32C9">
        <w:trPr>
          <w:jc w:val="center"/>
        </w:trPr>
        <w:tc>
          <w:tcPr>
            <w:tcW w:w="247" w:type="dxa"/>
          </w:tcPr>
          <w:p w:rsidR="00D47168" w:rsidRPr="00D47168" w:rsidRDefault="00D47168" w:rsidP="004E32C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листовки</w:t>
            </w:r>
          </w:p>
        </w:tc>
        <w:tc>
          <w:tcPr>
            <w:tcW w:w="5565" w:type="dxa"/>
          </w:tcPr>
          <w:p w:rsidR="00D47168" w:rsidRPr="00D47168" w:rsidRDefault="00D47168" w:rsidP="004E32C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47168" w:rsidRPr="00D47168" w:rsidTr="004E32C9">
        <w:trPr>
          <w:jc w:val="center"/>
        </w:trPr>
        <w:tc>
          <w:tcPr>
            <w:tcW w:w="247" w:type="dxa"/>
          </w:tcPr>
          <w:p w:rsidR="00D47168" w:rsidRPr="00D47168" w:rsidRDefault="00D47168" w:rsidP="004E32C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5565" w:type="dxa"/>
          </w:tcPr>
          <w:p w:rsidR="00D47168" w:rsidRPr="00D47168" w:rsidRDefault="00D47168" w:rsidP="004E32C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D47168" w:rsidRPr="00D47168" w:rsidRDefault="00D47168" w:rsidP="00D4716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47168">
        <w:rPr>
          <w:rFonts w:ascii="Times New Roman" w:hAnsi="Times New Roman"/>
          <w:sz w:val="24"/>
          <w:szCs w:val="24"/>
        </w:rPr>
        <w:t xml:space="preserve">По окончании консультаций, бесед и совместных мероприятий с детьми родителям всегда выдавались рекомендации, буклеты, памятки полезных советов, а также рекомендовалась необходимая литература, дидактические игры, развивающие речь,  память, внимание, воображение и мелкую моторику. Предварительная запись к специалистам на консультацию по интересующей теме позволила подготовить квалифицированную помощь по интересующей теме. </w:t>
      </w:r>
    </w:p>
    <w:p w:rsidR="00D47168" w:rsidRPr="00D47168" w:rsidRDefault="00D47168" w:rsidP="00D47168">
      <w:pPr>
        <w:pStyle w:val="aa"/>
        <w:rPr>
          <w:rFonts w:ascii="Times New Roman" w:hAnsi="Times New Roman"/>
          <w:sz w:val="24"/>
          <w:szCs w:val="24"/>
        </w:rPr>
      </w:pPr>
      <w:r w:rsidRPr="00D47168">
        <w:rPr>
          <w:rFonts w:ascii="Times New Roman" w:hAnsi="Times New Roman"/>
          <w:sz w:val="24"/>
          <w:szCs w:val="24"/>
        </w:rPr>
        <w:t xml:space="preserve">    Учет велся в соответствии с журналом учета работы консультативного пункта детского сада «Гуси-лебеди».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47168">
        <w:rPr>
          <w:rFonts w:ascii="Times New Roman" w:hAnsi="Times New Roman"/>
          <w:sz w:val="24"/>
          <w:szCs w:val="24"/>
        </w:rPr>
        <w:t>Основными проблемами, с которыми обращались родители, являлись речевые нарушения, особенности психического развития детей дошкольного возраста. Родители проявили заинтересованность вопросами воспитания и развития детей и давали положительную оценку работе консультативного пункта.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47168">
        <w:rPr>
          <w:rFonts w:ascii="Times New Roman" w:hAnsi="Times New Roman"/>
          <w:i/>
          <w:sz w:val="24"/>
          <w:szCs w:val="24"/>
          <w:u w:val="single"/>
        </w:rPr>
        <w:t xml:space="preserve">Вывод: </w:t>
      </w:r>
      <w:r w:rsidRPr="00D47168">
        <w:rPr>
          <w:rFonts w:ascii="Times New Roman" w:hAnsi="Times New Roman"/>
          <w:sz w:val="24"/>
          <w:szCs w:val="24"/>
        </w:rPr>
        <w:t xml:space="preserve"> организованная  работа консультативного пункта в 2023-2024 учебном году была актуальной и целенаправленной, исходила из потребностей родителей. 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47168">
        <w:rPr>
          <w:rFonts w:ascii="Times New Roman" w:hAnsi="Times New Roman"/>
          <w:i/>
          <w:sz w:val="24"/>
          <w:szCs w:val="24"/>
        </w:rPr>
        <w:t xml:space="preserve">Способствующие факторы: 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47168">
        <w:rPr>
          <w:rFonts w:ascii="Times New Roman" w:hAnsi="Times New Roman"/>
          <w:sz w:val="24"/>
          <w:szCs w:val="24"/>
        </w:rPr>
        <w:t xml:space="preserve">- наличие квалифицированных кадров; 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47168">
        <w:rPr>
          <w:rFonts w:ascii="Times New Roman" w:hAnsi="Times New Roman"/>
          <w:sz w:val="24"/>
          <w:szCs w:val="24"/>
        </w:rPr>
        <w:t>- наличие современных методических и дидактических материалов;</w:t>
      </w:r>
    </w:p>
    <w:p w:rsidR="00D47168" w:rsidRPr="00D47168" w:rsidRDefault="00D47168" w:rsidP="00D4716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47168">
        <w:rPr>
          <w:rFonts w:ascii="Times New Roman" w:hAnsi="Times New Roman"/>
          <w:sz w:val="24"/>
          <w:szCs w:val="24"/>
        </w:rPr>
        <w:t xml:space="preserve"> - материальной базы учреждения </w:t>
      </w:r>
    </w:p>
    <w:p w:rsidR="00FD2C2E" w:rsidRPr="0082036C" w:rsidRDefault="00FD2C2E" w:rsidP="00E845EB">
      <w:pPr>
        <w:pStyle w:val="TableParagraph"/>
        <w:spacing w:before="6"/>
        <w:rPr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D2C2E" w:rsidRPr="000C7CCE" w:rsidRDefault="00FD2C2E" w:rsidP="00E845EB">
      <w:pPr>
        <w:pStyle w:val="TableParagraph"/>
        <w:spacing w:before="6"/>
        <w:rPr>
          <w:b/>
          <w:sz w:val="24"/>
          <w:szCs w:val="24"/>
        </w:rPr>
      </w:pPr>
      <w:r w:rsidRPr="000C7CCE">
        <w:rPr>
          <w:b/>
          <w:sz w:val="24"/>
          <w:szCs w:val="24"/>
        </w:rPr>
        <w:t>8.Медицинское обслуживание.</w:t>
      </w:r>
    </w:p>
    <w:p w:rsidR="00FD2C2E" w:rsidRDefault="00FD2C2E" w:rsidP="00E845EB">
      <w:pPr>
        <w:pStyle w:val="TableParagraph"/>
        <w:ind w:left="27" w:right="1300"/>
        <w:rPr>
          <w:sz w:val="24"/>
          <w:szCs w:val="24"/>
        </w:rPr>
      </w:pPr>
      <w:r w:rsidRPr="000C7CCE">
        <w:rPr>
          <w:sz w:val="24"/>
          <w:szCs w:val="24"/>
        </w:rPr>
        <w:t>Детский сад обслуживает ГБУЗ  ЦРБ Брянского района, в соответствии с договором.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Главными задачами по укреплению здоровья детей в детском саду являются:</w:t>
      </w:r>
    </w:p>
    <w:p w:rsidR="00F37CB7" w:rsidRPr="00F37CB7" w:rsidRDefault="00F37CB7" w:rsidP="00F37CB7">
      <w:pPr>
        <w:rPr>
          <w:sz w:val="24"/>
          <w:szCs w:val="24"/>
        </w:rPr>
      </w:pPr>
      <w:r>
        <w:rPr>
          <w:sz w:val="24"/>
          <w:szCs w:val="24"/>
        </w:rPr>
        <w:t>-  с</w:t>
      </w:r>
      <w:r w:rsidRPr="00F37CB7">
        <w:rPr>
          <w:sz w:val="24"/>
          <w:szCs w:val="24"/>
        </w:rPr>
        <w:t>оздание условий, обеспечивающих охрану жизни и здоровья детей, предупреждение заболеваемости и травматизма.</w:t>
      </w:r>
    </w:p>
    <w:p w:rsidR="00F37CB7" w:rsidRPr="00F37CB7" w:rsidRDefault="00F37CB7" w:rsidP="00F37CB7">
      <w:pPr>
        <w:rPr>
          <w:sz w:val="24"/>
          <w:szCs w:val="24"/>
        </w:rPr>
      </w:pPr>
      <w:r>
        <w:rPr>
          <w:sz w:val="24"/>
          <w:szCs w:val="24"/>
        </w:rPr>
        <w:t>-  р</w:t>
      </w:r>
      <w:r w:rsidRPr="00F37CB7">
        <w:rPr>
          <w:sz w:val="24"/>
          <w:szCs w:val="24"/>
        </w:rPr>
        <w:t>еализация системы мероприятий, направленных на оздоровление и физическое развитие детей, формирование культурно-гигиенических и трудовых навыков.</w:t>
      </w:r>
    </w:p>
    <w:p w:rsidR="00F37CB7" w:rsidRPr="00F37CB7" w:rsidRDefault="00F37CB7" w:rsidP="00F37CB7">
      <w:pPr>
        <w:rPr>
          <w:sz w:val="24"/>
          <w:szCs w:val="24"/>
        </w:rPr>
      </w:pPr>
      <w:r>
        <w:rPr>
          <w:sz w:val="24"/>
          <w:szCs w:val="24"/>
        </w:rPr>
        <w:t>-  о</w:t>
      </w:r>
      <w:r w:rsidRPr="00F37CB7">
        <w:rPr>
          <w:sz w:val="24"/>
          <w:szCs w:val="24"/>
        </w:rPr>
        <w:t>беспечение комфортной психологической среды для укрепления физического здоровья ребенка и его эмоционального благополучия.</w:t>
      </w:r>
    </w:p>
    <w:p w:rsidR="00F37CB7" w:rsidRPr="00F37CB7" w:rsidRDefault="00F37CB7" w:rsidP="00F37CB7">
      <w:pPr>
        <w:rPr>
          <w:sz w:val="24"/>
          <w:szCs w:val="24"/>
        </w:rPr>
      </w:pPr>
      <w:r>
        <w:rPr>
          <w:sz w:val="24"/>
          <w:szCs w:val="24"/>
        </w:rPr>
        <w:t>- о</w:t>
      </w:r>
      <w:r w:rsidRPr="00F37CB7">
        <w:rPr>
          <w:sz w:val="24"/>
          <w:szCs w:val="24"/>
        </w:rPr>
        <w:t>существление медицинского и педагогического просвещения родителей по вопросам воспитания и оздоровления детей, значимости профилактических прививок и ранней диагностики туберкулеза (р. МАНТУ, консультация врача-фтизиатра при необходимости), необходимости обеспечения гармонии в семье и детско-родительских отношениях.</w:t>
      </w:r>
      <w:r w:rsidRPr="00F37CB7">
        <w:rPr>
          <w:color w:val="242424"/>
          <w:sz w:val="24"/>
          <w:szCs w:val="24"/>
        </w:rPr>
        <w:t xml:space="preserve"> </w:t>
      </w:r>
      <w:r w:rsidRPr="00F37CB7">
        <w:rPr>
          <w:sz w:val="24"/>
          <w:szCs w:val="24"/>
        </w:rPr>
        <w:t xml:space="preserve">Управление </w:t>
      </w:r>
      <w:proofErr w:type="spellStart"/>
      <w:r w:rsidRPr="00F37CB7">
        <w:rPr>
          <w:sz w:val="24"/>
          <w:szCs w:val="24"/>
        </w:rPr>
        <w:t>Роспотребнадзора</w:t>
      </w:r>
      <w:proofErr w:type="spellEnd"/>
      <w:r w:rsidRPr="00F37CB7">
        <w:rPr>
          <w:sz w:val="24"/>
          <w:szCs w:val="24"/>
        </w:rPr>
        <w:t xml:space="preserve"> РФ уделяет особое внимание организации работы образовательных организаций в условиях распространения различных инфекций. </w:t>
      </w:r>
    </w:p>
    <w:p w:rsidR="00F37CB7" w:rsidRPr="008702F0" w:rsidRDefault="00F37CB7" w:rsidP="004E32C9">
      <w:pPr>
        <w:jc w:val="both"/>
        <w:rPr>
          <w:color w:val="0070C0"/>
          <w:sz w:val="24"/>
          <w:szCs w:val="24"/>
        </w:rPr>
      </w:pPr>
      <w:r w:rsidRPr="008702F0">
        <w:rPr>
          <w:color w:val="0070C0"/>
          <w:sz w:val="24"/>
          <w:szCs w:val="24"/>
        </w:rPr>
        <w:t xml:space="preserve">    </w:t>
      </w:r>
      <w:r w:rsidRPr="00A0324A">
        <w:rPr>
          <w:sz w:val="24"/>
          <w:szCs w:val="24"/>
        </w:rPr>
        <w:t>Деятельность нашего детского сада осуществляться в</w:t>
      </w:r>
      <w:r w:rsidR="004E32C9" w:rsidRPr="00A0324A">
        <w:rPr>
          <w:sz w:val="24"/>
          <w:szCs w:val="24"/>
        </w:rPr>
        <w:t xml:space="preserve"> соответствии с </w:t>
      </w:r>
      <w:r w:rsidRPr="00A0324A">
        <w:rPr>
          <w:sz w:val="24"/>
          <w:szCs w:val="24"/>
        </w:rPr>
        <w:t xml:space="preserve"> </w:t>
      </w:r>
      <w:r w:rsidR="004E32C9" w:rsidRPr="00A0324A">
        <w:t xml:space="preserve">Постановлением </w:t>
      </w:r>
      <w:r w:rsidR="004E32C9">
        <w:t xml:space="preserve">Главного  государственного санитарного врача Российской Федерации </w:t>
      </w:r>
      <w:r w:rsidR="004E32C9" w:rsidRPr="006F2370">
        <w:t>от</w:t>
      </w:r>
      <w:r w:rsidR="004E32C9" w:rsidRPr="006F2370">
        <w:rPr>
          <w:shd w:val="clear" w:color="auto" w:fill="FFFFFF"/>
        </w:rPr>
        <w:t> </w:t>
      </w:r>
      <w:r w:rsidR="004E32C9" w:rsidRPr="006F2370">
        <w:rPr>
          <w:bCs/>
          <w:shd w:val="clear" w:color="auto" w:fill="FFFFFF"/>
        </w:rPr>
        <w:t>28</w:t>
      </w:r>
      <w:r w:rsidR="004E32C9" w:rsidRPr="006F2370">
        <w:rPr>
          <w:shd w:val="clear" w:color="auto" w:fill="FFFFFF"/>
        </w:rPr>
        <w:t>.</w:t>
      </w:r>
      <w:r w:rsidR="004E32C9" w:rsidRPr="006F2370">
        <w:rPr>
          <w:bCs/>
          <w:shd w:val="clear" w:color="auto" w:fill="FFFFFF"/>
        </w:rPr>
        <w:t>09</w:t>
      </w:r>
      <w:r w:rsidR="004E32C9" w:rsidRPr="006F2370">
        <w:rPr>
          <w:shd w:val="clear" w:color="auto" w:fill="FFFFFF"/>
        </w:rPr>
        <w:t>.</w:t>
      </w:r>
      <w:r w:rsidR="004E32C9" w:rsidRPr="006F2370">
        <w:rPr>
          <w:bCs/>
          <w:shd w:val="clear" w:color="auto" w:fill="FFFFFF"/>
        </w:rPr>
        <w:t>2020</w:t>
      </w:r>
      <w:r w:rsidR="004E32C9" w:rsidRPr="006F2370">
        <w:rPr>
          <w:shd w:val="clear" w:color="auto" w:fill="FFFFFF"/>
        </w:rPr>
        <w:t> № 28 "Об утверждении </w:t>
      </w:r>
      <w:r w:rsidR="004E32C9" w:rsidRPr="006F2370">
        <w:rPr>
          <w:bCs/>
          <w:shd w:val="clear" w:color="auto" w:fill="FFFFFF"/>
        </w:rPr>
        <w:t>санитарных</w:t>
      </w:r>
      <w:r w:rsidR="004E32C9" w:rsidRPr="006F2370">
        <w:rPr>
          <w:shd w:val="clear" w:color="auto" w:fill="FFFFFF"/>
        </w:rPr>
        <w:t> </w:t>
      </w:r>
      <w:r w:rsidR="004E32C9" w:rsidRPr="006F2370">
        <w:rPr>
          <w:bCs/>
          <w:shd w:val="clear" w:color="auto" w:fill="FFFFFF"/>
        </w:rPr>
        <w:t>правил</w:t>
      </w:r>
      <w:r w:rsidR="004E32C9" w:rsidRPr="006F2370">
        <w:rPr>
          <w:shd w:val="clear" w:color="auto" w:fill="FFFFFF"/>
        </w:rPr>
        <w:t xml:space="preserve"> СП </w:t>
      </w:r>
      <w:r w:rsidR="004E32C9">
        <w:rPr>
          <w:shd w:val="clear" w:color="auto" w:fill="FFFFFF"/>
        </w:rPr>
        <w:t>2.4.</w:t>
      </w:r>
      <w:r w:rsidR="004E32C9" w:rsidRPr="006F2370">
        <w:rPr>
          <w:shd w:val="clear" w:color="auto" w:fill="FFFFFF"/>
        </w:rPr>
        <w:t>3648-20 "Санитарно-эпидемиологические требования к организациям воспитания и обучения, отдыха и оздоровления детей и молодежи"</w:t>
      </w:r>
      <w:r w:rsidR="004E32C9">
        <w:rPr>
          <w:shd w:val="clear" w:color="auto" w:fill="FFFFFF"/>
        </w:rPr>
        <w:t>, Методические рекомендации № 2.4.0259-2021, № 2.4.0242-2021</w:t>
      </w:r>
      <w:r w:rsidR="00A0324A">
        <w:rPr>
          <w:color w:val="0070C0"/>
          <w:sz w:val="24"/>
          <w:szCs w:val="24"/>
        </w:rPr>
        <w:t>.</w:t>
      </w:r>
    </w:p>
    <w:p w:rsidR="00F37CB7" w:rsidRPr="00F37CB7" w:rsidRDefault="00F37CB7" w:rsidP="00F37CB7">
      <w:pPr>
        <w:rPr>
          <w:bCs/>
          <w:sz w:val="24"/>
          <w:szCs w:val="24"/>
        </w:rPr>
      </w:pPr>
      <w:r w:rsidRPr="00F37CB7">
        <w:rPr>
          <w:bCs/>
          <w:sz w:val="24"/>
          <w:szCs w:val="24"/>
        </w:rPr>
        <w:t>К общим санитарно-эпидемиологическим требованиям относятся:</w:t>
      </w:r>
    </w:p>
    <w:p w:rsidR="00F37CB7" w:rsidRPr="00F37CB7" w:rsidRDefault="00F37CB7" w:rsidP="00F37CB7">
      <w:pPr>
        <w:rPr>
          <w:sz w:val="24"/>
          <w:szCs w:val="24"/>
        </w:rPr>
      </w:pPr>
      <w:r>
        <w:rPr>
          <w:sz w:val="24"/>
          <w:szCs w:val="24"/>
        </w:rPr>
        <w:t>-   з</w:t>
      </w:r>
      <w:r w:rsidRPr="00F37CB7">
        <w:rPr>
          <w:sz w:val="24"/>
          <w:szCs w:val="24"/>
        </w:rPr>
        <w:t>апрет на массовые мероприятия в детском саду с участием различных групп лиц (групповых ячеек, родителей) в период повышенной заболеваемости детей или карантине.</w:t>
      </w:r>
    </w:p>
    <w:p w:rsidR="00F37CB7" w:rsidRPr="00F37CB7" w:rsidRDefault="00F37CB7" w:rsidP="00F37CB7">
      <w:pPr>
        <w:rPr>
          <w:sz w:val="24"/>
          <w:szCs w:val="24"/>
        </w:rPr>
      </w:pPr>
      <w:r>
        <w:rPr>
          <w:sz w:val="24"/>
          <w:szCs w:val="24"/>
        </w:rPr>
        <w:t>-   т</w:t>
      </w:r>
      <w:r w:rsidRPr="00F37CB7">
        <w:rPr>
          <w:sz w:val="24"/>
          <w:szCs w:val="24"/>
        </w:rPr>
        <w:t>ермометрия (на входе) всех лиц, посещающих детский сад, детей на утреннем приеме с занесением ее результатов в журнал. Лица с признаками инфекционного заболевания (респираторными, кишечными, повышенной температурой тела) незамедлительно изолируются.</w:t>
      </w:r>
    </w:p>
    <w:p w:rsidR="00F37CB7" w:rsidRPr="00F37CB7" w:rsidRDefault="00F37CB7" w:rsidP="00F37CB7">
      <w:pPr>
        <w:rPr>
          <w:sz w:val="24"/>
          <w:szCs w:val="24"/>
        </w:rPr>
      </w:pPr>
      <w:r>
        <w:rPr>
          <w:sz w:val="24"/>
          <w:szCs w:val="24"/>
        </w:rPr>
        <w:t>-   у</w:t>
      </w:r>
      <w:r w:rsidRPr="00F37CB7">
        <w:rPr>
          <w:sz w:val="24"/>
          <w:szCs w:val="24"/>
        </w:rPr>
        <w:t>борка всех помещений осуществляется ежедневно с применением моющих и дезинфицирующих средств с обработкой всех контактных поверхностей и очисткой вентиляционных решеток (далее - генеральная уборка).</w:t>
      </w:r>
    </w:p>
    <w:p w:rsidR="00F37CB7" w:rsidRPr="00F37CB7" w:rsidRDefault="00F37CB7" w:rsidP="00F37CB7">
      <w:pPr>
        <w:rPr>
          <w:sz w:val="24"/>
          <w:szCs w:val="24"/>
        </w:rPr>
      </w:pPr>
      <w:r>
        <w:rPr>
          <w:sz w:val="24"/>
          <w:szCs w:val="24"/>
        </w:rPr>
        <w:t>-   о</w:t>
      </w:r>
      <w:r w:rsidRPr="00F37CB7">
        <w:rPr>
          <w:sz w:val="24"/>
          <w:szCs w:val="24"/>
        </w:rPr>
        <w:t>беспечиваются условия для гигиенической обработки рук с применением кожных антисептиков при входе в детский сад, помещения для приема пищи, санитарные узлы и туалетные комнаты;</w:t>
      </w:r>
    </w:p>
    <w:p w:rsidR="00F37CB7" w:rsidRPr="00F37CB7" w:rsidRDefault="00796C28" w:rsidP="00F37CB7">
      <w:pPr>
        <w:rPr>
          <w:sz w:val="24"/>
          <w:szCs w:val="24"/>
        </w:rPr>
      </w:pPr>
      <w:r>
        <w:rPr>
          <w:sz w:val="24"/>
          <w:szCs w:val="24"/>
        </w:rPr>
        <w:t>-   в</w:t>
      </w:r>
      <w:r w:rsidR="00F37CB7" w:rsidRPr="00F37CB7">
        <w:rPr>
          <w:sz w:val="24"/>
          <w:szCs w:val="24"/>
        </w:rPr>
        <w:t>ыполнение генеральной уборки не реже одного раза в неделю;</w:t>
      </w:r>
    </w:p>
    <w:p w:rsidR="00F37CB7" w:rsidRPr="00F37CB7" w:rsidRDefault="00796C28" w:rsidP="00F37CB7">
      <w:pPr>
        <w:rPr>
          <w:sz w:val="24"/>
          <w:szCs w:val="24"/>
        </w:rPr>
      </w:pPr>
      <w:r>
        <w:rPr>
          <w:sz w:val="24"/>
          <w:szCs w:val="24"/>
        </w:rPr>
        <w:t>-   о</w:t>
      </w:r>
      <w:r w:rsidR="00F37CB7" w:rsidRPr="00F37CB7">
        <w:rPr>
          <w:sz w:val="24"/>
          <w:szCs w:val="24"/>
        </w:rPr>
        <w:t xml:space="preserve">беспечение постоянного наличия в санитарных узлах для детей и сотрудников жидкого мыла, а также кожных антисептиков для обработки рук в местах по требованию </w:t>
      </w:r>
      <w:proofErr w:type="spellStart"/>
      <w:r w:rsidR="00F37CB7" w:rsidRPr="00F37CB7">
        <w:rPr>
          <w:sz w:val="24"/>
          <w:szCs w:val="24"/>
        </w:rPr>
        <w:t>Роспотребнадзора</w:t>
      </w:r>
      <w:proofErr w:type="spellEnd"/>
      <w:r w:rsidR="00F37CB7" w:rsidRPr="00F37CB7">
        <w:rPr>
          <w:sz w:val="24"/>
          <w:szCs w:val="24"/>
        </w:rPr>
        <w:t xml:space="preserve"> РФ;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   </w:t>
      </w:r>
      <w:r w:rsidR="00796C28">
        <w:rPr>
          <w:sz w:val="24"/>
          <w:szCs w:val="24"/>
        </w:rPr>
        <w:t>р</w:t>
      </w:r>
      <w:r w:rsidRPr="00F37CB7">
        <w:rPr>
          <w:sz w:val="24"/>
          <w:szCs w:val="24"/>
        </w:rPr>
        <w:t xml:space="preserve">егулярное обеззараживание воздуха с использованием </w:t>
      </w:r>
      <w:proofErr w:type="spellStart"/>
      <w:r w:rsidRPr="00F37CB7">
        <w:rPr>
          <w:sz w:val="24"/>
          <w:szCs w:val="24"/>
        </w:rPr>
        <w:t>рециркуляторов</w:t>
      </w:r>
      <w:proofErr w:type="spellEnd"/>
      <w:r w:rsidRPr="00F37CB7">
        <w:rPr>
          <w:sz w:val="24"/>
          <w:szCs w:val="24"/>
        </w:rPr>
        <w:t xml:space="preserve"> с дальнейшим проветриванием помещений в </w:t>
      </w:r>
      <w:proofErr w:type="gramStart"/>
      <w:r w:rsidRPr="00F37CB7">
        <w:rPr>
          <w:sz w:val="24"/>
          <w:szCs w:val="24"/>
        </w:rPr>
        <w:t>согласно Графика</w:t>
      </w:r>
      <w:proofErr w:type="gramEnd"/>
      <w:r w:rsidRPr="00F37CB7">
        <w:rPr>
          <w:sz w:val="24"/>
          <w:szCs w:val="24"/>
        </w:rPr>
        <w:t>;</w:t>
      </w:r>
    </w:p>
    <w:p w:rsidR="00F37CB7" w:rsidRPr="00F37CB7" w:rsidRDefault="00796C28" w:rsidP="00F37CB7">
      <w:pPr>
        <w:rPr>
          <w:sz w:val="24"/>
          <w:szCs w:val="24"/>
        </w:rPr>
      </w:pPr>
      <w:r>
        <w:rPr>
          <w:sz w:val="24"/>
          <w:szCs w:val="24"/>
        </w:rPr>
        <w:t>-   о</w:t>
      </w:r>
      <w:r w:rsidR="00F37CB7" w:rsidRPr="00F37CB7">
        <w:rPr>
          <w:sz w:val="24"/>
          <w:szCs w:val="24"/>
        </w:rPr>
        <w:t xml:space="preserve">рганизация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производиться не реже 1 раза в 3 часа, фильтров - в соответствии с инструкцией по их применению, далее </w:t>
      </w:r>
      <w:proofErr w:type="gramStart"/>
      <w:r w:rsidR="00F37CB7" w:rsidRPr="00F37CB7">
        <w:rPr>
          <w:sz w:val="24"/>
          <w:szCs w:val="24"/>
        </w:rPr>
        <w:t>СИЗ</w:t>
      </w:r>
      <w:proofErr w:type="gramEnd"/>
      <w:r w:rsidR="00F37CB7" w:rsidRPr="00F37CB7">
        <w:rPr>
          <w:sz w:val="24"/>
          <w:szCs w:val="24"/>
        </w:rPr>
        <w:t xml:space="preserve"> обеззараживаются и утилизируются.</w:t>
      </w:r>
    </w:p>
    <w:p w:rsidR="00F37CB7" w:rsidRPr="00F37CB7" w:rsidRDefault="00796C28" w:rsidP="00F37CB7">
      <w:pPr>
        <w:rPr>
          <w:sz w:val="24"/>
          <w:szCs w:val="24"/>
        </w:rPr>
      </w:pPr>
      <w:r>
        <w:rPr>
          <w:sz w:val="24"/>
          <w:szCs w:val="24"/>
        </w:rPr>
        <w:t>-   м</w:t>
      </w:r>
      <w:r w:rsidR="00F37CB7" w:rsidRPr="00F37CB7">
        <w:rPr>
          <w:sz w:val="24"/>
          <w:szCs w:val="24"/>
        </w:rPr>
        <w:t xml:space="preserve">ытье посуды и столовых приборов осуществляется ручным способом с обработкой столовой посуды и приборов дезинфицирующими средствами в соответствии с инструкциями по их применению, предметы посуды из </w:t>
      </w:r>
      <w:proofErr w:type="gramStart"/>
      <w:r w:rsidR="00F37CB7" w:rsidRPr="00F37CB7">
        <w:rPr>
          <w:sz w:val="24"/>
          <w:szCs w:val="24"/>
        </w:rPr>
        <w:t>метала</w:t>
      </w:r>
      <w:proofErr w:type="gramEnd"/>
      <w:r w:rsidR="00F37CB7" w:rsidRPr="00F37CB7">
        <w:rPr>
          <w:sz w:val="24"/>
          <w:szCs w:val="24"/>
        </w:rPr>
        <w:t xml:space="preserve"> прокаливаются в духовом шкафу. Питьевой режим организован с использованием одноразовых стаканчиков.</w:t>
      </w:r>
    </w:p>
    <w:p w:rsidR="00F37CB7" w:rsidRPr="00F37CB7" w:rsidRDefault="00796C28" w:rsidP="00F37CB7">
      <w:pPr>
        <w:rPr>
          <w:sz w:val="24"/>
          <w:szCs w:val="24"/>
        </w:rPr>
      </w:pPr>
      <w:r>
        <w:rPr>
          <w:sz w:val="24"/>
          <w:szCs w:val="24"/>
        </w:rPr>
        <w:t>-   п</w:t>
      </w:r>
      <w:r w:rsidR="00F37CB7" w:rsidRPr="00F37CB7">
        <w:rPr>
          <w:sz w:val="24"/>
          <w:szCs w:val="24"/>
        </w:rPr>
        <w:t>осещение детского сада детьми, перенесшими заболевание, и (или) в случае, если ребенок был в контакте с больным, допускается при наличии медицинского заключения (справки) врача об отсутствии медицинских противопоказаний для пребывания в организации.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</w:t>
      </w:r>
      <w:r w:rsidR="00796C28">
        <w:rPr>
          <w:sz w:val="24"/>
          <w:szCs w:val="24"/>
        </w:rPr>
        <w:t>с</w:t>
      </w:r>
      <w:r w:rsidRPr="00F37CB7">
        <w:rPr>
          <w:sz w:val="24"/>
          <w:szCs w:val="24"/>
        </w:rPr>
        <w:t xml:space="preserve"> постельного белья </w:t>
      </w:r>
      <w:proofErr w:type="gramStart"/>
      <w:r w:rsidRPr="00F37CB7">
        <w:rPr>
          <w:sz w:val="24"/>
          <w:szCs w:val="24"/>
        </w:rPr>
        <w:t>согласно графика</w:t>
      </w:r>
      <w:proofErr w:type="gramEnd"/>
    </w:p>
    <w:p w:rsidR="00F37CB7" w:rsidRPr="00F37CB7" w:rsidRDefault="00796C28" w:rsidP="00F37CB7">
      <w:pPr>
        <w:rPr>
          <w:sz w:val="24"/>
          <w:szCs w:val="24"/>
        </w:rPr>
      </w:pPr>
      <w:r>
        <w:rPr>
          <w:sz w:val="24"/>
          <w:szCs w:val="24"/>
        </w:rPr>
        <w:t>- с</w:t>
      </w:r>
      <w:r w:rsidR="00F37CB7" w:rsidRPr="00F37CB7">
        <w:rPr>
          <w:sz w:val="24"/>
          <w:szCs w:val="24"/>
        </w:rPr>
        <w:t>облюдение режимных моментов в детском саду</w:t>
      </w:r>
    </w:p>
    <w:p w:rsidR="00F37CB7" w:rsidRPr="00F37CB7" w:rsidRDefault="00796C28" w:rsidP="00F37C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="00F37CB7" w:rsidRPr="00F37CB7">
        <w:rPr>
          <w:bCs/>
          <w:sz w:val="24"/>
          <w:szCs w:val="24"/>
        </w:rPr>
        <w:t xml:space="preserve"> детском саду соблюдается следующие требования: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 xml:space="preserve">-   групповая изоляция с проведением всех занятий в помещениях групповой ячейки и </w:t>
      </w:r>
      <w:r w:rsidRPr="00F37CB7">
        <w:rPr>
          <w:sz w:val="24"/>
          <w:szCs w:val="24"/>
        </w:rPr>
        <w:lastRenderedPageBreak/>
        <w:t>(или) на открытом воздухе отдельно от других групповых ячеек.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при использовании музыкального/спортивного зала после каждого посещения проводится влажная уборка с применением дезинфицирующих средств, а также обеззараживание воздуха и проветривание.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обработка игрушек, игрового и иного оборудования проводится ежедневно с применением дезинфицирующих средств, согласно инструкции.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Оздоровительные и профилактические мероприятия, проводимые в детском саду: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  проведение закаливающих процедур в летний период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 xml:space="preserve">   (солнечные и воздушные ванны, закаливание водой (обливание предплечий, ног от колен, обширное умывание, игры с водой)), обтирание, сон при открытых окнах, корригирующая гимнастика после сна, хождение босиком по рефлекторным и мокрым дорожкам, траве).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  антропометрия детей два раза в год, ее анализ и далее подбор мебели в соответствии с данными антропометрии.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  осуществление санитарно-просветительной деятельности с родителями, систематическое обновление информационных стендов, консультаций по вопросам оздоровления и профилактике заболеваний у детей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 соблюдение питьевого режима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 организация безопасных условий пребывания детей в детском саду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 xml:space="preserve">-  </w:t>
      </w:r>
      <w:proofErr w:type="gramStart"/>
      <w:r w:rsidRPr="00F37CB7">
        <w:rPr>
          <w:sz w:val="24"/>
          <w:szCs w:val="24"/>
        </w:rPr>
        <w:t>контроль за</w:t>
      </w:r>
      <w:proofErr w:type="gramEnd"/>
      <w:r w:rsidRPr="00F37CB7">
        <w:rPr>
          <w:sz w:val="24"/>
          <w:szCs w:val="24"/>
        </w:rPr>
        <w:t xml:space="preserve"> соблюдением технологии приготовления пищи, поступление доброкачественных продуктов, правилами их хранения и реализации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 соблюдение меню-требования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 выдача на второй завтрак витаминизированных напитков или свежих фруктов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проведение санитарно-просветительной работы среди персонала по профилактике детского травматизма, кишечных инфекций, солнечного и теплового ударов, переохлаждения и т.д.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 xml:space="preserve">-  своевременное направление детей на профилактические прививки и выполнение диагностической п. МАНТУ </w:t>
      </w:r>
      <w:proofErr w:type="gramStart"/>
      <w:r w:rsidRPr="00F37CB7">
        <w:rPr>
          <w:sz w:val="24"/>
          <w:szCs w:val="24"/>
        </w:rPr>
        <w:t>согласно плана</w:t>
      </w:r>
      <w:proofErr w:type="gramEnd"/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 xml:space="preserve">-  соблюдение норм </w:t>
      </w:r>
      <w:proofErr w:type="spellStart"/>
      <w:r w:rsidRPr="00F37CB7">
        <w:rPr>
          <w:sz w:val="24"/>
          <w:szCs w:val="24"/>
        </w:rPr>
        <w:t>Сан</w:t>
      </w:r>
      <w:proofErr w:type="gramStart"/>
      <w:r w:rsidRPr="00F37CB7">
        <w:rPr>
          <w:sz w:val="24"/>
          <w:szCs w:val="24"/>
        </w:rPr>
        <w:t>.Э</w:t>
      </w:r>
      <w:proofErr w:type="gramEnd"/>
      <w:r w:rsidRPr="00F37CB7">
        <w:rPr>
          <w:sz w:val="24"/>
          <w:szCs w:val="24"/>
        </w:rPr>
        <w:t>пид</w:t>
      </w:r>
      <w:proofErr w:type="spellEnd"/>
      <w:r w:rsidRPr="00F37CB7">
        <w:rPr>
          <w:sz w:val="24"/>
          <w:szCs w:val="24"/>
        </w:rPr>
        <w:t>. режима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 xml:space="preserve">-  соблюдение режима проветривания помещений </w:t>
      </w:r>
      <w:proofErr w:type="gramStart"/>
      <w:r w:rsidRPr="00F37CB7">
        <w:rPr>
          <w:sz w:val="24"/>
          <w:szCs w:val="24"/>
        </w:rPr>
        <w:t>согласно</w:t>
      </w:r>
      <w:proofErr w:type="gramEnd"/>
      <w:r w:rsidRPr="00F37CB7">
        <w:rPr>
          <w:sz w:val="24"/>
          <w:szCs w:val="24"/>
        </w:rPr>
        <w:t xml:space="preserve"> рекомендованного графика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 своевременное выявление и изоляция детей и персонала с признаками заболевания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 организация ежегодной диспансеризации детей и персонала детского сада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 xml:space="preserve">-  прохождение медицинских осмотров и гигиенического обучения, флюорографии персонала детского сада </w:t>
      </w:r>
      <w:proofErr w:type="gramStart"/>
      <w:r w:rsidRPr="00F37CB7">
        <w:rPr>
          <w:sz w:val="24"/>
          <w:szCs w:val="24"/>
        </w:rPr>
        <w:t>согласно плана</w:t>
      </w:r>
      <w:proofErr w:type="gramEnd"/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 организация квартального осмотра детей педиатром Мичуринской врачебной амбулатории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 распределение детей по группам здоровья и назначение физических и психологических нагрузок в соответствии с ними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 взаимодействие с медицинскими работниками ГБУЗ «</w:t>
      </w:r>
      <w:proofErr w:type="gramStart"/>
      <w:r w:rsidRPr="00F37CB7">
        <w:rPr>
          <w:sz w:val="24"/>
          <w:szCs w:val="24"/>
        </w:rPr>
        <w:t>Брянской</w:t>
      </w:r>
      <w:proofErr w:type="gramEnd"/>
      <w:r w:rsidRPr="00F37CB7">
        <w:rPr>
          <w:sz w:val="24"/>
          <w:szCs w:val="24"/>
        </w:rPr>
        <w:t xml:space="preserve"> МБ» и другими лечебно-профилактическими учреждениями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 xml:space="preserve">-  обеззараживание воздуха и поверхностей в помещениях детского сада </w:t>
      </w:r>
      <w:proofErr w:type="gramStart"/>
      <w:r w:rsidRPr="00F37CB7">
        <w:rPr>
          <w:sz w:val="24"/>
          <w:szCs w:val="24"/>
        </w:rPr>
        <w:t>согласно графика</w:t>
      </w:r>
      <w:proofErr w:type="gramEnd"/>
      <w:r w:rsidRPr="00F37CB7">
        <w:rPr>
          <w:sz w:val="24"/>
          <w:szCs w:val="24"/>
        </w:rPr>
        <w:t xml:space="preserve"> 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 повышение двигательной активности детей за счет организации различных видов детской деятельности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 организация грамотного приема детей (термометрия с занесением данных в журнал «Утреннего фильтра», осмотр детей)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 проведение утренней гимнастики и занятий по физической культуре</w:t>
      </w:r>
    </w:p>
    <w:p w:rsidR="00F37CB7" w:rsidRPr="00F37CB7" w:rsidRDefault="00F37CB7" w:rsidP="00F37CB7">
      <w:pPr>
        <w:rPr>
          <w:sz w:val="24"/>
          <w:szCs w:val="24"/>
        </w:rPr>
      </w:pPr>
      <w:r w:rsidRPr="00F37CB7">
        <w:rPr>
          <w:sz w:val="24"/>
          <w:szCs w:val="24"/>
        </w:rPr>
        <w:t>- организация психолого-педагогического просвещения родителей по вопро</w:t>
      </w:r>
      <w:r>
        <w:rPr>
          <w:sz w:val="24"/>
          <w:szCs w:val="24"/>
        </w:rPr>
        <w:t>сам воспитания и обучения детей</w:t>
      </w:r>
    </w:p>
    <w:p w:rsidR="00F37CB7" w:rsidRPr="004E32C9" w:rsidRDefault="00AD5C32" w:rsidP="004E32C9">
      <w:pPr>
        <w:pStyle w:val="a9"/>
        <w:shd w:val="clear" w:color="auto" w:fill="FFFFFF"/>
      </w:pPr>
      <w:r w:rsidRPr="004E32C9">
        <w:rPr>
          <w:lang w:bidi="ru-RU"/>
        </w:rPr>
        <w:t>С</w:t>
      </w:r>
      <w:r w:rsidR="00F37CB7" w:rsidRPr="004E32C9">
        <w:t>равнительный анализ показате</w:t>
      </w:r>
      <w:r w:rsidR="004E32C9" w:rsidRPr="004E32C9">
        <w:t>лей заболеваемости детей за 2023 и 2024</w:t>
      </w:r>
      <w:r w:rsidR="00F37CB7" w:rsidRPr="004E32C9">
        <w:t xml:space="preserve"> учебные годы дает нам право говорить о снижении уровня случаев заболеваний и количества дней, пропущенных детьми после перенесенного ими заболеваний более чем в два раза.</w:t>
      </w:r>
    </w:p>
    <w:p w:rsidR="00F37CB7" w:rsidRPr="004E32C9" w:rsidRDefault="00F37CB7" w:rsidP="004E32C9">
      <w:pPr>
        <w:pStyle w:val="a9"/>
        <w:shd w:val="clear" w:color="auto" w:fill="FFFFFF"/>
      </w:pPr>
      <w:r w:rsidRPr="004E32C9">
        <w:t xml:space="preserve">Дети стали значительно реже болеть, а после реконвалесценции начинают посещать детский сад, обходясь без домашнего режима. Период самой болезни не </w:t>
      </w:r>
      <w:proofErr w:type="gramStart"/>
      <w:r w:rsidRPr="004E32C9">
        <w:t>является затяжным об этом говорят</w:t>
      </w:r>
      <w:proofErr w:type="gramEnd"/>
      <w:r w:rsidRPr="004E32C9">
        <w:t xml:space="preserve"> справки от врачей, где отражен период заболевания и выздоровления. </w:t>
      </w:r>
    </w:p>
    <w:p w:rsidR="00F37CB7" w:rsidRPr="004E32C9" w:rsidRDefault="00F37CB7" w:rsidP="004E32C9">
      <w:pPr>
        <w:pStyle w:val="a9"/>
        <w:shd w:val="clear" w:color="auto" w:fill="FFFFFF"/>
      </w:pPr>
      <w:r w:rsidRPr="004E32C9">
        <w:t xml:space="preserve">Проводя мониторинг </w:t>
      </w:r>
      <w:r w:rsidR="004E32C9" w:rsidRPr="004E32C9">
        <w:t>состояния здоровья детей за 2023 и 2024</w:t>
      </w:r>
      <w:r w:rsidRPr="004E32C9">
        <w:t xml:space="preserve"> учебные годы, можно наблюдать, что стабильно превалирует уровень заболеваемости ОРВИ, ОРЗ и острых инфекций верхних дыхательных путей у детей. Число случаев заболевания на 1 ребёнка все же остается высоким, что соответственно влечет за собой снижение уровня </w:t>
      </w:r>
      <w:r w:rsidRPr="004E32C9">
        <w:lastRenderedPageBreak/>
        <w:t xml:space="preserve">посещаемости детей, чаще всего это происходит в осенне-зимний период, именно тогда, когда возникают благоприятные условия для различного рода инфекций. </w:t>
      </w:r>
    </w:p>
    <w:p w:rsidR="00F37CB7" w:rsidRPr="004E32C9" w:rsidRDefault="00F37CB7" w:rsidP="004E32C9">
      <w:pPr>
        <w:pStyle w:val="a9"/>
        <w:shd w:val="clear" w:color="auto" w:fill="FFFFFF"/>
      </w:pPr>
      <w:proofErr w:type="gramStart"/>
      <w:r w:rsidRPr="004E32C9">
        <w:t xml:space="preserve">На втором месте стоят заболевания ЛОР органов: случаи острых неосложненных отитов, сочетанных заболеваний, таких как </w:t>
      </w:r>
      <w:proofErr w:type="spellStart"/>
      <w:r w:rsidRPr="004E32C9">
        <w:t>трахео</w:t>
      </w:r>
      <w:proofErr w:type="spellEnd"/>
      <w:r w:rsidRPr="004E32C9">
        <w:t xml:space="preserve">-бронхиты, </w:t>
      </w:r>
      <w:proofErr w:type="spellStart"/>
      <w:r w:rsidRPr="004E32C9">
        <w:t>фаринго</w:t>
      </w:r>
      <w:proofErr w:type="spellEnd"/>
      <w:r w:rsidRPr="004E32C9">
        <w:t xml:space="preserve">-трахеиты, </w:t>
      </w:r>
      <w:proofErr w:type="spellStart"/>
      <w:r w:rsidRPr="004E32C9">
        <w:t>аденоидиты</w:t>
      </w:r>
      <w:proofErr w:type="spellEnd"/>
      <w:r w:rsidRPr="004E32C9">
        <w:t>).</w:t>
      </w:r>
      <w:proofErr w:type="gramEnd"/>
    </w:p>
    <w:p w:rsidR="00F37CB7" w:rsidRPr="004E32C9" w:rsidRDefault="00F37CB7" w:rsidP="004E32C9">
      <w:pPr>
        <w:pStyle w:val="a9"/>
        <w:shd w:val="clear" w:color="auto" w:fill="FFFFFF"/>
      </w:pPr>
      <w:r w:rsidRPr="004E32C9">
        <w:t>К третьему месту по заболеваниям можно отнести аллергические проявления дерматитов, ринитов, конъюнктивитов.</w:t>
      </w:r>
    </w:p>
    <w:p w:rsidR="00F37CB7" w:rsidRPr="004E32C9" w:rsidRDefault="00F37CB7" w:rsidP="004E32C9">
      <w:pPr>
        <w:pStyle w:val="a9"/>
        <w:shd w:val="clear" w:color="auto" w:fill="FFFFFF"/>
      </w:pPr>
      <w:r w:rsidRPr="004E32C9">
        <w:t>Единичными случаями заболеваний остаются ангины/тонзиллиты, травмы, оперативные вмешательства.</w:t>
      </w:r>
    </w:p>
    <w:p w:rsidR="00F37CB7" w:rsidRPr="004E32C9" w:rsidRDefault="00F37CB7" w:rsidP="004E32C9">
      <w:pPr>
        <w:pStyle w:val="a9"/>
        <w:shd w:val="clear" w:color="auto" w:fill="FFFFFF"/>
      </w:pPr>
      <w:r w:rsidRPr="004E32C9">
        <w:t>Касаемо инфекционных заболеваний, то среди них проявляет с</w:t>
      </w:r>
      <w:r w:rsidR="004E32C9" w:rsidRPr="004E32C9">
        <w:t xml:space="preserve">ебя только ветряная оспа. </w:t>
      </w:r>
      <w:r w:rsidRPr="004E32C9">
        <w:t xml:space="preserve">Своевременно были приняты карантинные меры, велась синхронная работа с отделом управления </w:t>
      </w:r>
      <w:proofErr w:type="spellStart"/>
      <w:r w:rsidRPr="004E32C9">
        <w:t>Роспотребнадзора</w:t>
      </w:r>
      <w:proofErr w:type="spellEnd"/>
      <w:r w:rsidRPr="004E32C9">
        <w:t xml:space="preserve"> по недопущению </w:t>
      </w:r>
      <w:proofErr w:type="gramStart"/>
      <w:r w:rsidRPr="004E32C9">
        <w:t>новых</w:t>
      </w:r>
      <w:proofErr w:type="gramEnd"/>
      <w:r w:rsidRPr="004E32C9">
        <w:t xml:space="preserve"> случае заболевания. Новой инфекции </w:t>
      </w:r>
      <w:r w:rsidRPr="004E32C9">
        <w:rPr>
          <w:lang w:val="en-US"/>
        </w:rPr>
        <w:t>COVID</w:t>
      </w:r>
      <w:r w:rsidRPr="004E32C9">
        <w:t>19 не зарегистрировано в 2023</w:t>
      </w:r>
      <w:r w:rsidR="004E32C9" w:rsidRPr="004E32C9">
        <w:t>-2024 гг.</w:t>
      </w:r>
    </w:p>
    <w:p w:rsidR="00F37CB7" w:rsidRPr="004E32C9" w:rsidRDefault="00F37CB7" w:rsidP="004E32C9">
      <w:pPr>
        <w:pStyle w:val="a9"/>
        <w:shd w:val="clear" w:color="auto" w:fill="FFFFFF"/>
      </w:pPr>
      <w:r w:rsidRPr="004E32C9">
        <w:t>Данные по заболеваемости детей были озвучены и обсуждались на педагогическом совете и участковым педиатром.</w:t>
      </w:r>
    </w:p>
    <w:p w:rsidR="00F37CB7" w:rsidRPr="00796C28" w:rsidRDefault="00F37CB7" w:rsidP="00F37CB7">
      <w:pPr>
        <w:pStyle w:val="a9"/>
        <w:shd w:val="clear" w:color="auto" w:fill="FFFFFF"/>
        <w:spacing w:line="276" w:lineRule="auto"/>
      </w:pPr>
      <w:r w:rsidRPr="00796C28">
        <w:t>Помимо физического здоровья детей важную роль играет и психологическое их состояние, которое рассматривается в качестве характеристики личностных проявлений: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>-адекватный возрасту уровень эмоционально-волевой и познавательной сфер личности;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>-способность планирования своей деятельности;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>-позитивность к окружающему;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 xml:space="preserve">-возможность </w:t>
      </w:r>
      <w:proofErr w:type="spellStart"/>
      <w:r w:rsidRPr="00F37CB7">
        <w:t>саморегуляции</w:t>
      </w:r>
      <w:proofErr w:type="spellEnd"/>
      <w:r w:rsidRPr="00F37CB7">
        <w:t xml:space="preserve"> психических состояний;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>-самостоятельность;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>-самокритичность;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>-</w:t>
      </w:r>
      <w:proofErr w:type="spellStart"/>
      <w:r w:rsidRPr="00F37CB7">
        <w:t>сформированность</w:t>
      </w:r>
      <w:proofErr w:type="spellEnd"/>
      <w:r w:rsidRPr="00F37CB7">
        <w:t xml:space="preserve"> навыков общения;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>-способность адекватно воспринимать информацию.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>Оценка показателей психического здоровья детей проводится комплексно</w:t>
      </w:r>
      <w:r w:rsidR="00796C28">
        <w:t xml:space="preserve"> воспитателями групп</w:t>
      </w:r>
      <w:r w:rsidRPr="00F37CB7">
        <w:t xml:space="preserve">, учителем-логопедом, медицинской сестрой, музыкальным руководителем посредством методов наблюдения за детьми в различных видах деятельности, диагностических методиках, например, </w:t>
      </w:r>
      <w:proofErr w:type="gramStart"/>
      <w:r w:rsidRPr="00F37CB7">
        <w:t>рисуночном</w:t>
      </w:r>
      <w:proofErr w:type="gramEnd"/>
      <w:r w:rsidRPr="00F37CB7">
        <w:t>.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>При выявлении каких-либо отклонений в психическом здоровье детей или подозрении на таковые, организуется работа с родителями рекомендательного характера по предупреждению болезней нервной регуляции и декомпенсации имеющихся хронических патологий.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>Такие случаи редки в нашем детском саду, но они имеют место быть.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>Здоровье, по определению ВОЗ, это не просто отсутствие болезней. Здоровь</w:t>
      </w:r>
      <w:proofErr w:type="gramStart"/>
      <w:r w:rsidRPr="00F37CB7">
        <w:t>е-</w:t>
      </w:r>
      <w:proofErr w:type="gramEnd"/>
      <w:r w:rsidRPr="00F37CB7">
        <w:t xml:space="preserve"> это состояние полного физического, душевного и социального благополучия. Оно определяется на 20% средой обитания, на 20% наследственностью, на 50% образом жизни и только на 10% от усилий системы здравоохранения. То есть, 50 % нашего здоровья и наших детей зависит от образа жизни, а это: </w:t>
      </w:r>
    </w:p>
    <w:p w:rsidR="00F37CB7" w:rsidRPr="00F37CB7" w:rsidRDefault="00F37CB7" w:rsidP="00F37CB7">
      <w:pPr>
        <w:pStyle w:val="a9"/>
        <w:numPr>
          <w:ilvl w:val="0"/>
          <w:numId w:val="4"/>
        </w:numPr>
        <w:shd w:val="clear" w:color="auto" w:fill="FFFFFF"/>
        <w:spacing w:line="276" w:lineRule="auto"/>
      </w:pPr>
      <w:r w:rsidRPr="00F37CB7">
        <w:t>Правильный режим дня</w:t>
      </w:r>
    </w:p>
    <w:p w:rsidR="00F37CB7" w:rsidRPr="00F37CB7" w:rsidRDefault="00F37CB7" w:rsidP="00F37CB7">
      <w:pPr>
        <w:pStyle w:val="a9"/>
        <w:numPr>
          <w:ilvl w:val="0"/>
          <w:numId w:val="4"/>
        </w:numPr>
        <w:shd w:val="clear" w:color="auto" w:fill="FFFFFF"/>
        <w:spacing w:line="276" w:lineRule="auto"/>
      </w:pPr>
      <w:r w:rsidRPr="00F37CB7">
        <w:t>Удовлетворительные условия жизни</w:t>
      </w:r>
    </w:p>
    <w:p w:rsidR="00F37CB7" w:rsidRPr="00F37CB7" w:rsidRDefault="00F37CB7" w:rsidP="00F37CB7">
      <w:pPr>
        <w:pStyle w:val="a9"/>
        <w:numPr>
          <w:ilvl w:val="0"/>
          <w:numId w:val="4"/>
        </w:numPr>
        <w:shd w:val="clear" w:color="auto" w:fill="FFFFFF"/>
        <w:spacing w:line="276" w:lineRule="auto"/>
      </w:pPr>
      <w:r w:rsidRPr="00F37CB7">
        <w:t>Минимизация стрессов</w:t>
      </w:r>
    </w:p>
    <w:p w:rsidR="00F37CB7" w:rsidRPr="00F37CB7" w:rsidRDefault="00F37CB7" w:rsidP="00F37CB7">
      <w:pPr>
        <w:pStyle w:val="a9"/>
        <w:numPr>
          <w:ilvl w:val="0"/>
          <w:numId w:val="4"/>
        </w:numPr>
        <w:shd w:val="clear" w:color="auto" w:fill="FFFFFF"/>
        <w:spacing w:line="276" w:lineRule="auto"/>
      </w:pPr>
      <w:r w:rsidRPr="00F37CB7">
        <w:t>Отсутствие вредных привычек</w:t>
      </w:r>
    </w:p>
    <w:p w:rsidR="00F37CB7" w:rsidRPr="00F37CB7" w:rsidRDefault="00F37CB7" w:rsidP="00F37CB7">
      <w:pPr>
        <w:pStyle w:val="a9"/>
        <w:numPr>
          <w:ilvl w:val="0"/>
          <w:numId w:val="4"/>
        </w:numPr>
        <w:shd w:val="clear" w:color="auto" w:fill="FFFFFF"/>
        <w:spacing w:line="276" w:lineRule="auto"/>
      </w:pPr>
      <w:r w:rsidRPr="00F37CB7">
        <w:t>Положительный психологический климат</w:t>
      </w:r>
    </w:p>
    <w:p w:rsidR="00F37CB7" w:rsidRPr="00F37CB7" w:rsidRDefault="00F37CB7" w:rsidP="00F37CB7">
      <w:pPr>
        <w:pStyle w:val="a9"/>
        <w:numPr>
          <w:ilvl w:val="0"/>
          <w:numId w:val="4"/>
        </w:numPr>
        <w:shd w:val="clear" w:color="auto" w:fill="FFFFFF"/>
        <w:spacing w:line="276" w:lineRule="auto"/>
      </w:pPr>
      <w:r w:rsidRPr="00F37CB7">
        <w:t>Достаточный уровень физической активности</w:t>
      </w:r>
    </w:p>
    <w:p w:rsidR="00F37CB7" w:rsidRPr="00F37CB7" w:rsidRDefault="00F37CB7" w:rsidP="00F37CB7">
      <w:pPr>
        <w:pStyle w:val="a9"/>
        <w:numPr>
          <w:ilvl w:val="0"/>
          <w:numId w:val="4"/>
        </w:numPr>
        <w:shd w:val="clear" w:color="auto" w:fill="FFFFFF"/>
        <w:spacing w:line="276" w:lineRule="auto"/>
      </w:pPr>
      <w:r w:rsidRPr="00F37CB7">
        <w:t>Правильное питание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 xml:space="preserve">Все вышеперечисленное в условиях детского сада невозможно выполнить в полной мере, часть возлагается на ответственность родителей. Работа по оздоровлению и укреплению здоровья детей должна быть совместной. 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 xml:space="preserve">Режим дня рекомендовано максимально </w:t>
      </w:r>
      <w:proofErr w:type="gramStart"/>
      <w:r w:rsidRPr="00F37CB7">
        <w:t>приближать</w:t>
      </w:r>
      <w:proofErr w:type="gramEnd"/>
      <w:r w:rsidRPr="00F37CB7">
        <w:t xml:space="preserve"> к режиму детского сада. Привить ребенку понимание необходимости физической активности родители должны уже с ранних лет жизни и тогда в детском коллективе, будь то в детском саду или школе он будет заметнее опережать своих сверстников в физическом развитии. 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lastRenderedPageBreak/>
        <w:t xml:space="preserve">Особенно важным критерием здоровья будущего поколения является правильное и сбалансированное питание. В детском саду оно особенно индивидуально подобрано, с учетом физического развития, возрастных особенностей, особенностей здоровья. 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 xml:space="preserve">Организация питания осуществляется на основе принципов «щадящего питания», т.е. соблюдаются щадящие технологии при приготовлении пищи: варка, запекание, </w:t>
      </w:r>
      <w:proofErr w:type="spellStart"/>
      <w:r w:rsidRPr="00F37CB7">
        <w:t>пассерование</w:t>
      </w:r>
      <w:proofErr w:type="spellEnd"/>
      <w:r w:rsidRPr="00F37CB7">
        <w:t>, тушение, приготовление на пару. Учитываются все нюансы, соблюдаются все нормы и правила, начиная от поступления продуктов, до их реализации.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 xml:space="preserve">В нашем детском саду осуществляется 4-х разовое питание: 1 и 2 завтраки, обед, не усиленный полдник, согласно единому 10-ти дневному меню-требования, квалифицированно </w:t>
      </w:r>
      <w:proofErr w:type="gramStart"/>
      <w:r w:rsidRPr="00F37CB7">
        <w:t>разработанным</w:t>
      </w:r>
      <w:proofErr w:type="gramEnd"/>
      <w:r w:rsidRPr="00F37CB7">
        <w:t xml:space="preserve"> и утвержденным.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 xml:space="preserve">Изменения в меню могут вноситься лишь сезонно, переходя на работу с теплого периода на </w:t>
      </w:r>
      <w:proofErr w:type="gramStart"/>
      <w:r w:rsidRPr="00F37CB7">
        <w:t>холодный</w:t>
      </w:r>
      <w:proofErr w:type="gramEnd"/>
      <w:r w:rsidRPr="00F37CB7">
        <w:t xml:space="preserve"> и наоборот.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>Информацию для родителей по питанию детей каждое утро воспитатель группы вывешивает в раздевалке, для осведомления по меню на день. Режим питания дома, как и само питание (набор продуктов, объем порций) должны также быть приближены к питанию в детском саду.</w:t>
      </w:r>
    </w:p>
    <w:p w:rsidR="00F37CB7" w:rsidRPr="00F37CB7" w:rsidRDefault="00F37CB7" w:rsidP="00F37CB7">
      <w:pPr>
        <w:pStyle w:val="a9"/>
        <w:shd w:val="clear" w:color="auto" w:fill="FFFFFF"/>
        <w:spacing w:line="276" w:lineRule="auto"/>
      </w:pPr>
      <w:r w:rsidRPr="00F37CB7">
        <w:t>Совершенно очевидно, что решение проблемы оздоровления детей возможно только при условии реализации единой программы обучения и воспитания в семье и детском саду.</w:t>
      </w:r>
    </w:p>
    <w:p w:rsidR="00F37CB7" w:rsidRPr="00F37CB7" w:rsidRDefault="00F37CB7" w:rsidP="00F37CB7">
      <w:pPr>
        <w:pStyle w:val="a9"/>
        <w:shd w:val="clear" w:color="auto" w:fill="FFFFFF"/>
      </w:pPr>
      <w:r w:rsidRPr="00F37CB7">
        <w:t>Учитывая выше изложенное, было принято решение продолжать осуществлять надлежащий контроль по соблюдению режима и профилактики возникновения заболеваний:</w:t>
      </w:r>
    </w:p>
    <w:p w:rsidR="00F37CB7" w:rsidRPr="00F37CB7" w:rsidRDefault="00F37CB7" w:rsidP="00F37CB7">
      <w:pPr>
        <w:pStyle w:val="a9"/>
        <w:shd w:val="clear" w:color="auto" w:fill="FFFFFF"/>
      </w:pPr>
      <w:r w:rsidRPr="00F37CB7">
        <w:t xml:space="preserve"> - тщательный утренний прием детей;</w:t>
      </w:r>
    </w:p>
    <w:p w:rsidR="00F37CB7" w:rsidRPr="00F37CB7" w:rsidRDefault="00F37CB7" w:rsidP="00F37CB7">
      <w:pPr>
        <w:pStyle w:val="a9"/>
        <w:shd w:val="clear" w:color="auto" w:fill="FFFFFF"/>
      </w:pPr>
      <w:r w:rsidRPr="00F37CB7">
        <w:t>-  повышенная витаминизация (сок, свежие фрукты, витаминизированные напитки на 2 завтрак);</w:t>
      </w:r>
    </w:p>
    <w:p w:rsidR="00F37CB7" w:rsidRPr="00F37CB7" w:rsidRDefault="00F37CB7" w:rsidP="00F37CB7">
      <w:pPr>
        <w:pStyle w:val="a9"/>
        <w:shd w:val="clear" w:color="auto" w:fill="FFFFFF"/>
      </w:pPr>
      <w:r w:rsidRPr="00F37CB7">
        <w:t>- полоскания полости рта после приема пищи и прихода с прогулки;</w:t>
      </w:r>
    </w:p>
    <w:p w:rsidR="00F37CB7" w:rsidRPr="00F37CB7" w:rsidRDefault="00F37CB7" w:rsidP="00F37CB7">
      <w:pPr>
        <w:pStyle w:val="a9"/>
        <w:shd w:val="clear" w:color="auto" w:fill="FFFFFF"/>
      </w:pPr>
      <w:r w:rsidRPr="00F37CB7">
        <w:t>- частое гигиеническое мытье рук;</w:t>
      </w:r>
    </w:p>
    <w:p w:rsidR="00F37CB7" w:rsidRPr="00F37CB7" w:rsidRDefault="00F37CB7" w:rsidP="00F37CB7">
      <w:pPr>
        <w:pStyle w:val="a9"/>
        <w:shd w:val="clear" w:color="auto" w:fill="FFFFFF"/>
      </w:pPr>
      <w:r w:rsidRPr="00F37CB7">
        <w:t>- своевременная специфическая иммунизация (вакцинопрофилактика);</w:t>
      </w:r>
    </w:p>
    <w:p w:rsidR="00F37CB7" w:rsidRPr="00F37CB7" w:rsidRDefault="00F37CB7" w:rsidP="00F37CB7">
      <w:pPr>
        <w:pStyle w:val="a9"/>
        <w:shd w:val="clear" w:color="auto" w:fill="FFFFFF"/>
      </w:pPr>
      <w:r w:rsidRPr="00F37CB7">
        <w:t>- соблюдение режима дня;</w:t>
      </w:r>
    </w:p>
    <w:p w:rsidR="00F37CB7" w:rsidRPr="00F37CB7" w:rsidRDefault="00F37CB7" w:rsidP="00F37CB7">
      <w:pPr>
        <w:pStyle w:val="a9"/>
        <w:shd w:val="clear" w:color="auto" w:fill="FFFFFF"/>
      </w:pPr>
      <w:r w:rsidRPr="00F37CB7">
        <w:t xml:space="preserve">- соблюдение норм и правил </w:t>
      </w:r>
      <w:proofErr w:type="spellStart"/>
      <w:r w:rsidRPr="00F37CB7">
        <w:t>Сан</w:t>
      </w:r>
      <w:proofErr w:type="gramStart"/>
      <w:r w:rsidRPr="00F37CB7">
        <w:t>.Э</w:t>
      </w:r>
      <w:proofErr w:type="gramEnd"/>
      <w:r w:rsidRPr="00F37CB7">
        <w:t>пид</w:t>
      </w:r>
      <w:proofErr w:type="spellEnd"/>
      <w:r w:rsidRPr="00F37CB7">
        <w:t>. режима;</w:t>
      </w:r>
    </w:p>
    <w:p w:rsidR="00F37CB7" w:rsidRPr="00F37CB7" w:rsidRDefault="00F37CB7" w:rsidP="00F37CB7">
      <w:pPr>
        <w:pStyle w:val="a9"/>
        <w:shd w:val="clear" w:color="auto" w:fill="FFFFFF"/>
      </w:pPr>
      <w:r w:rsidRPr="00F37CB7">
        <w:t xml:space="preserve">- систематическое обеззараживание воздуха бактерицидной лампой, </w:t>
      </w:r>
      <w:proofErr w:type="gramStart"/>
      <w:r w:rsidRPr="00F37CB7">
        <w:t>согласно графика</w:t>
      </w:r>
      <w:proofErr w:type="gramEnd"/>
      <w:r w:rsidRPr="00F37CB7">
        <w:t>;</w:t>
      </w:r>
    </w:p>
    <w:p w:rsidR="00F37CB7" w:rsidRPr="00F37CB7" w:rsidRDefault="00F37CB7" w:rsidP="00F37CB7">
      <w:pPr>
        <w:pStyle w:val="a9"/>
        <w:shd w:val="clear" w:color="auto" w:fill="FFFFFF"/>
      </w:pPr>
      <w:r w:rsidRPr="00F37CB7">
        <w:t xml:space="preserve">- санитарно-просветительная работа с родителями по вопросам личной гигиены детей, сбалансированного питания, своевременной изоляции больного ребенка (с признаками заболевания) от здоровых, необходимости специфической иммунизации, соблюдению режима дня и </w:t>
      </w:r>
      <w:proofErr w:type="gramStart"/>
      <w:r w:rsidRPr="00F37CB7">
        <w:t>другое</w:t>
      </w:r>
      <w:proofErr w:type="gramEnd"/>
      <w:r w:rsidRPr="00F37CB7">
        <w:t>;</w:t>
      </w:r>
    </w:p>
    <w:p w:rsidR="00F37CB7" w:rsidRPr="00F37CB7" w:rsidRDefault="00F37CB7" w:rsidP="00F37CB7">
      <w:pPr>
        <w:pStyle w:val="a9"/>
        <w:shd w:val="clear" w:color="auto" w:fill="FFFFFF"/>
      </w:pPr>
      <w:r w:rsidRPr="00F37CB7">
        <w:t>- плотная совместная работа с врачом-педиатром Мичуринской врачебной амбулатории по вопросам профилактики заболеваний у детей.</w:t>
      </w:r>
    </w:p>
    <w:p w:rsidR="00FD2C2E" w:rsidRDefault="00F37CB7" w:rsidP="00035C1B">
      <w:pPr>
        <w:pStyle w:val="a9"/>
        <w:shd w:val="clear" w:color="auto" w:fill="FFFFFF"/>
      </w:pPr>
      <w:r w:rsidRPr="00F37CB7">
        <w:t>- беседы с родителями по вопросам психологического климата в семье, адаптации к детскому саду, индивидуальному подходу к воспитанию.</w:t>
      </w:r>
    </w:p>
    <w:p w:rsidR="00FD2C2E" w:rsidRDefault="00FD2C2E" w:rsidP="00E845EB">
      <w:pPr>
        <w:tabs>
          <w:tab w:val="left" w:pos="284"/>
        </w:tabs>
        <w:ind w:left="-142" w:firstLine="142"/>
        <w:rPr>
          <w:sz w:val="24"/>
          <w:szCs w:val="24"/>
        </w:rPr>
      </w:pPr>
    </w:p>
    <w:p w:rsidR="007B56E2" w:rsidRDefault="007B56E2" w:rsidP="00E845EB">
      <w:pPr>
        <w:pStyle w:val="TableParagraph"/>
        <w:spacing w:before="6"/>
        <w:rPr>
          <w:b/>
          <w:sz w:val="24"/>
          <w:szCs w:val="24"/>
        </w:rPr>
      </w:pPr>
    </w:p>
    <w:p w:rsidR="007B56E2" w:rsidRDefault="007B56E2" w:rsidP="00E845EB">
      <w:pPr>
        <w:pStyle w:val="TableParagraph"/>
        <w:spacing w:before="6"/>
        <w:rPr>
          <w:b/>
          <w:sz w:val="24"/>
          <w:szCs w:val="24"/>
        </w:rPr>
      </w:pPr>
    </w:p>
    <w:p w:rsidR="007B56E2" w:rsidRDefault="007B56E2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rPr>
          <w:b/>
          <w:sz w:val="24"/>
          <w:szCs w:val="24"/>
        </w:rPr>
      </w:pPr>
    </w:p>
    <w:p w:rsidR="00FD2C2E" w:rsidRPr="001245B0" w:rsidRDefault="00FD2C2E" w:rsidP="00E845EB">
      <w:pPr>
        <w:pStyle w:val="TableParagraph"/>
        <w:spacing w:before="6"/>
        <w:rPr>
          <w:b/>
          <w:sz w:val="24"/>
          <w:szCs w:val="24"/>
        </w:rPr>
      </w:pPr>
      <w:r w:rsidRPr="001245B0">
        <w:rPr>
          <w:b/>
          <w:sz w:val="24"/>
          <w:szCs w:val="24"/>
        </w:rPr>
        <w:t>9.Финансовая деятельность</w:t>
      </w:r>
    </w:p>
    <w:p w:rsidR="00F87019" w:rsidRDefault="00FD2C2E" w:rsidP="00F87019">
      <w:pPr>
        <w:pStyle w:val="a9"/>
        <w:shd w:val="clear" w:color="auto" w:fill="FFFFFF"/>
        <w:spacing w:before="144" w:after="288"/>
      </w:pPr>
      <w:r w:rsidRPr="00FD2C2E">
        <w:t>Согласно плана развития материально-технической базы</w:t>
      </w:r>
      <w:r w:rsidR="0074576E">
        <w:t xml:space="preserve"> частично проведен косметический ремонт,</w:t>
      </w:r>
      <w:r w:rsidRPr="00FD2C2E">
        <w:t xml:space="preserve"> обновлена предметно-развивающаяся среда,  приобретены пособия, оргтехника</w:t>
      </w:r>
      <w:r w:rsidR="0074576E">
        <w:t>, мед</w:t>
      </w:r>
      <w:proofErr w:type="gramStart"/>
      <w:r w:rsidR="0074576E">
        <w:t>.</w:t>
      </w:r>
      <w:proofErr w:type="gramEnd"/>
      <w:r w:rsidR="0074576E">
        <w:t xml:space="preserve"> </w:t>
      </w:r>
      <w:proofErr w:type="gramStart"/>
      <w:r w:rsidR="0074576E">
        <w:t>т</w:t>
      </w:r>
      <w:proofErr w:type="gramEnd"/>
      <w:r w:rsidR="0074576E">
        <w:t>ехника:</w:t>
      </w:r>
    </w:p>
    <w:p w:rsidR="00F87019" w:rsidRPr="00F87019" w:rsidRDefault="00F87019" w:rsidP="00F87019">
      <w:pPr>
        <w:pStyle w:val="a9"/>
        <w:shd w:val="clear" w:color="auto" w:fill="FFFFFF"/>
      </w:pPr>
      <w:r w:rsidRPr="00F87019">
        <w:t xml:space="preserve">- </w:t>
      </w:r>
      <w:r>
        <w:t xml:space="preserve">проведен </w:t>
      </w:r>
      <w:r w:rsidRPr="00F87019">
        <w:t xml:space="preserve"> косметический ремонт 2 групп</w:t>
      </w:r>
      <w:r w:rsidR="00556A37">
        <w:t>ы раннего возраста 1</w:t>
      </w:r>
      <w:r w:rsidRPr="00F87019">
        <w:t xml:space="preserve"> этажа (шпатлевка и покраск</w:t>
      </w:r>
      <w:r w:rsidR="00556A37">
        <w:t>а стен</w:t>
      </w:r>
      <w:r w:rsidRPr="00F87019">
        <w:t>)</w:t>
      </w:r>
      <w:proofErr w:type="gramStart"/>
      <w:r w:rsidRPr="00F87019">
        <w:t xml:space="preserve"> ;</w:t>
      </w:r>
      <w:proofErr w:type="gramEnd"/>
    </w:p>
    <w:p w:rsidR="00F87019" w:rsidRPr="00F87019" w:rsidRDefault="00556A37" w:rsidP="00F87019">
      <w:pPr>
        <w:jc w:val="both"/>
        <w:rPr>
          <w:sz w:val="24"/>
          <w:szCs w:val="24"/>
        </w:rPr>
      </w:pPr>
      <w:r>
        <w:rPr>
          <w:sz w:val="24"/>
          <w:szCs w:val="24"/>
        </w:rPr>
        <w:t>- поштукатурены   снаружи  крыльца</w:t>
      </w:r>
      <w:r w:rsidR="00F87019" w:rsidRPr="00F87019">
        <w:rPr>
          <w:sz w:val="24"/>
          <w:szCs w:val="24"/>
        </w:rPr>
        <w:t xml:space="preserve"> левого </w:t>
      </w:r>
      <w:r>
        <w:rPr>
          <w:sz w:val="24"/>
          <w:szCs w:val="24"/>
        </w:rPr>
        <w:t xml:space="preserve">и правого </w:t>
      </w:r>
      <w:r w:rsidR="00F87019" w:rsidRPr="00F87019">
        <w:rPr>
          <w:sz w:val="24"/>
          <w:szCs w:val="24"/>
        </w:rPr>
        <w:t>крыла здания детского сада;</w:t>
      </w:r>
    </w:p>
    <w:p w:rsidR="00F87019" w:rsidRPr="00F87019" w:rsidRDefault="00556A37" w:rsidP="00F87019">
      <w:pPr>
        <w:jc w:val="both"/>
        <w:rPr>
          <w:sz w:val="24"/>
          <w:szCs w:val="24"/>
        </w:rPr>
      </w:pPr>
      <w:r>
        <w:rPr>
          <w:sz w:val="24"/>
          <w:szCs w:val="24"/>
        </w:rPr>
        <w:t>- спилены ветви сухих деревьев</w:t>
      </w:r>
      <w:r w:rsidR="00F87019" w:rsidRPr="00F87019">
        <w:rPr>
          <w:sz w:val="24"/>
          <w:szCs w:val="24"/>
        </w:rPr>
        <w:t>;</w:t>
      </w:r>
    </w:p>
    <w:p w:rsidR="00F87019" w:rsidRPr="00F87019" w:rsidRDefault="00556A37" w:rsidP="00F87019">
      <w:pPr>
        <w:jc w:val="both"/>
        <w:rPr>
          <w:sz w:val="24"/>
          <w:szCs w:val="24"/>
        </w:rPr>
      </w:pPr>
      <w:r>
        <w:rPr>
          <w:sz w:val="24"/>
          <w:szCs w:val="24"/>
        </w:rPr>
        <w:t>- покрашено</w:t>
      </w:r>
      <w:r w:rsidR="00F87019" w:rsidRPr="00F870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частично отремонтировано (заменено) </w:t>
      </w:r>
      <w:r w:rsidR="00F87019" w:rsidRPr="00F87019">
        <w:rPr>
          <w:sz w:val="24"/>
          <w:szCs w:val="24"/>
        </w:rPr>
        <w:t>игровое  оборудование</w:t>
      </w:r>
      <w:r>
        <w:rPr>
          <w:sz w:val="24"/>
          <w:szCs w:val="24"/>
        </w:rPr>
        <w:t xml:space="preserve"> на участках детского сада</w:t>
      </w:r>
      <w:r w:rsidR="00F87019" w:rsidRPr="00F87019">
        <w:rPr>
          <w:sz w:val="24"/>
          <w:szCs w:val="24"/>
        </w:rPr>
        <w:t>,</w:t>
      </w:r>
    </w:p>
    <w:p w:rsidR="00F87019" w:rsidRPr="00F87019" w:rsidRDefault="00F87019" w:rsidP="00F87019">
      <w:pPr>
        <w:jc w:val="both"/>
        <w:rPr>
          <w:sz w:val="24"/>
          <w:szCs w:val="24"/>
          <w:shd w:val="clear" w:color="auto" w:fill="FDFDF7"/>
        </w:rPr>
      </w:pPr>
      <w:r w:rsidRPr="00F87019">
        <w:rPr>
          <w:sz w:val="24"/>
          <w:szCs w:val="24"/>
        </w:rPr>
        <w:t>- о</w:t>
      </w:r>
      <w:r w:rsidRPr="00F87019">
        <w:rPr>
          <w:sz w:val="24"/>
          <w:szCs w:val="24"/>
          <w:shd w:val="clear" w:color="auto" w:fill="FDFDF7"/>
        </w:rPr>
        <w:t xml:space="preserve">беспечен завоз песка к </w:t>
      </w:r>
      <w:proofErr w:type="spellStart"/>
      <w:r w:rsidRPr="00F87019">
        <w:rPr>
          <w:sz w:val="24"/>
          <w:szCs w:val="24"/>
          <w:shd w:val="clear" w:color="auto" w:fill="FDFDF7"/>
        </w:rPr>
        <w:t>ле</w:t>
      </w:r>
      <w:r>
        <w:rPr>
          <w:sz w:val="24"/>
          <w:szCs w:val="24"/>
          <w:shd w:val="clear" w:color="auto" w:fill="FDFDF7"/>
        </w:rPr>
        <w:t>тне</w:t>
      </w:r>
      <w:proofErr w:type="spellEnd"/>
      <w:r>
        <w:rPr>
          <w:sz w:val="24"/>
          <w:szCs w:val="24"/>
          <w:shd w:val="clear" w:color="auto" w:fill="FDFDF7"/>
        </w:rPr>
        <w:t xml:space="preserve"> – оздоровительному периоду.</w:t>
      </w:r>
    </w:p>
    <w:p w:rsidR="00F87019" w:rsidRPr="00F87019" w:rsidRDefault="00F87019" w:rsidP="00F87019">
      <w:pPr>
        <w:pStyle w:val="TableParagraph"/>
        <w:spacing w:before="6"/>
        <w:rPr>
          <w:sz w:val="24"/>
          <w:szCs w:val="24"/>
        </w:rPr>
      </w:pPr>
      <w:r w:rsidRPr="00F87019">
        <w:rPr>
          <w:sz w:val="24"/>
          <w:szCs w:val="24"/>
        </w:rPr>
        <w:t>Стоимость услуг дополнительного платного образования составило 600 р. в месяц за 4 занятия. Была составлена смета, согласно которой были приобретены дидактические материалы, канцелярские принадлежности, частично закуплена мебель,</w:t>
      </w:r>
      <w:r w:rsidR="00556A37">
        <w:rPr>
          <w:sz w:val="24"/>
          <w:szCs w:val="24"/>
        </w:rPr>
        <w:t xml:space="preserve"> тюль, доски и другие пиломатериалы,</w:t>
      </w:r>
      <w:r w:rsidRPr="00F87019">
        <w:rPr>
          <w:sz w:val="24"/>
          <w:szCs w:val="24"/>
        </w:rPr>
        <w:t xml:space="preserve"> стройматериалы. </w:t>
      </w:r>
    </w:p>
    <w:p w:rsidR="00F87019" w:rsidRPr="00F87019" w:rsidRDefault="00F87019" w:rsidP="00F87019">
      <w:pPr>
        <w:pStyle w:val="TableParagraph"/>
        <w:spacing w:before="6"/>
        <w:rPr>
          <w:sz w:val="24"/>
          <w:szCs w:val="24"/>
        </w:rPr>
      </w:pPr>
      <w:r w:rsidRPr="00F87019">
        <w:rPr>
          <w:sz w:val="24"/>
          <w:szCs w:val="24"/>
        </w:rPr>
        <w:t>Стоимость содержания одного обучающегося до 3-х ле</w:t>
      </w:r>
      <w:r w:rsidR="00556A37">
        <w:rPr>
          <w:sz w:val="24"/>
          <w:szCs w:val="24"/>
        </w:rPr>
        <w:t>т в 2023-2024</w:t>
      </w:r>
      <w:r w:rsidR="007D5733">
        <w:rPr>
          <w:sz w:val="24"/>
          <w:szCs w:val="24"/>
        </w:rPr>
        <w:t xml:space="preserve"> г. -82</w:t>
      </w:r>
      <w:r w:rsidRPr="00F87019">
        <w:rPr>
          <w:sz w:val="24"/>
          <w:szCs w:val="24"/>
        </w:rPr>
        <w:t xml:space="preserve"> </w:t>
      </w:r>
      <w:proofErr w:type="gramStart"/>
      <w:r w:rsidRPr="00F87019">
        <w:rPr>
          <w:sz w:val="24"/>
          <w:szCs w:val="24"/>
        </w:rPr>
        <w:t>р</w:t>
      </w:r>
      <w:proofErr w:type="gramEnd"/>
      <w:r w:rsidR="007D5733">
        <w:rPr>
          <w:sz w:val="24"/>
          <w:szCs w:val="24"/>
        </w:rPr>
        <w:t xml:space="preserve"> </w:t>
      </w:r>
      <w:r w:rsidRPr="00F87019">
        <w:rPr>
          <w:sz w:val="24"/>
          <w:szCs w:val="24"/>
        </w:rPr>
        <w:t>60</w:t>
      </w:r>
      <w:r w:rsidR="007D5733">
        <w:rPr>
          <w:sz w:val="24"/>
          <w:szCs w:val="24"/>
        </w:rPr>
        <w:t xml:space="preserve"> коп. в месяц, после 3-х лет -93</w:t>
      </w:r>
      <w:r w:rsidRPr="00F87019">
        <w:rPr>
          <w:sz w:val="24"/>
          <w:szCs w:val="24"/>
        </w:rPr>
        <w:t xml:space="preserve"> р.40 коп.</w:t>
      </w:r>
    </w:p>
    <w:p w:rsidR="00F87019" w:rsidRPr="00C44659" w:rsidRDefault="00F87019" w:rsidP="00F87019">
      <w:pPr>
        <w:pStyle w:val="a6"/>
        <w:spacing w:before="1" w:beforeAutospacing="1" w:after="1" w:afterAutospacing="1"/>
        <w:jc w:val="both"/>
        <w:rPr>
          <w:sz w:val="28"/>
          <w:szCs w:val="28"/>
        </w:rPr>
      </w:pPr>
    </w:p>
    <w:p w:rsidR="00F87019" w:rsidRPr="00FD2C2E" w:rsidRDefault="00F87019" w:rsidP="00E845EB">
      <w:pPr>
        <w:pStyle w:val="a9"/>
        <w:shd w:val="clear" w:color="auto" w:fill="FFFFFF"/>
        <w:spacing w:before="144" w:after="288"/>
      </w:pPr>
    </w:p>
    <w:p w:rsidR="00FD2C2E" w:rsidRDefault="00FD2C2E" w:rsidP="00E845EB">
      <w:pPr>
        <w:pStyle w:val="TableParagraph"/>
        <w:spacing w:before="6"/>
        <w:rPr>
          <w:sz w:val="24"/>
          <w:szCs w:val="24"/>
        </w:rPr>
      </w:pPr>
    </w:p>
    <w:p w:rsidR="00FD2C2E" w:rsidRDefault="00FD2C2E" w:rsidP="00E845EB">
      <w:pPr>
        <w:pStyle w:val="TableParagraph"/>
        <w:spacing w:before="6"/>
        <w:rPr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10344" w:rsidRDefault="00F10344" w:rsidP="00E845EB">
      <w:pPr>
        <w:pStyle w:val="TableParagraph"/>
        <w:spacing w:before="6"/>
        <w:ind w:left="25"/>
        <w:rPr>
          <w:b/>
          <w:color w:val="FF0000"/>
          <w:sz w:val="24"/>
          <w:szCs w:val="24"/>
        </w:rPr>
      </w:pPr>
    </w:p>
    <w:p w:rsidR="00FD2C2E" w:rsidRPr="00F10344" w:rsidRDefault="00FD2C2E" w:rsidP="00E845EB">
      <w:pPr>
        <w:pStyle w:val="TableParagraph"/>
        <w:spacing w:before="6"/>
        <w:ind w:left="25"/>
        <w:rPr>
          <w:b/>
          <w:sz w:val="24"/>
          <w:szCs w:val="24"/>
        </w:rPr>
      </w:pPr>
      <w:r w:rsidRPr="00F10344">
        <w:rPr>
          <w:b/>
          <w:sz w:val="24"/>
          <w:szCs w:val="24"/>
        </w:rPr>
        <w:t>10.Заключение. Перспектива.</w:t>
      </w:r>
    </w:p>
    <w:p w:rsidR="00FD2C2E" w:rsidRPr="00AE15E2" w:rsidRDefault="00FD2C2E" w:rsidP="00E845EB">
      <w:pPr>
        <w:pStyle w:val="TableParagraph"/>
        <w:spacing w:before="6"/>
        <w:rPr>
          <w:color w:val="FF0000"/>
          <w:sz w:val="24"/>
          <w:szCs w:val="24"/>
        </w:rPr>
      </w:pPr>
    </w:p>
    <w:p w:rsidR="00FD2C2E" w:rsidRPr="00156428" w:rsidRDefault="00FD2C2E" w:rsidP="00E845EB">
      <w:pPr>
        <w:pStyle w:val="ae"/>
        <w:numPr>
          <w:ilvl w:val="0"/>
          <w:numId w:val="3"/>
        </w:numPr>
        <w:tabs>
          <w:tab w:val="left" w:pos="523"/>
        </w:tabs>
        <w:spacing w:before="90"/>
        <w:ind w:right="785"/>
        <w:rPr>
          <w:sz w:val="24"/>
          <w:szCs w:val="24"/>
        </w:rPr>
      </w:pPr>
      <w:r w:rsidRPr="00156428">
        <w:rPr>
          <w:sz w:val="24"/>
          <w:szCs w:val="24"/>
        </w:rPr>
        <w:t>Образовательная деятельность велась в соответствии с поставленными целями и</w:t>
      </w:r>
      <w:r w:rsidRPr="00156428">
        <w:rPr>
          <w:spacing w:val="-13"/>
          <w:sz w:val="24"/>
          <w:szCs w:val="24"/>
        </w:rPr>
        <w:t xml:space="preserve"> </w:t>
      </w:r>
      <w:r w:rsidRPr="00156428">
        <w:rPr>
          <w:sz w:val="24"/>
          <w:szCs w:val="24"/>
        </w:rPr>
        <w:t>задачами.</w:t>
      </w:r>
    </w:p>
    <w:p w:rsidR="00FD2C2E" w:rsidRPr="00156428" w:rsidRDefault="00FD2C2E" w:rsidP="00E845EB">
      <w:pPr>
        <w:pStyle w:val="ae"/>
        <w:numPr>
          <w:ilvl w:val="0"/>
          <w:numId w:val="3"/>
        </w:numPr>
        <w:tabs>
          <w:tab w:val="left" w:pos="523"/>
        </w:tabs>
        <w:ind w:right="562"/>
        <w:rPr>
          <w:sz w:val="24"/>
          <w:szCs w:val="24"/>
        </w:rPr>
      </w:pPr>
      <w:r w:rsidRPr="00156428">
        <w:rPr>
          <w:sz w:val="24"/>
          <w:szCs w:val="24"/>
        </w:rPr>
        <w:t>Созданная  предметн</w:t>
      </w:r>
      <w:proofErr w:type="gramStart"/>
      <w:r w:rsidRPr="00156428">
        <w:rPr>
          <w:sz w:val="24"/>
          <w:szCs w:val="24"/>
        </w:rPr>
        <w:t>о-</w:t>
      </w:r>
      <w:proofErr w:type="gramEnd"/>
      <w:r w:rsidRPr="00156428">
        <w:rPr>
          <w:sz w:val="24"/>
          <w:szCs w:val="24"/>
        </w:rPr>
        <w:t xml:space="preserve"> развивающая среда в группах  соответствует ФГОС</w:t>
      </w:r>
      <w:r w:rsidRPr="00156428">
        <w:rPr>
          <w:spacing w:val="-3"/>
          <w:sz w:val="24"/>
          <w:szCs w:val="24"/>
        </w:rPr>
        <w:t xml:space="preserve"> </w:t>
      </w:r>
      <w:r w:rsidRPr="00156428">
        <w:rPr>
          <w:sz w:val="24"/>
          <w:szCs w:val="24"/>
        </w:rPr>
        <w:t>.</w:t>
      </w:r>
    </w:p>
    <w:p w:rsidR="00FD2C2E" w:rsidRPr="00156428" w:rsidRDefault="00FD2C2E" w:rsidP="00E845EB">
      <w:pPr>
        <w:pStyle w:val="ae"/>
        <w:numPr>
          <w:ilvl w:val="0"/>
          <w:numId w:val="3"/>
        </w:numPr>
        <w:tabs>
          <w:tab w:val="left" w:pos="523"/>
        </w:tabs>
        <w:ind w:right="406"/>
        <w:rPr>
          <w:sz w:val="24"/>
          <w:szCs w:val="24"/>
        </w:rPr>
      </w:pPr>
      <w:r w:rsidRPr="00156428">
        <w:rPr>
          <w:sz w:val="24"/>
          <w:szCs w:val="24"/>
        </w:rPr>
        <w:t>Осуществлялось  эффективное взаимодействие с родителями и социумом  через применение активных форм работы и вовлечение  в образовательный процесс.</w:t>
      </w:r>
    </w:p>
    <w:p w:rsidR="00FD2C2E" w:rsidRPr="00156428" w:rsidRDefault="00FD2C2E" w:rsidP="00E845EB">
      <w:pPr>
        <w:tabs>
          <w:tab w:val="left" w:pos="523"/>
        </w:tabs>
        <w:ind w:left="162" w:right="406"/>
        <w:rPr>
          <w:sz w:val="24"/>
          <w:szCs w:val="24"/>
        </w:rPr>
      </w:pPr>
    </w:p>
    <w:p w:rsidR="00FD2C2E" w:rsidRPr="00156428" w:rsidRDefault="00FD2C2E" w:rsidP="00E845EB">
      <w:pPr>
        <w:tabs>
          <w:tab w:val="left" w:pos="523"/>
        </w:tabs>
        <w:ind w:left="162" w:right="406"/>
        <w:rPr>
          <w:sz w:val="24"/>
          <w:szCs w:val="24"/>
        </w:rPr>
      </w:pPr>
      <w:r w:rsidRPr="00156428">
        <w:rPr>
          <w:sz w:val="24"/>
          <w:szCs w:val="24"/>
        </w:rPr>
        <w:t xml:space="preserve">Проблемы: </w:t>
      </w:r>
      <w:r w:rsidR="0071615B" w:rsidRPr="00156428">
        <w:rPr>
          <w:sz w:val="24"/>
          <w:szCs w:val="24"/>
        </w:rPr>
        <w:t xml:space="preserve">не полностью заменено </w:t>
      </w:r>
      <w:r w:rsidRPr="00156428">
        <w:rPr>
          <w:sz w:val="24"/>
          <w:szCs w:val="24"/>
        </w:rPr>
        <w:t xml:space="preserve"> ограждение по периметру детского сада, частичный ремонт асфальтового покрытия.</w:t>
      </w:r>
    </w:p>
    <w:p w:rsidR="00FD2C2E" w:rsidRPr="00156428" w:rsidRDefault="00FD2C2E" w:rsidP="00E845EB">
      <w:pPr>
        <w:pStyle w:val="TableParagraph"/>
        <w:spacing w:before="3"/>
        <w:rPr>
          <w:b/>
          <w:sz w:val="24"/>
          <w:szCs w:val="24"/>
        </w:rPr>
      </w:pPr>
    </w:p>
    <w:p w:rsidR="00FD2C2E" w:rsidRPr="00506ABB" w:rsidRDefault="00FD2C2E" w:rsidP="00E845EB">
      <w:pPr>
        <w:pStyle w:val="TableParagraph"/>
        <w:ind w:left="27"/>
        <w:rPr>
          <w:sz w:val="24"/>
          <w:szCs w:val="24"/>
        </w:rPr>
      </w:pPr>
      <w:r w:rsidRPr="00506ABB">
        <w:rPr>
          <w:sz w:val="24"/>
          <w:szCs w:val="24"/>
        </w:rPr>
        <w:t>Перспектива:</w:t>
      </w:r>
    </w:p>
    <w:p w:rsidR="00FD2C2E" w:rsidRPr="00506ABB" w:rsidRDefault="00FD2C2E" w:rsidP="00E845EB">
      <w:pPr>
        <w:pStyle w:val="TableParagraph"/>
        <w:ind w:left="27"/>
        <w:rPr>
          <w:sz w:val="24"/>
          <w:szCs w:val="24"/>
        </w:rPr>
      </w:pPr>
      <w:r w:rsidRPr="00506ABB">
        <w:rPr>
          <w:sz w:val="24"/>
          <w:szCs w:val="24"/>
        </w:rPr>
        <w:t>1.</w:t>
      </w:r>
      <w:r w:rsidR="00EB017C" w:rsidRPr="00506ABB">
        <w:rPr>
          <w:sz w:val="24"/>
          <w:szCs w:val="24"/>
          <w:shd w:val="clear" w:color="auto" w:fill="FFFFFF"/>
        </w:rPr>
        <w:t xml:space="preserve"> </w:t>
      </w:r>
      <w:r w:rsidR="00EB017C" w:rsidRPr="00506ABB">
        <w:rPr>
          <w:sz w:val="24"/>
          <w:szCs w:val="24"/>
          <w:shd w:val="clear" w:color="auto" w:fill="FFFFFF"/>
        </w:rPr>
        <w:t>Способствовать стимулированию мотивации родительской активности в решении задач воспитания, становлению партнёрских отношений с семьями обучающихся.</w:t>
      </w:r>
      <w:r w:rsidRPr="00506ABB">
        <w:rPr>
          <w:sz w:val="24"/>
          <w:szCs w:val="24"/>
        </w:rPr>
        <w:t>.</w:t>
      </w:r>
    </w:p>
    <w:p w:rsidR="00FD2C2E" w:rsidRPr="00506ABB" w:rsidRDefault="00FD2C2E" w:rsidP="00E845EB">
      <w:pPr>
        <w:pStyle w:val="TableParagraph"/>
        <w:ind w:left="27"/>
        <w:rPr>
          <w:sz w:val="24"/>
          <w:szCs w:val="24"/>
        </w:rPr>
      </w:pPr>
      <w:r w:rsidRPr="00506ABB">
        <w:rPr>
          <w:sz w:val="24"/>
          <w:szCs w:val="24"/>
        </w:rPr>
        <w:t>2.</w:t>
      </w:r>
      <w:r w:rsidR="00506ABB" w:rsidRPr="00506ABB">
        <w:rPr>
          <w:sz w:val="24"/>
          <w:szCs w:val="24"/>
          <w:shd w:val="clear" w:color="auto" w:fill="FFFFFF"/>
        </w:rPr>
        <w:t xml:space="preserve"> </w:t>
      </w:r>
      <w:r w:rsidR="00506ABB" w:rsidRPr="00506ABB">
        <w:rPr>
          <w:sz w:val="24"/>
          <w:szCs w:val="24"/>
          <w:shd w:val="clear" w:color="auto" w:fill="FFFFFF"/>
        </w:rPr>
        <w:t>Продолжать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</w:t>
      </w:r>
    </w:p>
    <w:p w:rsidR="00FD2C2E" w:rsidRPr="00506ABB" w:rsidRDefault="00FD2C2E" w:rsidP="00E845EB">
      <w:pPr>
        <w:pStyle w:val="TableParagraph"/>
        <w:ind w:left="27"/>
        <w:rPr>
          <w:sz w:val="24"/>
          <w:szCs w:val="24"/>
          <w:shd w:val="clear" w:color="auto" w:fill="FFFFFF"/>
        </w:rPr>
      </w:pPr>
      <w:r w:rsidRPr="00506ABB">
        <w:rPr>
          <w:sz w:val="24"/>
          <w:szCs w:val="24"/>
        </w:rPr>
        <w:t>3.</w:t>
      </w:r>
      <w:r w:rsidR="00506ABB">
        <w:rPr>
          <w:sz w:val="24"/>
          <w:szCs w:val="24"/>
          <w:shd w:val="clear" w:color="auto" w:fill="FFFFFF"/>
        </w:rPr>
        <w:t>Обеспечить достойные</w:t>
      </w:r>
      <w:r w:rsidRPr="00506ABB">
        <w:rPr>
          <w:sz w:val="24"/>
          <w:szCs w:val="24"/>
          <w:shd w:val="clear" w:color="auto" w:fill="FFFFFF"/>
        </w:rPr>
        <w:t xml:space="preserve"> услови</w:t>
      </w:r>
      <w:r w:rsidR="00506ABB">
        <w:rPr>
          <w:sz w:val="24"/>
          <w:szCs w:val="24"/>
          <w:shd w:val="clear" w:color="auto" w:fill="FFFFFF"/>
        </w:rPr>
        <w:t>я</w:t>
      </w:r>
      <w:r w:rsidRPr="00506ABB">
        <w:rPr>
          <w:sz w:val="24"/>
          <w:szCs w:val="24"/>
          <w:shd w:val="clear" w:color="auto" w:fill="FFFFFF"/>
        </w:rPr>
        <w:t xml:space="preserve"> для педагогической деятельности.</w:t>
      </w:r>
    </w:p>
    <w:p w:rsidR="00FD2C2E" w:rsidRPr="00AE15E2" w:rsidRDefault="00FD2C2E" w:rsidP="00E845EB">
      <w:pPr>
        <w:pStyle w:val="TableParagraph"/>
        <w:rPr>
          <w:color w:val="FF0000"/>
          <w:sz w:val="20"/>
          <w:szCs w:val="20"/>
        </w:rPr>
      </w:pPr>
    </w:p>
    <w:p w:rsidR="00FD2C2E" w:rsidRPr="006D2224" w:rsidRDefault="00FD2C2E" w:rsidP="00E845EB">
      <w:pPr>
        <w:pStyle w:val="a6"/>
        <w:spacing w:before="1" w:beforeAutospacing="1" w:after="1" w:afterAutospacing="1"/>
        <w:rPr>
          <w:sz w:val="20"/>
          <w:szCs w:val="20"/>
        </w:rPr>
      </w:pPr>
    </w:p>
    <w:p w:rsidR="00FD2C2E" w:rsidRPr="00FD2C2E" w:rsidRDefault="00FD2C2E" w:rsidP="00A63835">
      <w:pPr>
        <w:tabs>
          <w:tab w:val="left" w:pos="284"/>
        </w:tabs>
        <w:ind w:left="-142" w:firstLine="142"/>
        <w:jc w:val="center"/>
        <w:rPr>
          <w:sz w:val="24"/>
          <w:szCs w:val="24"/>
        </w:rPr>
      </w:pPr>
    </w:p>
    <w:sectPr w:rsidR="00FD2C2E" w:rsidRPr="00FD2C2E" w:rsidSect="00EB7FF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23FC"/>
    <w:multiLevelType w:val="hybridMultilevel"/>
    <w:tmpl w:val="8CEE21F0"/>
    <w:lvl w:ilvl="0" w:tplc="4784E13A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A2272E2">
      <w:numFmt w:val="bullet"/>
      <w:lvlText w:val="•"/>
      <w:lvlJc w:val="left"/>
      <w:pPr>
        <w:ind w:left="1160" w:hanging="360"/>
      </w:pPr>
      <w:rPr>
        <w:rFonts w:hint="default"/>
        <w:lang w:val="ru-RU" w:eastAsia="ru-RU" w:bidi="ru-RU"/>
      </w:rPr>
    </w:lvl>
    <w:lvl w:ilvl="2" w:tplc="E83E3BC8">
      <w:numFmt w:val="bullet"/>
      <w:lvlText w:val="•"/>
      <w:lvlJc w:val="left"/>
      <w:pPr>
        <w:ind w:left="1800" w:hanging="360"/>
      </w:pPr>
      <w:rPr>
        <w:rFonts w:hint="default"/>
        <w:lang w:val="ru-RU" w:eastAsia="ru-RU" w:bidi="ru-RU"/>
      </w:rPr>
    </w:lvl>
    <w:lvl w:ilvl="3" w:tplc="DE08782E">
      <w:numFmt w:val="bullet"/>
      <w:lvlText w:val="•"/>
      <w:lvlJc w:val="left"/>
      <w:pPr>
        <w:ind w:left="2441" w:hanging="360"/>
      </w:pPr>
      <w:rPr>
        <w:rFonts w:hint="default"/>
        <w:lang w:val="ru-RU" w:eastAsia="ru-RU" w:bidi="ru-RU"/>
      </w:rPr>
    </w:lvl>
    <w:lvl w:ilvl="4" w:tplc="FE40952E">
      <w:numFmt w:val="bullet"/>
      <w:lvlText w:val="•"/>
      <w:lvlJc w:val="left"/>
      <w:pPr>
        <w:ind w:left="3081" w:hanging="360"/>
      </w:pPr>
      <w:rPr>
        <w:rFonts w:hint="default"/>
        <w:lang w:val="ru-RU" w:eastAsia="ru-RU" w:bidi="ru-RU"/>
      </w:rPr>
    </w:lvl>
    <w:lvl w:ilvl="5" w:tplc="AD7611B8">
      <w:numFmt w:val="bullet"/>
      <w:lvlText w:val="•"/>
      <w:lvlJc w:val="left"/>
      <w:pPr>
        <w:ind w:left="3721" w:hanging="360"/>
      </w:pPr>
      <w:rPr>
        <w:rFonts w:hint="default"/>
        <w:lang w:val="ru-RU" w:eastAsia="ru-RU" w:bidi="ru-RU"/>
      </w:rPr>
    </w:lvl>
    <w:lvl w:ilvl="6" w:tplc="035E9E04">
      <w:numFmt w:val="bullet"/>
      <w:lvlText w:val="•"/>
      <w:lvlJc w:val="left"/>
      <w:pPr>
        <w:ind w:left="4362" w:hanging="360"/>
      </w:pPr>
      <w:rPr>
        <w:rFonts w:hint="default"/>
        <w:lang w:val="ru-RU" w:eastAsia="ru-RU" w:bidi="ru-RU"/>
      </w:rPr>
    </w:lvl>
    <w:lvl w:ilvl="7" w:tplc="97D0A382">
      <w:numFmt w:val="bullet"/>
      <w:lvlText w:val="•"/>
      <w:lvlJc w:val="left"/>
      <w:pPr>
        <w:ind w:left="5002" w:hanging="360"/>
      </w:pPr>
      <w:rPr>
        <w:rFonts w:hint="default"/>
        <w:lang w:val="ru-RU" w:eastAsia="ru-RU" w:bidi="ru-RU"/>
      </w:rPr>
    </w:lvl>
    <w:lvl w:ilvl="8" w:tplc="5EEE620A">
      <w:numFmt w:val="bullet"/>
      <w:lvlText w:val="•"/>
      <w:lvlJc w:val="left"/>
      <w:pPr>
        <w:ind w:left="5642" w:hanging="360"/>
      </w:pPr>
      <w:rPr>
        <w:rFonts w:hint="default"/>
        <w:lang w:val="ru-RU" w:eastAsia="ru-RU" w:bidi="ru-RU"/>
      </w:rPr>
    </w:lvl>
  </w:abstractNum>
  <w:abstractNum w:abstractNumId="1">
    <w:nsid w:val="06E36A12"/>
    <w:multiLevelType w:val="hybridMultilevel"/>
    <w:tmpl w:val="0054E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41196"/>
    <w:multiLevelType w:val="hybridMultilevel"/>
    <w:tmpl w:val="7D2C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A2B3E"/>
    <w:multiLevelType w:val="hybridMultilevel"/>
    <w:tmpl w:val="3432D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241120"/>
    <w:multiLevelType w:val="hybridMultilevel"/>
    <w:tmpl w:val="6E80B72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2F"/>
    <w:rsid w:val="00030FD4"/>
    <w:rsid w:val="00035C1B"/>
    <w:rsid w:val="00071890"/>
    <w:rsid w:val="000C7CCE"/>
    <w:rsid w:val="00100C9B"/>
    <w:rsid w:val="001023D9"/>
    <w:rsid w:val="00116967"/>
    <w:rsid w:val="001245B0"/>
    <w:rsid w:val="00133C70"/>
    <w:rsid w:val="00156428"/>
    <w:rsid w:val="00194ED3"/>
    <w:rsid w:val="00266370"/>
    <w:rsid w:val="002A061C"/>
    <w:rsid w:val="002A490A"/>
    <w:rsid w:val="002D428B"/>
    <w:rsid w:val="003726B2"/>
    <w:rsid w:val="00390CA6"/>
    <w:rsid w:val="003914F6"/>
    <w:rsid w:val="003B3569"/>
    <w:rsid w:val="003C3C3F"/>
    <w:rsid w:val="003D67BA"/>
    <w:rsid w:val="00421A48"/>
    <w:rsid w:val="00497657"/>
    <w:rsid w:val="004C526F"/>
    <w:rsid w:val="004E32C9"/>
    <w:rsid w:val="005028D4"/>
    <w:rsid w:val="00506ABB"/>
    <w:rsid w:val="00521000"/>
    <w:rsid w:val="0053712F"/>
    <w:rsid w:val="00546CFD"/>
    <w:rsid w:val="00556A37"/>
    <w:rsid w:val="00560F34"/>
    <w:rsid w:val="00562E7C"/>
    <w:rsid w:val="00566470"/>
    <w:rsid w:val="00591562"/>
    <w:rsid w:val="005B3744"/>
    <w:rsid w:val="005B628C"/>
    <w:rsid w:val="005C0D2A"/>
    <w:rsid w:val="005E1427"/>
    <w:rsid w:val="005F7293"/>
    <w:rsid w:val="00667C3B"/>
    <w:rsid w:val="00674DDE"/>
    <w:rsid w:val="006846A9"/>
    <w:rsid w:val="00696578"/>
    <w:rsid w:val="0071615B"/>
    <w:rsid w:val="00735C83"/>
    <w:rsid w:val="0074576E"/>
    <w:rsid w:val="00770B45"/>
    <w:rsid w:val="00796C28"/>
    <w:rsid w:val="007A3216"/>
    <w:rsid w:val="007B56E2"/>
    <w:rsid w:val="007D0E98"/>
    <w:rsid w:val="007D5733"/>
    <w:rsid w:val="0082036C"/>
    <w:rsid w:val="00833123"/>
    <w:rsid w:val="00851B6D"/>
    <w:rsid w:val="008702F0"/>
    <w:rsid w:val="008D61BD"/>
    <w:rsid w:val="00903D9D"/>
    <w:rsid w:val="0094461A"/>
    <w:rsid w:val="00951E75"/>
    <w:rsid w:val="009A4A4E"/>
    <w:rsid w:val="009A5B1F"/>
    <w:rsid w:val="009B098B"/>
    <w:rsid w:val="009E2802"/>
    <w:rsid w:val="00A0324A"/>
    <w:rsid w:val="00A13B18"/>
    <w:rsid w:val="00A475F7"/>
    <w:rsid w:val="00A47A30"/>
    <w:rsid w:val="00A63835"/>
    <w:rsid w:val="00A721BC"/>
    <w:rsid w:val="00A826F5"/>
    <w:rsid w:val="00AB3FF4"/>
    <w:rsid w:val="00AD0E8C"/>
    <w:rsid w:val="00AD5C32"/>
    <w:rsid w:val="00AE15E2"/>
    <w:rsid w:val="00BB3968"/>
    <w:rsid w:val="00C05D2C"/>
    <w:rsid w:val="00C15AFE"/>
    <w:rsid w:val="00C27C2A"/>
    <w:rsid w:val="00C30951"/>
    <w:rsid w:val="00C71FB5"/>
    <w:rsid w:val="00CE73E1"/>
    <w:rsid w:val="00CF6B1D"/>
    <w:rsid w:val="00D47168"/>
    <w:rsid w:val="00D85069"/>
    <w:rsid w:val="00D9161C"/>
    <w:rsid w:val="00E60101"/>
    <w:rsid w:val="00E70F89"/>
    <w:rsid w:val="00E81A1C"/>
    <w:rsid w:val="00E845EB"/>
    <w:rsid w:val="00EB017C"/>
    <w:rsid w:val="00EB7FF5"/>
    <w:rsid w:val="00EC42D6"/>
    <w:rsid w:val="00EF62FA"/>
    <w:rsid w:val="00F0442F"/>
    <w:rsid w:val="00F06E0A"/>
    <w:rsid w:val="00F10344"/>
    <w:rsid w:val="00F33408"/>
    <w:rsid w:val="00F37CB7"/>
    <w:rsid w:val="00F80FB0"/>
    <w:rsid w:val="00F85102"/>
    <w:rsid w:val="00F87019"/>
    <w:rsid w:val="00FD0EBB"/>
    <w:rsid w:val="00FD2C2E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71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3712F"/>
    <w:pPr>
      <w:spacing w:before="72"/>
      <w:ind w:right="3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712F"/>
    <w:rPr>
      <w:rFonts w:ascii="Times New Roman" w:eastAsia="Times New Roman" w:hAnsi="Times New Roman" w:cs="Times New Roman"/>
      <w:b/>
      <w:bCs/>
      <w:sz w:val="36"/>
      <w:szCs w:val="36"/>
      <w:u w:val="single" w:color="000000"/>
      <w:lang w:eastAsia="ru-RU" w:bidi="ru-RU"/>
    </w:rPr>
  </w:style>
  <w:style w:type="paragraph" w:styleId="a3">
    <w:name w:val="Body Text"/>
    <w:basedOn w:val="a"/>
    <w:link w:val="a4"/>
    <w:uiPriority w:val="1"/>
    <w:qFormat/>
    <w:rsid w:val="0053712F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712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3712F"/>
  </w:style>
  <w:style w:type="character" w:styleId="a5">
    <w:name w:val="Hyperlink"/>
    <w:basedOn w:val="a0"/>
    <w:uiPriority w:val="99"/>
    <w:unhideWhenUsed/>
    <w:rsid w:val="0053712F"/>
    <w:rPr>
      <w:color w:val="0000FF" w:themeColor="hyperlink"/>
      <w:u w:val="single"/>
    </w:rPr>
  </w:style>
  <w:style w:type="paragraph" w:customStyle="1" w:styleId="a6">
    <w:name w:val="Стиль"/>
    <w:rsid w:val="00F06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E0A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Normal (Web)"/>
    <w:basedOn w:val="a"/>
    <w:uiPriority w:val="99"/>
    <w:rsid w:val="00F06E0A"/>
    <w:pPr>
      <w:widowControl/>
      <w:autoSpaceDE/>
      <w:autoSpaceDN/>
    </w:pPr>
    <w:rPr>
      <w:sz w:val="24"/>
      <w:szCs w:val="24"/>
      <w:lang w:bidi="ar-SA"/>
    </w:rPr>
  </w:style>
  <w:style w:type="paragraph" w:styleId="aa">
    <w:name w:val="No Spacing"/>
    <w:link w:val="ab"/>
    <w:qFormat/>
    <w:rsid w:val="00100C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rsid w:val="00100C9B"/>
    <w:rPr>
      <w:rFonts w:ascii="Calibri" w:eastAsia="Calibri" w:hAnsi="Calibri" w:cs="Times New Roman"/>
    </w:rPr>
  </w:style>
  <w:style w:type="character" w:styleId="ac">
    <w:name w:val="Emphasis"/>
    <w:basedOn w:val="a0"/>
    <w:uiPriority w:val="20"/>
    <w:qFormat/>
    <w:rsid w:val="00EB7FF5"/>
    <w:rPr>
      <w:i/>
      <w:iCs/>
    </w:rPr>
  </w:style>
  <w:style w:type="character" w:styleId="ad">
    <w:name w:val="Strong"/>
    <w:basedOn w:val="a0"/>
    <w:uiPriority w:val="22"/>
    <w:qFormat/>
    <w:rsid w:val="00EB7FF5"/>
    <w:rPr>
      <w:b/>
      <w:bCs/>
    </w:rPr>
  </w:style>
  <w:style w:type="paragraph" w:styleId="ae">
    <w:name w:val="List Paragraph"/>
    <w:basedOn w:val="a"/>
    <w:uiPriority w:val="34"/>
    <w:qFormat/>
    <w:rsid w:val="00FD2C2E"/>
    <w:pPr>
      <w:ind w:left="522" w:hanging="360"/>
    </w:pPr>
  </w:style>
  <w:style w:type="character" w:customStyle="1" w:styleId="c2">
    <w:name w:val="c2"/>
    <w:rsid w:val="00C15AFE"/>
  </w:style>
  <w:style w:type="character" w:customStyle="1" w:styleId="c0">
    <w:name w:val="c0"/>
    <w:basedOn w:val="a0"/>
    <w:rsid w:val="00A475F7"/>
  </w:style>
  <w:style w:type="character" w:customStyle="1" w:styleId="c13">
    <w:name w:val="c13"/>
    <w:rsid w:val="00A475F7"/>
  </w:style>
  <w:style w:type="table" w:styleId="af">
    <w:name w:val="Table Grid"/>
    <w:basedOn w:val="a1"/>
    <w:uiPriority w:val="59"/>
    <w:rsid w:val="0056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3">
    <w:name w:val="c33"/>
    <w:basedOn w:val="a"/>
    <w:rsid w:val="00EF62F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1">
    <w:name w:val="c1"/>
    <w:basedOn w:val="a"/>
    <w:rsid w:val="00560F3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560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71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3712F"/>
    <w:pPr>
      <w:spacing w:before="72"/>
      <w:ind w:right="3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712F"/>
    <w:rPr>
      <w:rFonts w:ascii="Times New Roman" w:eastAsia="Times New Roman" w:hAnsi="Times New Roman" w:cs="Times New Roman"/>
      <w:b/>
      <w:bCs/>
      <w:sz w:val="36"/>
      <w:szCs w:val="36"/>
      <w:u w:val="single" w:color="000000"/>
      <w:lang w:eastAsia="ru-RU" w:bidi="ru-RU"/>
    </w:rPr>
  </w:style>
  <w:style w:type="paragraph" w:styleId="a3">
    <w:name w:val="Body Text"/>
    <w:basedOn w:val="a"/>
    <w:link w:val="a4"/>
    <w:uiPriority w:val="1"/>
    <w:qFormat/>
    <w:rsid w:val="0053712F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712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3712F"/>
  </w:style>
  <w:style w:type="character" w:styleId="a5">
    <w:name w:val="Hyperlink"/>
    <w:basedOn w:val="a0"/>
    <w:uiPriority w:val="99"/>
    <w:unhideWhenUsed/>
    <w:rsid w:val="0053712F"/>
    <w:rPr>
      <w:color w:val="0000FF" w:themeColor="hyperlink"/>
      <w:u w:val="single"/>
    </w:rPr>
  </w:style>
  <w:style w:type="paragraph" w:customStyle="1" w:styleId="a6">
    <w:name w:val="Стиль"/>
    <w:rsid w:val="00F06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E0A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Normal (Web)"/>
    <w:basedOn w:val="a"/>
    <w:uiPriority w:val="99"/>
    <w:rsid w:val="00F06E0A"/>
    <w:pPr>
      <w:widowControl/>
      <w:autoSpaceDE/>
      <w:autoSpaceDN/>
    </w:pPr>
    <w:rPr>
      <w:sz w:val="24"/>
      <w:szCs w:val="24"/>
      <w:lang w:bidi="ar-SA"/>
    </w:rPr>
  </w:style>
  <w:style w:type="paragraph" w:styleId="aa">
    <w:name w:val="No Spacing"/>
    <w:link w:val="ab"/>
    <w:qFormat/>
    <w:rsid w:val="00100C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rsid w:val="00100C9B"/>
    <w:rPr>
      <w:rFonts w:ascii="Calibri" w:eastAsia="Calibri" w:hAnsi="Calibri" w:cs="Times New Roman"/>
    </w:rPr>
  </w:style>
  <w:style w:type="character" w:styleId="ac">
    <w:name w:val="Emphasis"/>
    <w:basedOn w:val="a0"/>
    <w:uiPriority w:val="20"/>
    <w:qFormat/>
    <w:rsid w:val="00EB7FF5"/>
    <w:rPr>
      <w:i/>
      <w:iCs/>
    </w:rPr>
  </w:style>
  <w:style w:type="character" w:styleId="ad">
    <w:name w:val="Strong"/>
    <w:basedOn w:val="a0"/>
    <w:uiPriority w:val="22"/>
    <w:qFormat/>
    <w:rsid w:val="00EB7FF5"/>
    <w:rPr>
      <w:b/>
      <w:bCs/>
    </w:rPr>
  </w:style>
  <w:style w:type="paragraph" w:styleId="ae">
    <w:name w:val="List Paragraph"/>
    <w:basedOn w:val="a"/>
    <w:uiPriority w:val="34"/>
    <w:qFormat/>
    <w:rsid w:val="00FD2C2E"/>
    <w:pPr>
      <w:ind w:left="522" w:hanging="360"/>
    </w:pPr>
  </w:style>
  <w:style w:type="character" w:customStyle="1" w:styleId="c2">
    <w:name w:val="c2"/>
    <w:rsid w:val="00C15AFE"/>
  </w:style>
  <w:style w:type="character" w:customStyle="1" w:styleId="c0">
    <w:name w:val="c0"/>
    <w:basedOn w:val="a0"/>
    <w:rsid w:val="00A475F7"/>
  </w:style>
  <w:style w:type="character" w:customStyle="1" w:styleId="c13">
    <w:name w:val="c13"/>
    <w:rsid w:val="00A475F7"/>
  </w:style>
  <w:style w:type="table" w:styleId="af">
    <w:name w:val="Table Grid"/>
    <w:basedOn w:val="a1"/>
    <w:uiPriority w:val="59"/>
    <w:rsid w:val="0056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3">
    <w:name w:val="c33"/>
    <w:basedOn w:val="a"/>
    <w:rsid w:val="00EF62F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1">
    <w:name w:val="c1"/>
    <w:basedOn w:val="a"/>
    <w:rsid w:val="00560F3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56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mailto:tatyanaegor32@mail.r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ichur1nka032.brn.eduru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cat>
            <c:strRef>
              <c:f>Лист1!$A$2:$A$5</c:f>
              <c:strCache>
                <c:ptCount val="1"/>
                <c:pt idx="0">
                  <c:v>высшее -9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6">
          <a:noFill/>
        </a:ln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7587686889457297"/>
          <c:y val="0.4622096974720265"/>
          <c:w val="0.20443305690101432"/>
          <c:h val="0.2672847999263249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Квалификационные</a:t>
            </a:r>
            <a:r>
              <a:rPr lang="ru-RU" baseline="0"/>
              <a:t> категории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cat>
            <c:strRef>
              <c:f>Лист1!$A$2:$A$5</c:f>
              <c:strCache>
                <c:ptCount val="3"/>
                <c:pt idx="0">
                  <c:v>высшая -8</c:v>
                </c:pt>
                <c:pt idx="2">
                  <c:v>без категории -3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8">
          <a:noFill/>
        </a:ln>
      </c:spPr>
    </c:plotArea>
    <c:legend>
      <c:legendPos val="r"/>
      <c:legendEntry>
        <c:idx val="1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Освоение программного материала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 английскому языку</a:t>
            </a:r>
            <a:endParaRPr lang="ru-RU" sz="16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Лист1!$B$5:$B$8</c:f>
              <c:strCache>
                <c:ptCount val="4"/>
                <c:pt idx="0">
                  <c:v>Интерес</c:v>
                </c:pt>
                <c:pt idx="1">
                  <c:v>Знание лексики, предусмотренной программой</c:v>
                </c:pt>
                <c:pt idx="2">
                  <c:v>Знание стихов/песен</c:v>
                </c:pt>
                <c:pt idx="3">
                  <c:v>Умение понимать английскую речь на слух и выполнять задания на аудирование</c:v>
                </c:pt>
              </c:strCache>
            </c:strRef>
          </c:cat>
          <c:val>
            <c:numRef>
              <c:f>Лист1!$C$5:$C$8</c:f>
              <c:numCache>
                <c:formatCode>0%</c:formatCode>
                <c:ptCount val="4"/>
                <c:pt idx="0">
                  <c:v>1</c:v>
                </c:pt>
                <c:pt idx="1">
                  <c:v>0.4</c:v>
                </c:pt>
                <c:pt idx="2">
                  <c:v>0.7</c:v>
                </c:pt>
                <c:pt idx="3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E7-4E9B-9160-51CBCFC9F127}"/>
            </c:ext>
          </c:extLst>
        </c:ser>
        <c:ser>
          <c:idx val="1"/>
          <c:order val="1"/>
          <c:tx>
            <c:strRef>
              <c:f>Лист1!$D$4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FF33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Лист1!$B$5:$B$8</c:f>
              <c:strCache>
                <c:ptCount val="4"/>
                <c:pt idx="0">
                  <c:v>Интерес</c:v>
                </c:pt>
                <c:pt idx="1">
                  <c:v>Знание лексики, предусмотренной программой</c:v>
                </c:pt>
                <c:pt idx="2">
                  <c:v>Знание стихов/песен</c:v>
                </c:pt>
                <c:pt idx="3">
                  <c:v>Умение понимать английскую речь на слух и выполнять задания на аудирование</c:v>
                </c:pt>
              </c:strCache>
            </c:strRef>
          </c:cat>
          <c:val>
            <c:numRef>
              <c:f>Лист1!$D$5:$D$8</c:f>
              <c:numCache>
                <c:formatCode>0%</c:formatCode>
                <c:ptCount val="4"/>
                <c:pt idx="1">
                  <c:v>0.3</c:v>
                </c:pt>
                <c:pt idx="2">
                  <c:v>0.2</c:v>
                </c:pt>
                <c:pt idx="3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E7-4E9B-9160-51CBCFC9F127}"/>
            </c:ext>
          </c:extLst>
        </c:ser>
        <c:ser>
          <c:idx val="2"/>
          <c:order val="2"/>
          <c:tx>
            <c:strRef>
              <c:f>Лист1!$E$4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Лист1!$B$5:$B$8</c:f>
              <c:strCache>
                <c:ptCount val="4"/>
                <c:pt idx="0">
                  <c:v>Интерес</c:v>
                </c:pt>
                <c:pt idx="1">
                  <c:v>Знание лексики, предусмотренной программой</c:v>
                </c:pt>
                <c:pt idx="2">
                  <c:v>Знание стихов/песен</c:v>
                </c:pt>
                <c:pt idx="3">
                  <c:v>Умение понимать английскую речь на слух и выполнять задания на аудирование</c:v>
                </c:pt>
              </c:strCache>
            </c:strRef>
          </c:cat>
          <c:val>
            <c:numRef>
              <c:f>Лист1!$E$5:$E$8</c:f>
              <c:numCache>
                <c:formatCode>0%</c:formatCode>
                <c:ptCount val="4"/>
                <c:pt idx="1">
                  <c:v>0.2</c:v>
                </c:pt>
                <c:pt idx="2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E7-4E9B-9160-51CBCFC9F127}"/>
            </c:ext>
          </c:extLst>
        </c:ser>
        <c:ser>
          <c:idx val="3"/>
          <c:order val="3"/>
          <c:tx>
            <c:strRef>
              <c:f>Лист1!$F$4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0099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Лист1!$B$5:$B$8</c:f>
              <c:strCache>
                <c:ptCount val="4"/>
                <c:pt idx="0">
                  <c:v>Интерес</c:v>
                </c:pt>
                <c:pt idx="1">
                  <c:v>Знание лексики, предусмотренной программой</c:v>
                </c:pt>
                <c:pt idx="2">
                  <c:v>Знание стихов/песен</c:v>
                </c:pt>
                <c:pt idx="3">
                  <c:v>Умение понимать английскую речь на слух и выполнять задания на аудирование</c:v>
                </c:pt>
              </c:strCache>
            </c:strRef>
          </c:cat>
          <c:val>
            <c:numRef>
              <c:f>Лист1!$F$5:$F$8</c:f>
              <c:numCache>
                <c:formatCode>0%</c:formatCode>
                <c:ptCount val="4"/>
                <c:pt idx="1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DE7-4E9B-9160-51CBCFC9F12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32857600"/>
        <c:axId val="232859136"/>
      </c:barChart>
      <c:catAx>
        <c:axId val="23285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2859136"/>
        <c:crosses val="autoZero"/>
        <c:auto val="1"/>
        <c:lblAlgn val="ctr"/>
        <c:lblOffset val="100"/>
        <c:noMultiLvlLbl val="0"/>
      </c:catAx>
      <c:valAx>
        <c:axId val="232859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857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30</Pages>
  <Words>9539</Words>
  <Characters>54378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</cp:revision>
  <dcterms:created xsi:type="dcterms:W3CDTF">2023-07-04T08:57:00Z</dcterms:created>
  <dcterms:modified xsi:type="dcterms:W3CDTF">2024-07-30T08:18:00Z</dcterms:modified>
</cp:coreProperties>
</file>