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C1" w:rsidRDefault="00B872C1" w:rsidP="00B872C1">
      <w:pPr>
        <w:tabs>
          <w:tab w:val="left" w:pos="1635"/>
        </w:tabs>
        <w:jc w:val="center"/>
      </w:pPr>
      <w:r>
        <w:t>УПРАВЛЕНИЕ ОБРАЗОВАНИЯ</w:t>
      </w:r>
    </w:p>
    <w:p w:rsidR="00B872C1" w:rsidRDefault="00B872C1" w:rsidP="00B872C1">
      <w:pPr>
        <w:tabs>
          <w:tab w:val="left" w:pos="1635"/>
        </w:tabs>
        <w:jc w:val="center"/>
      </w:pPr>
      <w:r>
        <w:t>АДМИНИСТРАЦИИ БРЯНСКОГО РАЙОНА</w:t>
      </w:r>
    </w:p>
    <w:p w:rsidR="00B872C1" w:rsidRDefault="00B872C1" w:rsidP="00B872C1">
      <w:pPr>
        <w:tabs>
          <w:tab w:val="left" w:pos="1635"/>
        </w:tabs>
        <w:jc w:val="center"/>
      </w:pPr>
    </w:p>
    <w:p w:rsidR="00B872C1" w:rsidRDefault="00B872C1" w:rsidP="00B872C1">
      <w:pPr>
        <w:tabs>
          <w:tab w:val="left" w:pos="1635"/>
        </w:tabs>
        <w:jc w:val="center"/>
      </w:pPr>
    </w:p>
    <w:p w:rsidR="00B872C1" w:rsidRDefault="00B872C1" w:rsidP="00B872C1">
      <w:pPr>
        <w:tabs>
          <w:tab w:val="left" w:pos="1635"/>
        </w:tabs>
        <w:jc w:val="center"/>
      </w:pPr>
    </w:p>
    <w:p w:rsidR="00B872C1" w:rsidRDefault="00B872C1" w:rsidP="00B872C1">
      <w:pPr>
        <w:tabs>
          <w:tab w:val="left" w:pos="1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B872C1" w:rsidRDefault="00B872C1" w:rsidP="00B872C1">
      <w:pPr>
        <w:tabs>
          <w:tab w:val="left" w:pos="1635"/>
        </w:tabs>
        <w:jc w:val="center"/>
        <w:rPr>
          <w:sz w:val="28"/>
          <w:szCs w:val="28"/>
        </w:rPr>
      </w:pPr>
    </w:p>
    <w:p w:rsidR="00B872C1" w:rsidRDefault="00B872C1" w:rsidP="00B872C1">
      <w:pPr>
        <w:tabs>
          <w:tab w:val="left" w:pos="1635"/>
        </w:tabs>
        <w:jc w:val="center"/>
        <w:rPr>
          <w:sz w:val="28"/>
          <w:szCs w:val="28"/>
        </w:rPr>
      </w:pPr>
    </w:p>
    <w:p w:rsidR="00B872C1" w:rsidRDefault="004909DF" w:rsidP="00B872C1">
      <w:pPr>
        <w:tabs>
          <w:tab w:val="left" w:pos="1635"/>
        </w:tabs>
      </w:pPr>
      <w:r>
        <w:t>24.08</w:t>
      </w:r>
      <w:r w:rsidR="00773F91">
        <w:t>.</w:t>
      </w:r>
      <w:r w:rsidR="00B872C1">
        <w:t>20</w:t>
      </w:r>
      <w:r>
        <w:t xml:space="preserve">21 № </w:t>
      </w:r>
      <w:r w:rsidR="00105E17">
        <w:t>240-п</w:t>
      </w:r>
      <w:r w:rsidR="00B872C1">
        <w:t xml:space="preserve">                                                                                   </w:t>
      </w:r>
    </w:p>
    <w:p w:rsidR="00B872C1" w:rsidRDefault="00B872C1" w:rsidP="00B872C1">
      <w:pPr>
        <w:tabs>
          <w:tab w:val="left" w:pos="1635"/>
        </w:tabs>
        <w:jc w:val="center"/>
      </w:pPr>
    </w:p>
    <w:p w:rsidR="00B872C1" w:rsidRDefault="00B872C1" w:rsidP="00B872C1">
      <w:pPr>
        <w:tabs>
          <w:tab w:val="left" w:pos="1635"/>
        </w:tabs>
        <w:jc w:val="center"/>
      </w:pPr>
    </w:p>
    <w:p w:rsidR="000F0312" w:rsidRDefault="000F0312" w:rsidP="000F0312">
      <w:pPr>
        <w:rPr>
          <w:sz w:val="28"/>
          <w:szCs w:val="28"/>
        </w:rPr>
      </w:pPr>
      <w:r>
        <w:rPr>
          <w:sz w:val="28"/>
          <w:szCs w:val="28"/>
        </w:rPr>
        <w:t xml:space="preserve">Об организации работы по повышению </w:t>
      </w:r>
    </w:p>
    <w:p w:rsidR="000F0312" w:rsidRDefault="000F0312" w:rsidP="000F0312">
      <w:pPr>
        <w:rPr>
          <w:sz w:val="28"/>
          <w:szCs w:val="28"/>
        </w:rPr>
      </w:pPr>
      <w:r>
        <w:rPr>
          <w:sz w:val="28"/>
          <w:szCs w:val="28"/>
        </w:rPr>
        <w:t>функциональной грамотности обучающихся</w:t>
      </w:r>
    </w:p>
    <w:p w:rsidR="000F0312" w:rsidRDefault="000F0312" w:rsidP="000F0312">
      <w:pPr>
        <w:rPr>
          <w:sz w:val="28"/>
          <w:szCs w:val="28"/>
        </w:rPr>
      </w:pPr>
      <w:r>
        <w:rPr>
          <w:sz w:val="28"/>
          <w:szCs w:val="28"/>
        </w:rPr>
        <w:t>в 2021-2022 учебном году</w:t>
      </w:r>
    </w:p>
    <w:p w:rsidR="000F0312" w:rsidRDefault="000F0312" w:rsidP="000F0312">
      <w:pPr>
        <w:rPr>
          <w:sz w:val="28"/>
          <w:szCs w:val="28"/>
        </w:rPr>
      </w:pPr>
    </w:p>
    <w:p w:rsidR="000F0312" w:rsidRDefault="000F0312" w:rsidP="000F03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 исполнение комплекса мер, направленных на формирование функциональной грамотности обучающихся, в рамках реализации мероприятий национального проекта «Образование» в 2021-2022 учебном году</w:t>
      </w:r>
    </w:p>
    <w:p w:rsidR="000F0312" w:rsidRDefault="000F0312" w:rsidP="000F0312">
      <w:pPr>
        <w:ind w:firstLine="851"/>
        <w:jc w:val="both"/>
        <w:rPr>
          <w:b/>
          <w:sz w:val="28"/>
          <w:szCs w:val="28"/>
        </w:rPr>
      </w:pPr>
    </w:p>
    <w:p w:rsidR="000F0312" w:rsidRPr="006F406C" w:rsidRDefault="000F0312" w:rsidP="000F0312">
      <w:pPr>
        <w:ind w:firstLine="851"/>
        <w:jc w:val="both"/>
        <w:rPr>
          <w:b/>
          <w:sz w:val="28"/>
          <w:szCs w:val="28"/>
        </w:rPr>
      </w:pPr>
      <w:r w:rsidRPr="006F406C">
        <w:rPr>
          <w:b/>
          <w:sz w:val="28"/>
          <w:szCs w:val="28"/>
        </w:rPr>
        <w:t>ПРИКАЗЫВАЮ:</w:t>
      </w:r>
    </w:p>
    <w:p w:rsidR="000F0312" w:rsidRDefault="000F0312" w:rsidP="000F031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ответственными в Брянском районе за вопросы формирования функциональной грамотности обучающихся общеобразовательных организаций региона (далее – ответственные за функциональную грамотность) </w:t>
      </w:r>
      <w:r w:rsidR="00AA17B7">
        <w:rPr>
          <w:sz w:val="28"/>
          <w:szCs w:val="28"/>
        </w:rPr>
        <w:t xml:space="preserve">заместителя начальника Управления образования администрации Брянского района Сергеенко Т.И. </w:t>
      </w:r>
      <w:r>
        <w:rPr>
          <w:sz w:val="28"/>
          <w:szCs w:val="28"/>
        </w:rPr>
        <w:t xml:space="preserve">и </w:t>
      </w:r>
      <w:proofErr w:type="gramStart"/>
      <w:r w:rsidR="00AA17B7">
        <w:rPr>
          <w:sz w:val="28"/>
          <w:szCs w:val="28"/>
        </w:rPr>
        <w:t>начальника  методического</w:t>
      </w:r>
      <w:proofErr w:type="gramEnd"/>
      <w:r w:rsidR="00AA17B7">
        <w:rPr>
          <w:sz w:val="28"/>
          <w:szCs w:val="28"/>
        </w:rPr>
        <w:t xml:space="preserve"> кабинета Управления образования администрации </w:t>
      </w:r>
      <w:r w:rsidR="008820FE">
        <w:rPr>
          <w:sz w:val="28"/>
          <w:szCs w:val="28"/>
        </w:rPr>
        <w:t>Брянского района  Пищулину В.Ю</w:t>
      </w:r>
      <w:r>
        <w:rPr>
          <w:sz w:val="28"/>
          <w:szCs w:val="28"/>
        </w:rPr>
        <w:t>.</w:t>
      </w:r>
    </w:p>
    <w:p w:rsidR="008820FE" w:rsidRDefault="008820FE" w:rsidP="000F031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ответственными за организацию работы по повышению функциональной грамотности по 6 направлениям: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189"/>
        <w:gridCol w:w="2046"/>
        <w:gridCol w:w="3143"/>
        <w:gridCol w:w="2261"/>
      </w:tblGrid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62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1842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Читательская</w:t>
            </w:r>
          </w:p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грамотность</w:t>
            </w: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Рыжикова</w:t>
            </w:r>
          </w:p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3562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Супоневская</w:t>
            </w:r>
            <w:proofErr w:type="spellEnd"/>
            <w:r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842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РМО учителей</w:t>
            </w:r>
            <w:r w:rsidR="00BD1111">
              <w:rPr>
                <w:sz w:val="28"/>
                <w:szCs w:val="28"/>
              </w:rPr>
              <w:t xml:space="preserve">  русского языка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Федоренко Светлана Вячеславовна</w:t>
            </w:r>
          </w:p>
        </w:tc>
        <w:tc>
          <w:tcPr>
            <w:tcW w:w="3562" w:type="dxa"/>
          </w:tcPr>
          <w:p w:rsidR="00094D6F" w:rsidRDefault="00BD1111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Супоневская</w:t>
            </w:r>
            <w:proofErr w:type="spellEnd"/>
            <w:r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842" w:type="dxa"/>
          </w:tcPr>
          <w:p w:rsidR="00094D6F" w:rsidRDefault="00BD1111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Математическая</w:t>
            </w: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Козина Елена Николаевна</w:t>
            </w:r>
          </w:p>
        </w:tc>
        <w:tc>
          <w:tcPr>
            <w:tcW w:w="3562" w:type="dxa"/>
          </w:tcPr>
          <w:p w:rsidR="00094D6F" w:rsidRDefault="00BD1111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№1 Брянского района»</w:t>
            </w:r>
          </w:p>
        </w:tc>
        <w:tc>
          <w:tcPr>
            <w:tcW w:w="1842" w:type="dxa"/>
          </w:tcPr>
          <w:p w:rsidR="00094D6F" w:rsidRDefault="00BD1111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Рук. РМО учителей математики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Соломонова Ольга Александровна </w:t>
            </w:r>
          </w:p>
        </w:tc>
        <w:tc>
          <w:tcPr>
            <w:tcW w:w="3562" w:type="dxa"/>
          </w:tcPr>
          <w:p w:rsidR="00094D6F" w:rsidRDefault="00BD1111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Снежская</w:t>
            </w:r>
            <w:proofErr w:type="spellEnd"/>
            <w:r>
              <w:rPr>
                <w:sz w:val="28"/>
                <w:szCs w:val="28"/>
              </w:rPr>
              <w:t xml:space="preserve"> гимназия»</w:t>
            </w:r>
          </w:p>
        </w:tc>
        <w:tc>
          <w:tcPr>
            <w:tcW w:w="1842" w:type="dxa"/>
          </w:tcPr>
          <w:p w:rsidR="00094D6F" w:rsidRDefault="00BD1111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ЦТО Брянского района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Естественно-научная</w:t>
            </w: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Сиверкина</w:t>
            </w:r>
            <w:proofErr w:type="spellEnd"/>
            <w:r>
              <w:rPr>
                <w:sz w:val="28"/>
                <w:szCs w:val="28"/>
              </w:rPr>
              <w:t xml:space="preserve"> Альбина Анатольевна</w:t>
            </w:r>
          </w:p>
        </w:tc>
        <w:tc>
          <w:tcPr>
            <w:tcW w:w="3562" w:type="dxa"/>
          </w:tcPr>
          <w:p w:rsidR="00094D6F" w:rsidRDefault="00BD1111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</w:t>
            </w:r>
            <w:r w:rsidR="00A03AEB">
              <w:rPr>
                <w:sz w:val="28"/>
                <w:szCs w:val="28"/>
              </w:rPr>
              <w:t xml:space="preserve"> №1 Брянского района»</w:t>
            </w:r>
          </w:p>
        </w:tc>
        <w:tc>
          <w:tcPr>
            <w:tcW w:w="1842" w:type="dxa"/>
          </w:tcPr>
          <w:p w:rsidR="00094D6F" w:rsidRDefault="00A03AEB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химии и биологии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Боханова Ольга Ивановна</w:t>
            </w:r>
          </w:p>
        </w:tc>
        <w:tc>
          <w:tcPr>
            <w:tcW w:w="3562" w:type="dxa"/>
          </w:tcPr>
          <w:p w:rsidR="00094D6F" w:rsidRDefault="00A03AEB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№1 Брянского района»</w:t>
            </w:r>
          </w:p>
        </w:tc>
        <w:tc>
          <w:tcPr>
            <w:tcW w:w="1842" w:type="dxa"/>
          </w:tcPr>
          <w:p w:rsidR="00094D6F" w:rsidRDefault="00000DA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биологии Центра « Точка роста» естественно-н</w:t>
            </w:r>
            <w:r w:rsidR="008C1EE9">
              <w:rPr>
                <w:sz w:val="28"/>
                <w:szCs w:val="28"/>
              </w:rPr>
              <w:t>аучной и цифровой направленностей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 грамотность</w:t>
            </w: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Ирина Владимировна</w:t>
            </w:r>
          </w:p>
        </w:tc>
        <w:tc>
          <w:tcPr>
            <w:tcW w:w="3562" w:type="dxa"/>
          </w:tcPr>
          <w:p w:rsidR="00094D6F" w:rsidRDefault="00000DA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Новосельская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094D6F" w:rsidRDefault="00000DA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по финансовой грамотности</w:t>
            </w:r>
          </w:p>
        </w:tc>
      </w:tr>
      <w:tr w:rsidR="00000DAF" w:rsidTr="00094D6F">
        <w:tc>
          <w:tcPr>
            <w:tcW w:w="2189" w:type="dxa"/>
          </w:tcPr>
          <w:p w:rsidR="00000DAF" w:rsidRDefault="00000DAF" w:rsidP="00882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000DAF" w:rsidRDefault="00000DA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Егоренкова Людмила Ивановна</w:t>
            </w:r>
          </w:p>
        </w:tc>
        <w:tc>
          <w:tcPr>
            <w:tcW w:w="3562" w:type="dxa"/>
          </w:tcPr>
          <w:p w:rsidR="00000DAF" w:rsidRDefault="00000DA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Новосельская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000DAF" w:rsidRDefault="00000DA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руководитель  муниципальной методической площадки по финансовой грамотности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Глобальные компетенции</w:t>
            </w: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Ольга Анатольевна</w:t>
            </w:r>
          </w:p>
        </w:tc>
        <w:tc>
          <w:tcPr>
            <w:tcW w:w="3562" w:type="dxa"/>
          </w:tcPr>
          <w:p w:rsidR="00094D6F" w:rsidRDefault="008C1EE9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Отрадненская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094D6F" w:rsidRDefault="008C1EE9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истории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Корягина</w:t>
            </w:r>
            <w:proofErr w:type="spellEnd"/>
            <w:r>
              <w:rPr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3562" w:type="dxa"/>
          </w:tcPr>
          <w:p w:rsidR="00094D6F" w:rsidRDefault="008C1EE9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Домашовская</w:t>
            </w:r>
            <w:proofErr w:type="spellEnd"/>
            <w:r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842" w:type="dxa"/>
          </w:tcPr>
          <w:p w:rsidR="00094D6F" w:rsidRDefault="008C1EE9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РМО учителей географии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Креативное мышление</w:t>
            </w: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Лисица Светлана Васильевна</w:t>
            </w:r>
          </w:p>
        </w:tc>
        <w:tc>
          <w:tcPr>
            <w:tcW w:w="3562" w:type="dxa"/>
          </w:tcPr>
          <w:p w:rsidR="00094D6F" w:rsidRDefault="008C1EE9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Свенская</w:t>
            </w:r>
            <w:proofErr w:type="spellEnd"/>
            <w:r>
              <w:rPr>
                <w:sz w:val="28"/>
                <w:szCs w:val="28"/>
              </w:rPr>
              <w:t xml:space="preserve"> СОШ №1 Брянского района»</w:t>
            </w:r>
          </w:p>
        </w:tc>
        <w:tc>
          <w:tcPr>
            <w:tcW w:w="1842" w:type="dxa"/>
          </w:tcPr>
          <w:p w:rsidR="00094D6F" w:rsidRDefault="00700FC9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, руководитель Центра «Точка роста» естественно-научной и цифровой направленностей</w:t>
            </w:r>
          </w:p>
        </w:tc>
      </w:tr>
      <w:tr w:rsidR="00094D6F" w:rsidTr="00094D6F">
        <w:tc>
          <w:tcPr>
            <w:tcW w:w="2189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094D6F" w:rsidRDefault="00094D6F" w:rsidP="008820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Свидорук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3562" w:type="dxa"/>
          </w:tcPr>
          <w:p w:rsidR="00094D6F" w:rsidRDefault="00700FC9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Свенская</w:t>
            </w:r>
            <w:proofErr w:type="spellEnd"/>
            <w:r>
              <w:rPr>
                <w:sz w:val="28"/>
                <w:szCs w:val="28"/>
              </w:rPr>
              <w:t xml:space="preserve">  СОШ №1»</w:t>
            </w:r>
          </w:p>
        </w:tc>
        <w:tc>
          <w:tcPr>
            <w:tcW w:w="1842" w:type="dxa"/>
          </w:tcPr>
          <w:p w:rsidR="00094D6F" w:rsidRDefault="00700FC9" w:rsidP="008820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</w:tr>
    </w:tbl>
    <w:p w:rsidR="008820FE" w:rsidRDefault="008820FE" w:rsidP="002E3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3564" w:rsidRDefault="002E3564" w:rsidP="000F031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муниципальной методической площадкой по теме: «Функциональная грамотность» МБОУ «</w:t>
      </w:r>
      <w:proofErr w:type="spellStart"/>
      <w:r>
        <w:rPr>
          <w:sz w:val="28"/>
          <w:szCs w:val="28"/>
        </w:rPr>
        <w:t>Нетьинская</w:t>
      </w:r>
      <w:proofErr w:type="spellEnd"/>
      <w:r>
        <w:rPr>
          <w:sz w:val="28"/>
          <w:szCs w:val="28"/>
        </w:rPr>
        <w:t xml:space="preserve"> СОШ имени </w:t>
      </w:r>
      <w:proofErr w:type="spellStart"/>
      <w:r>
        <w:rPr>
          <w:sz w:val="28"/>
          <w:szCs w:val="28"/>
        </w:rPr>
        <w:t>Ю.Левкина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( директор</w:t>
      </w:r>
      <w:proofErr w:type="gramEnd"/>
      <w:r w:rsidR="00D133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B07450">
        <w:rPr>
          <w:sz w:val="28"/>
          <w:szCs w:val="28"/>
        </w:rPr>
        <w:t>Мармазинская</w:t>
      </w:r>
      <w:proofErr w:type="spellEnd"/>
      <w:r w:rsidR="00B07450">
        <w:rPr>
          <w:sz w:val="28"/>
          <w:szCs w:val="28"/>
        </w:rPr>
        <w:t xml:space="preserve"> Алла Алексеевна</w:t>
      </w:r>
      <w:r>
        <w:rPr>
          <w:sz w:val="28"/>
          <w:szCs w:val="28"/>
        </w:rPr>
        <w:t xml:space="preserve">) </w:t>
      </w:r>
    </w:p>
    <w:p w:rsidR="000F0312" w:rsidRDefault="00000DAF" w:rsidP="000F031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 использовать в планировании р</w:t>
      </w:r>
      <w:r w:rsidR="000F0312">
        <w:rPr>
          <w:sz w:val="28"/>
          <w:szCs w:val="28"/>
        </w:rPr>
        <w:t>азработанный ГАУ ДПО «БИПКРО» региональный план мероприятий, направленных на формирование и оценку функциональной грамотности обучающихся общеобразовательных организаций региона, на 2021-2022 учебный год (Приложение №1).</w:t>
      </w:r>
    </w:p>
    <w:p w:rsidR="000F0312" w:rsidRDefault="000F0312" w:rsidP="000F031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DE08B9">
        <w:rPr>
          <w:sz w:val="28"/>
          <w:szCs w:val="28"/>
        </w:rPr>
        <w:t>Ответственн</w:t>
      </w:r>
      <w:r>
        <w:rPr>
          <w:sz w:val="28"/>
          <w:szCs w:val="28"/>
        </w:rPr>
        <w:t>ым</w:t>
      </w:r>
      <w:r w:rsidRPr="00DE08B9">
        <w:rPr>
          <w:sz w:val="28"/>
          <w:szCs w:val="28"/>
        </w:rPr>
        <w:t xml:space="preserve"> за функцио</w:t>
      </w:r>
      <w:r w:rsidR="00087B76">
        <w:rPr>
          <w:sz w:val="28"/>
          <w:szCs w:val="28"/>
        </w:rPr>
        <w:t xml:space="preserve">нальную </w:t>
      </w:r>
      <w:proofErr w:type="gramStart"/>
      <w:r w:rsidR="00087B76">
        <w:rPr>
          <w:sz w:val="28"/>
          <w:szCs w:val="28"/>
        </w:rPr>
        <w:t>грамотность  Сергеенко</w:t>
      </w:r>
      <w:proofErr w:type="gramEnd"/>
      <w:r w:rsidR="00087B76">
        <w:rPr>
          <w:sz w:val="28"/>
          <w:szCs w:val="28"/>
        </w:rPr>
        <w:t xml:space="preserve"> Т.И., Пищулиной В.Ю. </w:t>
      </w:r>
      <w:r>
        <w:rPr>
          <w:sz w:val="28"/>
          <w:szCs w:val="28"/>
        </w:rPr>
        <w:t>обеспечить разработку и утверждение соответствующих планов мероприятий  на 2021-2022 учебный год на муниципальном уровне и уровне образовате</w:t>
      </w:r>
      <w:r w:rsidR="00087B76">
        <w:rPr>
          <w:sz w:val="28"/>
          <w:szCs w:val="28"/>
        </w:rPr>
        <w:t xml:space="preserve">льных организаций (не позднее 6 октября </w:t>
      </w:r>
      <w:r>
        <w:rPr>
          <w:sz w:val="28"/>
          <w:szCs w:val="28"/>
        </w:rPr>
        <w:t xml:space="preserve"> 2021 года).</w:t>
      </w:r>
    </w:p>
    <w:p w:rsidR="000F0312" w:rsidRDefault="00087B76" w:rsidP="000F0312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образовательных организаций Брянского района</w:t>
      </w:r>
      <w:r w:rsidR="000F0312">
        <w:rPr>
          <w:sz w:val="28"/>
          <w:szCs w:val="28"/>
        </w:rPr>
        <w:t>:</w:t>
      </w:r>
    </w:p>
    <w:p w:rsidR="000F0312" w:rsidRDefault="000F0312" w:rsidP="000F03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общеобр</w:t>
      </w:r>
      <w:r w:rsidR="00087B76">
        <w:rPr>
          <w:sz w:val="28"/>
          <w:szCs w:val="28"/>
        </w:rPr>
        <w:t xml:space="preserve">азовательных </w:t>
      </w:r>
      <w:proofErr w:type="gramStart"/>
      <w:r w:rsidR="00087B76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по</w:t>
      </w:r>
      <w:proofErr w:type="gramEnd"/>
      <w:r>
        <w:rPr>
          <w:sz w:val="28"/>
          <w:szCs w:val="28"/>
        </w:rPr>
        <w:t xml:space="preserve">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образования»;</w:t>
      </w:r>
    </w:p>
    <w:p w:rsidR="000F0312" w:rsidRDefault="00087B76" w:rsidP="000F03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срок до 6 </w:t>
      </w:r>
      <w:proofErr w:type="gramStart"/>
      <w:r>
        <w:rPr>
          <w:sz w:val="28"/>
          <w:szCs w:val="28"/>
        </w:rPr>
        <w:t xml:space="preserve">октября </w:t>
      </w:r>
      <w:r w:rsidR="000F0312">
        <w:rPr>
          <w:sz w:val="28"/>
          <w:szCs w:val="28"/>
        </w:rPr>
        <w:t xml:space="preserve"> 2021</w:t>
      </w:r>
      <w:proofErr w:type="gramEnd"/>
      <w:r w:rsidR="000F0312">
        <w:rPr>
          <w:sz w:val="28"/>
          <w:szCs w:val="28"/>
        </w:rPr>
        <w:t xml:space="preserve"> года обеспечить формирование баз данных обучающихся 8-9 классов,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мышление);</w:t>
      </w:r>
    </w:p>
    <w:p w:rsidR="000F0312" w:rsidRDefault="000F0312" w:rsidP="000F03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="00B3385C">
        <w:rPr>
          <w:sz w:val="28"/>
          <w:szCs w:val="28"/>
        </w:rPr>
        <w:t>участие в курсовой подготовке</w:t>
      </w:r>
      <w:r>
        <w:rPr>
          <w:sz w:val="28"/>
          <w:szCs w:val="28"/>
        </w:rPr>
        <w:t xml:space="preserve"> учителей, </w:t>
      </w:r>
      <w:r w:rsidRPr="001F76E1">
        <w:rPr>
          <w:sz w:val="28"/>
          <w:szCs w:val="28"/>
        </w:rPr>
        <w:t>участвующих в формировании функциональной грамотности обучающихся 8-9 классов</w:t>
      </w:r>
      <w:r>
        <w:rPr>
          <w:sz w:val="28"/>
          <w:szCs w:val="28"/>
        </w:rPr>
        <w:t>;</w:t>
      </w:r>
    </w:p>
    <w:p w:rsidR="000F0312" w:rsidRDefault="000F0312" w:rsidP="000F0312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актуализирова</w:t>
      </w:r>
      <w:r w:rsidR="00B3385C">
        <w:rPr>
          <w:sz w:val="28"/>
          <w:szCs w:val="28"/>
        </w:rPr>
        <w:t xml:space="preserve">ть планы работы школьных </w:t>
      </w:r>
      <w:r>
        <w:rPr>
          <w:sz w:val="28"/>
          <w:szCs w:val="28"/>
        </w:rPr>
        <w:t>методических служб, предметных ассоциаций в части формирования и оценки функциональной грамот</w:t>
      </w:r>
      <w:r w:rsidR="00B3385C">
        <w:rPr>
          <w:sz w:val="28"/>
          <w:szCs w:val="28"/>
        </w:rPr>
        <w:t>ности обучающихся (не позднее 6 октября</w:t>
      </w:r>
      <w:r>
        <w:rPr>
          <w:sz w:val="28"/>
          <w:szCs w:val="28"/>
        </w:rPr>
        <w:t xml:space="preserve"> 2021 года);</w:t>
      </w:r>
    </w:p>
    <w:p w:rsidR="000F0312" w:rsidRDefault="000F0312" w:rsidP="008C1EE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на постоянной основе методическую поддержку учителей и образовательных организаций в вопросах формирования функциональной грамотности.</w:t>
      </w:r>
    </w:p>
    <w:p w:rsidR="000F0312" w:rsidRDefault="001278C1" w:rsidP="000F031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>7</w:t>
      </w:r>
      <w:r w:rsidR="000F0312">
        <w:rPr>
          <w:sz w:val="28"/>
          <w:szCs w:val="28"/>
        </w:rPr>
        <w:t xml:space="preserve">. Контроль за </w:t>
      </w:r>
      <w:proofErr w:type="gramStart"/>
      <w:r w:rsidR="000F0312">
        <w:rPr>
          <w:sz w:val="28"/>
          <w:szCs w:val="28"/>
        </w:rPr>
        <w:t>исполнением  настоящего</w:t>
      </w:r>
      <w:proofErr w:type="gramEnd"/>
      <w:r w:rsidR="000F0312">
        <w:rPr>
          <w:sz w:val="28"/>
          <w:szCs w:val="28"/>
        </w:rPr>
        <w:t xml:space="preserve"> приказа  оставляю за собой.</w:t>
      </w:r>
    </w:p>
    <w:p w:rsidR="000F0312" w:rsidRDefault="000F0312" w:rsidP="000F0312">
      <w:pPr>
        <w:shd w:val="clear" w:color="auto" w:fill="FFFFFF"/>
        <w:jc w:val="both"/>
        <w:rPr>
          <w:sz w:val="28"/>
          <w:szCs w:val="28"/>
        </w:rPr>
      </w:pPr>
    </w:p>
    <w:p w:rsidR="000F0312" w:rsidRDefault="000F0312" w:rsidP="000F0312">
      <w:pPr>
        <w:shd w:val="clear" w:color="auto" w:fill="FFFFFF"/>
        <w:jc w:val="both"/>
        <w:rPr>
          <w:sz w:val="28"/>
          <w:szCs w:val="28"/>
        </w:rPr>
      </w:pPr>
    </w:p>
    <w:p w:rsidR="000F0312" w:rsidRDefault="000F0312" w:rsidP="000F0312">
      <w:pPr>
        <w:jc w:val="both"/>
        <w:rPr>
          <w:sz w:val="28"/>
          <w:szCs w:val="28"/>
        </w:rPr>
      </w:pPr>
    </w:p>
    <w:p w:rsidR="00B872C1" w:rsidRDefault="00B872C1" w:rsidP="00B872C1">
      <w:pPr>
        <w:tabs>
          <w:tab w:val="left" w:pos="1635"/>
        </w:tabs>
        <w:ind w:left="360"/>
      </w:pPr>
    </w:p>
    <w:p w:rsidR="00AD296A" w:rsidRPr="001278C1" w:rsidRDefault="00B872C1" w:rsidP="00B872C1">
      <w:pPr>
        <w:tabs>
          <w:tab w:val="left" w:pos="1635"/>
        </w:tabs>
        <w:ind w:left="360"/>
        <w:rPr>
          <w:sz w:val="28"/>
          <w:szCs w:val="28"/>
        </w:rPr>
      </w:pPr>
      <w:r w:rsidRPr="001278C1">
        <w:rPr>
          <w:sz w:val="28"/>
          <w:szCs w:val="28"/>
        </w:rPr>
        <w:t xml:space="preserve">Начальник управления образования </w:t>
      </w:r>
      <w:r w:rsidR="00EB0655" w:rsidRPr="001278C1">
        <w:rPr>
          <w:sz w:val="28"/>
          <w:szCs w:val="28"/>
        </w:rPr>
        <w:t xml:space="preserve">                                          </w:t>
      </w:r>
      <w:proofErr w:type="spellStart"/>
      <w:r w:rsidR="00EB0655" w:rsidRPr="001278C1">
        <w:rPr>
          <w:sz w:val="28"/>
          <w:szCs w:val="28"/>
        </w:rPr>
        <w:t>А.В.Азаркина</w:t>
      </w:r>
      <w:proofErr w:type="spellEnd"/>
    </w:p>
    <w:p w:rsidR="00AD296A" w:rsidRPr="001278C1" w:rsidRDefault="00AD296A" w:rsidP="00B872C1">
      <w:pPr>
        <w:tabs>
          <w:tab w:val="left" w:pos="1635"/>
        </w:tabs>
        <w:ind w:left="360"/>
        <w:rPr>
          <w:sz w:val="28"/>
          <w:szCs w:val="28"/>
        </w:rPr>
      </w:pPr>
    </w:p>
    <w:p w:rsidR="00AD296A" w:rsidRPr="001278C1" w:rsidRDefault="00AD296A" w:rsidP="00B872C1">
      <w:pPr>
        <w:tabs>
          <w:tab w:val="left" w:pos="1635"/>
        </w:tabs>
        <w:ind w:left="360"/>
        <w:rPr>
          <w:sz w:val="28"/>
          <w:szCs w:val="28"/>
        </w:rPr>
      </w:pPr>
    </w:p>
    <w:p w:rsidR="00AD296A" w:rsidRDefault="00AD296A" w:rsidP="00B872C1">
      <w:pPr>
        <w:tabs>
          <w:tab w:val="left" w:pos="1635"/>
        </w:tabs>
        <w:ind w:left="360"/>
      </w:pPr>
    </w:p>
    <w:p w:rsidR="00AD296A" w:rsidRDefault="00AD296A" w:rsidP="00B872C1">
      <w:pPr>
        <w:tabs>
          <w:tab w:val="left" w:pos="1635"/>
        </w:tabs>
        <w:ind w:left="360"/>
      </w:pPr>
    </w:p>
    <w:p w:rsidR="00AD296A" w:rsidRDefault="00AD296A" w:rsidP="00B872C1">
      <w:pPr>
        <w:tabs>
          <w:tab w:val="left" w:pos="1635"/>
        </w:tabs>
        <w:ind w:left="360"/>
      </w:pPr>
    </w:p>
    <w:p w:rsidR="00AD296A" w:rsidRDefault="00AD296A" w:rsidP="00B872C1">
      <w:pPr>
        <w:tabs>
          <w:tab w:val="left" w:pos="1635"/>
        </w:tabs>
        <w:ind w:left="360"/>
      </w:pPr>
    </w:p>
    <w:p w:rsidR="00AD296A" w:rsidRDefault="00AD296A" w:rsidP="00B872C1">
      <w:pPr>
        <w:tabs>
          <w:tab w:val="left" w:pos="1635"/>
        </w:tabs>
        <w:ind w:left="360"/>
      </w:pPr>
    </w:p>
    <w:p w:rsidR="00AD296A" w:rsidRDefault="00AD296A" w:rsidP="00B872C1">
      <w:pPr>
        <w:tabs>
          <w:tab w:val="left" w:pos="1635"/>
        </w:tabs>
        <w:ind w:left="360"/>
      </w:pPr>
      <w:r w:rsidRPr="00AD296A">
        <w:rPr>
          <w:sz w:val="16"/>
          <w:szCs w:val="16"/>
        </w:rPr>
        <w:t>Пищулина В.Ю.</w:t>
      </w:r>
      <w:r w:rsidR="00B872C1" w:rsidRPr="00AD296A">
        <w:rPr>
          <w:sz w:val="16"/>
          <w:szCs w:val="16"/>
        </w:rPr>
        <w:t xml:space="preserve">   </w:t>
      </w:r>
    </w:p>
    <w:p w:rsidR="00B872C1" w:rsidRPr="00AD296A" w:rsidRDefault="00AD296A" w:rsidP="00B872C1">
      <w:pPr>
        <w:tabs>
          <w:tab w:val="left" w:pos="1635"/>
        </w:tabs>
        <w:ind w:left="360"/>
        <w:rPr>
          <w:sz w:val="16"/>
          <w:szCs w:val="16"/>
        </w:rPr>
      </w:pPr>
      <w:r w:rsidRPr="00AD296A">
        <w:rPr>
          <w:sz w:val="16"/>
          <w:szCs w:val="16"/>
        </w:rPr>
        <w:t>94-16-25</w:t>
      </w:r>
      <w:r w:rsidR="00B872C1" w:rsidRPr="00AD296A">
        <w:rPr>
          <w:sz w:val="16"/>
          <w:szCs w:val="16"/>
        </w:rPr>
        <w:t xml:space="preserve">                                       </w:t>
      </w:r>
    </w:p>
    <w:p w:rsidR="00B872C1" w:rsidRDefault="00B872C1" w:rsidP="00B872C1">
      <w:pPr>
        <w:tabs>
          <w:tab w:val="left" w:pos="1635"/>
        </w:tabs>
        <w:ind w:left="360"/>
      </w:pPr>
    </w:p>
    <w:p w:rsidR="00B872C1" w:rsidRDefault="00B872C1" w:rsidP="00B872C1">
      <w:pPr>
        <w:tabs>
          <w:tab w:val="left" w:pos="1635"/>
        </w:tabs>
        <w:ind w:left="360"/>
      </w:pPr>
    </w:p>
    <w:p w:rsidR="00B872C1" w:rsidRDefault="00B872C1" w:rsidP="00B872C1">
      <w:pPr>
        <w:tabs>
          <w:tab w:val="left" w:pos="1635"/>
        </w:tabs>
        <w:ind w:left="360"/>
      </w:pPr>
    </w:p>
    <w:p w:rsidR="00B872C1" w:rsidRDefault="00B872C1" w:rsidP="00B872C1"/>
    <w:p w:rsidR="00B872C1" w:rsidRDefault="00B872C1" w:rsidP="00B872C1">
      <w:pPr>
        <w:ind w:left="360"/>
        <w:rPr>
          <w:sz w:val="22"/>
          <w:szCs w:val="22"/>
        </w:rPr>
      </w:pPr>
    </w:p>
    <w:p w:rsidR="00B872C1" w:rsidRDefault="00B872C1" w:rsidP="00B872C1">
      <w:pPr>
        <w:ind w:left="360"/>
        <w:rPr>
          <w:sz w:val="22"/>
          <w:szCs w:val="22"/>
        </w:rPr>
      </w:pPr>
    </w:p>
    <w:p w:rsidR="00B872C1" w:rsidRDefault="00B872C1" w:rsidP="00B872C1">
      <w:pPr>
        <w:ind w:left="360"/>
        <w:rPr>
          <w:sz w:val="22"/>
          <w:szCs w:val="22"/>
        </w:rPr>
      </w:pPr>
    </w:p>
    <w:p w:rsidR="00B872C1" w:rsidRDefault="00B872C1" w:rsidP="00B872C1">
      <w:pPr>
        <w:ind w:left="360"/>
        <w:rPr>
          <w:sz w:val="22"/>
          <w:szCs w:val="22"/>
        </w:rPr>
      </w:pPr>
    </w:p>
    <w:p w:rsidR="00B872C1" w:rsidRDefault="00B872C1" w:rsidP="00B872C1">
      <w:pPr>
        <w:ind w:left="360"/>
        <w:rPr>
          <w:sz w:val="22"/>
          <w:szCs w:val="22"/>
        </w:rPr>
      </w:pPr>
    </w:p>
    <w:p w:rsidR="00B872C1" w:rsidRDefault="00B872C1" w:rsidP="00B872C1">
      <w:pPr>
        <w:ind w:left="360"/>
        <w:rPr>
          <w:sz w:val="22"/>
          <w:szCs w:val="22"/>
        </w:rPr>
      </w:pPr>
    </w:p>
    <w:p w:rsidR="00B872C1" w:rsidRDefault="00B872C1" w:rsidP="00B872C1">
      <w:pPr>
        <w:rPr>
          <w:sz w:val="22"/>
          <w:szCs w:val="22"/>
        </w:rPr>
      </w:pPr>
    </w:p>
    <w:p w:rsidR="00B872C1" w:rsidRDefault="00B872C1" w:rsidP="00B872C1"/>
    <w:p w:rsidR="005338D9" w:rsidRDefault="005338D9"/>
    <w:sectPr w:rsidR="0053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005F"/>
    <w:multiLevelType w:val="hybridMultilevel"/>
    <w:tmpl w:val="5BCE478C"/>
    <w:lvl w:ilvl="0" w:tplc="95E8711A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6C360AE"/>
    <w:multiLevelType w:val="hybridMultilevel"/>
    <w:tmpl w:val="B9021C6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C1"/>
    <w:rsid w:val="00000DAF"/>
    <w:rsid w:val="0002008D"/>
    <w:rsid w:val="00072156"/>
    <w:rsid w:val="000737BA"/>
    <w:rsid w:val="00087B76"/>
    <w:rsid w:val="000904E3"/>
    <w:rsid w:val="00094D6F"/>
    <w:rsid w:val="000C7D5B"/>
    <w:rsid w:val="000F0312"/>
    <w:rsid w:val="00105E17"/>
    <w:rsid w:val="001278C1"/>
    <w:rsid w:val="00151119"/>
    <w:rsid w:val="00187C74"/>
    <w:rsid w:val="001F65F0"/>
    <w:rsid w:val="00233050"/>
    <w:rsid w:val="002E3564"/>
    <w:rsid w:val="00382B6E"/>
    <w:rsid w:val="00436CAE"/>
    <w:rsid w:val="00486866"/>
    <w:rsid w:val="004909DF"/>
    <w:rsid w:val="004B6E3A"/>
    <w:rsid w:val="005338D9"/>
    <w:rsid w:val="005570E2"/>
    <w:rsid w:val="006B4EDE"/>
    <w:rsid w:val="006F6774"/>
    <w:rsid w:val="00700FC9"/>
    <w:rsid w:val="00720BD3"/>
    <w:rsid w:val="00773F91"/>
    <w:rsid w:val="007901D9"/>
    <w:rsid w:val="00792B78"/>
    <w:rsid w:val="00794AD1"/>
    <w:rsid w:val="007A5B52"/>
    <w:rsid w:val="007F20AD"/>
    <w:rsid w:val="00811FF1"/>
    <w:rsid w:val="00862311"/>
    <w:rsid w:val="008820FE"/>
    <w:rsid w:val="00894BEC"/>
    <w:rsid w:val="008C1EE9"/>
    <w:rsid w:val="008D39DC"/>
    <w:rsid w:val="008F2D17"/>
    <w:rsid w:val="009C6A25"/>
    <w:rsid w:val="00A03AEB"/>
    <w:rsid w:val="00A140C0"/>
    <w:rsid w:val="00A620D0"/>
    <w:rsid w:val="00AA17B7"/>
    <w:rsid w:val="00AD296A"/>
    <w:rsid w:val="00B04AE1"/>
    <w:rsid w:val="00B07450"/>
    <w:rsid w:val="00B3385C"/>
    <w:rsid w:val="00B872C1"/>
    <w:rsid w:val="00BA5E88"/>
    <w:rsid w:val="00BD1111"/>
    <w:rsid w:val="00C568E2"/>
    <w:rsid w:val="00C80EBD"/>
    <w:rsid w:val="00C90278"/>
    <w:rsid w:val="00D13391"/>
    <w:rsid w:val="00D6533B"/>
    <w:rsid w:val="00DC07C1"/>
    <w:rsid w:val="00EB0655"/>
    <w:rsid w:val="00EE2525"/>
    <w:rsid w:val="00F2546E"/>
    <w:rsid w:val="00F264AC"/>
    <w:rsid w:val="00F33F4A"/>
    <w:rsid w:val="00FA1D3D"/>
    <w:rsid w:val="00FC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4797"/>
  <w15:docId w15:val="{BFF09F09-00B8-44B9-89C5-A8BFDBC4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7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7BA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882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Елена_Сергеевна</dc:creator>
  <cp:lastModifiedBy>Виктория</cp:lastModifiedBy>
  <cp:revision>2</cp:revision>
  <cp:lastPrinted>2021-09-22T07:14:00Z</cp:lastPrinted>
  <dcterms:created xsi:type="dcterms:W3CDTF">2021-10-05T10:16:00Z</dcterms:created>
  <dcterms:modified xsi:type="dcterms:W3CDTF">2021-10-05T10:16:00Z</dcterms:modified>
</cp:coreProperties>
</file>