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81" w:rsidRDefault="00E83E2F" w:rsidP="00E83E2F">
      <w:pPr>
        <w:jc w:val="center"/>
        <w:rPr>
          <w:szCs w:val="24"/>
          <w:lang w:eastAsia="ar-SA"/>
        </w:rPr>
      </w:pPr>
      <w:r>
        <w:rPr>
          <w:noProof/>
          <w:sz w:val="26"/>
          <w:szCs w:val="26"/>
        </w:rPr>
        <w:drawing>
          <wp:inline distT="0" distB="0" distL="0" distR="0">
            <wp:extent cx="5791441" cy="8796760"/>
            <wp:effectExtent l="19050" t="0" r="0" b="0"/>
            <wp:docPr id="1" name="Рисунок 1" descr="C:\Users\User\Pictures\Contacts\Documents\2024_09_23\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acts\Documents\2024_09_23\IMG_0001.jpg"/>
                    <pic:cNvPicPr>
                      <a:picLocks noChangeAspect="1" noChangeArrowheads="1"/>
                    </pic:cNvPicPr>
                  </pic:nvPicPr>
                  <pic:blipFill>
                    <a:blip r:embed="rId8" cstate="print"/>
                    <a:srcRect/>
                    <a:stretch>
                      <a:fillRect/>
                    </a:stretch>
                  </pic:blipFill>
                  <pic:spPr bwMode="auto">
                    <a:xfrm>
                      <a:off x="0" y="0"/>
                      <a:ext cx="5793284" cy="8799560"/>
                    </a:xfrm>
                    <a:prstGeom prst="rect">
                      <a:avLst/>
                    </a:prstGeom>
                    <a:noFill/>
                    <a:ln w="9525">
                      <a:noFill/>
                      <a:miter lim="800000"/>
                      <a:headEnd/>
                      <a:tailEnd/>
                    </a:ln>
                  </pic:spPr>
                </pic:pic>
              </a:graphicData>
            </a:graphic>
          </wp:inline>
        </w:drawing>
      </w:r>
    </w:p>
    <w:p w:rsidR="002D6681" w:rsidRDefault="002D6681" w:rsidP="002D6681">
      <w:pPr>
        <w:spacing w:after="120"/>
        <w:jc w:val="center"/>
        <w:rPr>
          <w:szCs w:val="24"/>
          <w:lang w:eastAsia="ar-SA"/>
        </w:rPr>
      </w:pPr>
    </w:p>
    <w:p w:rsidR="002D6681" w:rsidRDefault="002D6681" w:rsidP="002D6681">
      <w:pPr>
        <w:spacing w:after="120"/>
        <w:jc w:val="center"/>
        <w:rPr>
          <w:szCs w:val="24"/>
          <w:lang w:eastAsia="ar-SA"/>
        </w:rPr>
      </w:pPr>
    </w:p>
    <w:p w:rsidR="002D6681" w:rsidRDefault="002D6681" w:rsidP="002D6681">
      <w:pPr>
        <w:spacing w:after="120"/>
        <w:jc w:val="center"/>
        <w:rPr>
          <w:szCs w:val="24"/>
          <w:lang w:eastAsia="ar-SA"/>
        </w:rPr>
      </w:pPr>
    </w:p>
    <w:p w:rsidR="002D6681" w:rsidRDefault="002D6681" w:rsidP="002D6681">
      <w:pPr>
        <w:spacing w:after="120"/>
        <w:jc w:val="center"/>
        <w:rPr>
          <w:szCs w:val="24"/>
          <w:lang w:eastAsia="ar-SA"/>
        </w:rPr>
      </w:pPr>
    </w:p>
    <w:p w:rsidR="002D6681" w:rsidRDefault="002D6681" w:rsidP="002D6681">
      <w:pPr>
        <w:spacing w:after="120"/>
        <w:jc w:val="center"/>
        <w:rPr>
          <w:b/>
          <w:szCs w:val="24"/>
          <w:lang w:eastAsia="ar-SA"/>
        </w:rPr>
      </w:pPr>
      <w:r>
        <w:rPr>
          <w:b/>
          <w:szCs w:val="24"/>
          <w:lang w:val="en-US" w:eastAsia="ar-SA"/>
        </w:rPr>
        <w:t>I</w:t>
      </w:r>
      <w:r>
        <w:rPr>
          <w:b/>
          <w:szCs w:val="24"/>
          <w:lang w:eastAsia="ar-SA"/>
        </w:rPr>
        <w:t>. Общие положения</w:t>
      </w:r>
    </w:p>
    <w:p w:rsidR="002D6681" w:rsidRDefault="002A07BF" w:rsidP="00D81D71">
      <w:pPr>
        <w:ind w:firstLine="540"/>
        <w:jc w:val="both"/>
        <w:rPr>
          <w:szCs w:val="24"/>
          <w:lang w:eastAsia="ar-SA"/>
        </w:rPr>
      </w:pPr>
      <w:r>
        <w:rPr>
          <w:szCs w:val="24"/>
          <w:lang w:eastAsia="ar-SA"/>
        </w:rPr>
        <w:t xml:space="preserve">1.1. </w:t>
      </w:r>
      <w:r w:rsidR="002D6681">
        <w:rPr>
          <w:szCs w:val="24"/>
          <w:lang w:eastAsia="ar-SA"/>
        </w:rPr>
        <w:t>Настоящий коллективный договор заключен между работодателем и работниками и является правовым актом, регулирующим с</w:t>
      </w:r>
      <w:r w:rsidR="00302D73">
        <w:rPr>
          <w:szCs w:val="24"/>
          <w:lang w:eastAsia="ar-SA"/>
        </w:rPr>
        <w:t>оциально-трудовые отношения в  м</w:t>
      </w:r>
      <w:r w:rsidR="002D6681">
        <w:rPr>
          <w:szCs w:val="24"/>
          <w:lang w:eastAsia="ar-SA"/>
        </w:rPr>
        <w:t xml:space="preserve">униципальном бюджетном общеобразовательном учреждении </w:t>
      </w:r>
      <w:r w:rsidR="00767F19">
        <w:rPr>
          <w:szCs w:val="24"/>
          <w:lang w:eastAsia="ar-SA"/>
        </w:rPr>
        <w:t>МБОУ «Мичуринская СОШ» Брянского района.</w:t>
      </w:r>
    </w:p>
    <w:p w:rsidR="002D6681" w:rsidRDefault="002D6681" w:rsidP="00D81D71">
      <w:pPr>
        <w:ind w:firstLine="540"/>
        <w:jc w:val="both"/>
        <w:rPr>
          <w:szCs w:val="24"/>
          <w:lang w:eastAsia="ar-SA"/>
        </w:rPr>
      </w:pPr>
      <w:r>
        <w:rPr>
          <w:szCs w:val="24"/>
          <w:lang w:eastAsia="ar-SA"/>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2A3BD4" w:rsidRPr="002A3BD4" w:rsidRDefault="002A3BD4" w:rsidP="002A3BD4">
      <w:pPr>
        <w:pStyle w:val="31"/>
        <w:ind w:firstLine="709"/>
        <w:contextualSpacing/>
        <w:rPr>
          <w:sz w:val="24"/>
          <w:szCs w:val="24"/>
        </w:rPr>
      </w:pPr>
      <w:r w:rsidRPr="002A3BD4">
        <w:rPr>
          <w:sz w:val="24"/>
          <w:szCs w:val="24"/>
        </w:rPr>
        <w:t>1.3.</w:t>
      </w:r>
      <w:r w:rsidRPr="002A3BD4">
        <w:rPr>
          <w:rFonts w:eastAsia="Arial Unicode MS"/>
          <w:color w:val="000000"/>
          <w:kern w:val="1"/>
          <w:sz w:val="24"/>
          <w:szCs w:val="24"/>
        </w:rPr>
        <w:t xml:space="preserve"> </w:t>
      </w:r>
      <w:r w:rsidRPr="002A3BD4">
        <w:rPr>
          <w:sz w:val="24"/>
          <w:szCs w:val="24"/>
        </w:rPr>
        <w:t xml:space="preserve">Сторонами коллективного договора являются: </w:t>
      </w:r>
    </w:p>
    <w:p w:rsidR="002A3BD4" w:rsidRPr="002A3BD4" w:rsidRDefault="002A3BD4" w:rsidP="002A3BD4">
      <w:pPr>
        <w:pStyle w:val="31"/>
        <w:ind w:firstLine="709"/>
        <w:contextualSpacing/>
        <w:rPr>
          <w:bCs/>
          <w:i/>
          <w:sz w:val="24"/>
          <w:szCs w:val="24"/>
        </w:rPr>
      </w:pPr>
      <w:r w:rsidRPr="002A3BD4">
        <w:rPr>
          <w:sz w:val="24"/>
          <w:szCs w:val="24"/>
        </w:rPr>
        <w:t>работодатель в лице его представителя – руководителя образовательной организации</w:t>
      </w:r>
      <w:r>
        <w:rPr>
          <w:sz w:val="24"/>
          <w:szCs w:val="24"/>
        </w:rPr>
        <w:t xml:space="preserve"> Мельниковой Ю.Ю.</w:t>
      </w:r>
      <w:r w:rsidRPr="002A3BD4">
        <w:rPr>
          <w:sz w:val="24"/>
          <w:szCs w:val="24"/>
        </w:rPr>
        <w:t xml:space="preserve"> (далее – работодатель, </w:t>
      </w:r>
      <w:r w:rsidRPr="002A3BD4">
        <w:rPr>
          <w:bCs/>
          <w:sz w:val="24"/>
          <w:szCs w:val="24"/>
        </w:rPr>
        <w:t>образовательная организация</w:t>
      </w:r>
      <w:r w:rsidRPr="002A3BD4">
        <w:rPr>
          <w:sz w:val="24"/>
          <w:szCs w:val="24"/>
        </w:rPr>
        <w:t xml:space="preserve">); </w:t>
      </w:r>
      <w:r w:rsidRPr="002A3BD4">
        <w:rPr>
          <w:bCs/>
          <w:i/>
          <w:sz w:val="24"/>
          <w:szCs w:val="24"/>
        </w:rPr>
        <w:t>(Ф.И.О.)</w:t>
      </w:r>
    </w:p>
    <w:p w:rsidR="002A3BD4" w:rsidRPr="002A3BD4" w:rsidRDefault="002A3BD4" w:rsidP="002A3BD4">
      <w:pPr>
        <w:pStyle w:val="31"/>
        <w:ind w:firstLine="709"/>
        <w:contextualSpacing/>
        <w:rPr>
          <w:sz w:val="24"/>
          <w:szCs w:val="24"/>
        </w:rPr>
      </w:pPr>
      <w:r w:rsidRPr="002A3BD4">
        <w:rPr>
          <w:sz w:val="24"/>
          <w:szCs w:val="24"/>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proofErr w:type="spellStart"/>
      <w:r>
        <w:rPr>
          <w:sz w:val="24"/>
          <w:szCs w:val="24"/>
        </w:rPr>
        <w:t>Тиханковой</w:t>
      </w:r>
      <w:proofErr w:type="spellEnd"/>
      <w:r>
        <w:rPr>
          <w:sz w:val="24"/>
          <w:szCs w:val="24"/>
        </w:rPr>
        <w:t xml:space="preserve"> А.И.</w:t>
      </w:r>
    </w:p>
    <w:p w:rsidR="002D6681" w:rsidRDefault="002D6681" w:rsidP="00D81D71">
      <w:pPr>
        <w:ind w:firstLine="540"/>
        <w:jc w:val="both"/>
        <w:rPr>
          <w:szCs w:val="24"/>
          <w:lang w:eastAsia="ar-SA"/>
        </w:rPr>
      </w:pPr>
      <w:r>
        <w:rPr>
          <w:szCs w:val="24"/>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2D6681" w:rsidRDefault="002D6681" w:rsidP="00D81D71">
      <w:pPr>
        <w:ind w:firstLine="540"/>
        <w:jc w:val="both"/>
        <w:rPr>
          <w:szCs w:val="24"/>
          <w:lang w:eastAsia="ar-SA"/>
        </w:rPr>
      </w:pPr>
      <w:r>
        <w:rPr>
          <w:szCs w:val="24"/>
          <w:lang w:eastAsia="ar-SA"/>
        </w:rPr>
        <w:t>1.5.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2D6681" w:rsidRDefault="002D6681" w:rsidP="00D81D71">
      <w:pPr>
        <w:ind w:firstLine="540"/>
        <w:jc w:val="both"/>
        <w:rPr>
          <w:szCs w:val="24"/>
          <w:lang w:eastAsia="ar-SA"/>
        </w:rPr>
      </w:pPr>
      <w:r>
        <w:rPr>
          <w:szCs w:val="24"/>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2D6681" w:rsidRDefault="002D6681" w:rsidP="00D81D71">
      <w:pPr>
        <w:ind w:firstLine="540"/>
        <w:jc w:val="both"/>
        <w:rPr>
          <w:szCs w:val="24"/>
          <w:lang w:eastAsia="ar-SA"/>
        </w:rPr>
      </w:pPr>
      <w:r>
        <w:rPr>
          <w:szCs w:val="24"/>
          <w:lang w:eastAsia="ar-SA"/>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2D6681" w:rsidRDefault="002D6681" w:rsidP="00D81D71">
      <w:pPr>
        <w:ind w:firstLine="540"/>
        <w:jc w:val="both"/>
        <w:rPr>
          <w:szCs w:val="24"/>
          <w:lang w:eastAsia="ar-SA"/>
        </w:rPr>
      </w:pPr>
      <w:r>
        <w:rPr>
          <w:szCs w:val="24"/>
          <w:lang w:eastAsia="ar-SA"/>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2D6681" w:rsidRDefault="002D6681" w:rsidP="00D81D71">
      <w:pPr>
        <w:ind w:firstLine="540"/>
        <w:jc w:val="both"/>
        <w:rPr>
          <w:szCs w:val="24"/>
          <w:lang w:eastAsia="ar-SA"/>
        </w:rPr>
      </w:pPr>
      <w:r>
        <w:rPr>
          <w:szCs w:val="24"/>
          <w:lang w:eastAsia="ar-SA"/>
        </w:rPr>
        <w:t>1.9. При ликвидации образовательного учреждения коллективный договор сохраняет свое действие в течение всего срока проведения ликвидации.</w:t>
      </w:r>
    </w:p>
    <w:p w:rsidR="002D6681" w:rsidRDefault="002D6681" w:rsidP="00D81D71">
      <w:pPr>
        <w:ind w:firstLine="540"/>
        <w:jc w:val="both"/>
        <w:rPr>
          <w:szCs w:val="24"/>
          <w:lang w:eastAsia="ar-SA"/>
        </w:rPr>
      </w:pPr>
      <w:r>
        <w:rPr>
          <w:szCs w:val="24"/>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2D6681" w:rsidRDefault="002D6681" w:rsidP="00D81D71">
      <w:pPr>
        <w:ind w:firstLine="540"/>
        <w:jc w:val="both"/>
        <w:rPr>
          <w:szCs w:val="24"/>
          <w:lang w:eastAsia="ar-SA"/>
        </w:rPr>
      </w:pPr>
      <w:r>
        <w:rPr>
          <w:szCs w:val="24"/>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D6681" w:rsidRDefault="002D6681" w:rsidP="00D81D71">
      <w:pPr>
        <w:ind w:firstLine="540"/>
        <w:jc w:val="both"/>
        <w:rPr>
          <w:szCs w:val="24"/>
          <w:lang w:eastAsia="ar-SA"/>
        </w:rPr>
      </w:pPr>
      <w:r>
        <w:rPr>
          <w:szCs w:val="24"/>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2D6681" w:rsidRDefault="002D6681" w:rsidP="00D81D71">
      <w:pPr>
        <w:ind w:firstLine="540"/>
        <w:jc w:val="both"/>
        <w:rPr>
          <w:szCs w:val="24"/>
          <w:lang w:eastAsia="ar-SA"/>
        </w:rPr>
      </w:pPr>
      <w:r>
        <w:rPr>
          <w:szCs w:val="24"/>
          <w:lang w:eastAsia="ar-SA"/>
        </w:rPr>
        <w:lastRenderedPageBreak/>
        <w:t>1.13. Все спорные вопросы по толкованию и реализации положений коллективного договора решаются сторонами.</w:t>
      </w:r>
    </w:p>
    <w:p w:rsidR="002D6681" w:rsidRPr="00767F19" w:rsidRDefault="002D6681" w:rsidP="00D81D71">
      <w:pPr>
        <w:ind w:firstLine="540"/>
        <w:jc w:val="both"/>
        <w:rPr>
          <w:sz w:val="22"/>
          <w:szCs w:val="22"/>
          <w:lang w:eastAsia="ar-SA"/>
        </w:rPr>
      </w:pPr>
      <w:r w:rsidRPr="00767F19">
        <w:rPr>
          <w:sz w:val="22"/>
          <w:szCs w:val="22"/>
          <w:lang w:eastAsia="ar-SA"/>
        </w:rPr>
        <w:t>1.14. Настоящий договор вступает в силу с момента его подписания сторонами и действует три года.</w:t>
      </w:r>
    </w:p>
    <w:p w:rsidR="002A3BD4" w:rsidRPr="00767F19" w:rsidRDefault="002A3BD4" w:rsidP="00D81D71">
      <w:pPr>
        <w:ind w:firstLine="540"/>
        <w:jc w:val="both"/>
        <w:rPr>
          <w:sz w:val="22"/>
          <w:szCs w:val="22"/>
          <w:lang w:eastAsia="ar-SA"/>
        </w:rPr>
      </w:pPr>
    </w:p>
    <w:p w:rsidR="002A3BD4" w:rsidRPr="002A3BD4" w:rsidRDefault="002A3BD4" w:rsidP="002A3BD4">
      <w:pPr>
        <w:ind w:firstLine="709"/>
        <w:contextualSpacing/>
        <w:jc w:val="both"/>
        <w:rPr>
          <w:szCs w:val="24"/>
        </w:rPr>
      </w:pPr>
      <w:r w:rsidRPr="002A3BD4">
        <w:rPr>
          <w:szCs w:val="24"/>
        </w:rPr>
        <w:t>1.15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2A3BD4" w:rsidRPr="002A3BD4" w:rsidRDefault="002A3BD4" w:rsidP="002A3BD4">
      <w:pPr>
        <w:pStyle w:val="31"/>
        <w:ind w:firstLine="709"/>
        <w:contextualSpacing/>
        <w:rPr>
          <w:sz w:val="24"/>
          <w:szCs w:val="24"/>
        </w:rPr>
      </w:pPr>
      <w:r w:rsidRPr="002A3BD4">
        <w:rPr>
          <w:sz w:val="24"/>
          <w:szCs w:val="24"/>
        </w:rPr>
        <w:t>1.14.</w:t>
      </w:r>
      <w:r w:rsidRPr="002A3BD4">
        <w:rPr>
          <w:rFonts w:eastAsia="Arial Unicode MS"/>
          <w:color w:val="000000"/>
          <w:kern w:val="1"/>
          <w:sz w:val="24"/>
          <w:szCs w:val="24"/>
        </w:rPr>
        <w:t xml:space="preserve"> </w:t>
      </w:r>
      <w:r w:rsidRPr="002A3BD4">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67F19" w:rsidRDefault="00767F19" w:rsidP="00D81D71">
      <w:pPr>
        <w:spacing w:after="120"/>
        <w:ind w:firstLine="540"/>
        <w:jc w:val="center"/>
        <w:rPr>
          <w:b/>
          <w:szCs w:val="24"/>
          <w:lang w:eastAsia="ar-SA"/>
        </w:rPr>
      </w:pPr>
    </w:p>
    <w:p w:rsidR="002D6681" w:rsidRPr="003D78E6" w:rsidRDefault="002D6681" w:rsidP="00D81D71">
      <w:pPr>
        <w:spacing w:after="120"/>
        <w:ind w:firstLine="540"/>
        <w:jc w:val="center"/>
        <w:rPr>
          <w:b/>
          <w:szCs w:val="24"/>
          <w:lang w:eastAsia="ar-SA"/>
        </w:rPr>
      </w:pPr>
      <w:r>
        <w:rPr>
          <w:b/>
          <w:szCs w:val="24"/>
          <w:lang w:val="en-US" w:eastAsia="ar-SA"/>
        </w:rPr>
        <w:t>II</w:t>
      </w:r>
      <w:r>
        <w:rPr>
          <w:b/>
          <w:szCs w:val="24"/>
          <w:lang w:eastAsia="ar-SA"/>
        </w:rPr>
        <w:t xml:space="preserve">. </w:t>
      </w:r>
      <w:r w:rsidR="003D78E6">
        <w:rPr>
          <w:b/>
          <w:szCs w:val="24"/>
          <w:lang w:eastAsia="ar-SA"/>
        </w:rPr>
        <w:t>ТРУДОВЫЕ ОТНОШЕНИЯ</w:t>
      </w:r>
    </w:p>
    <w:p w:rsidR="002D6681" w:rsidRDefault="002D6681" w:rsidP="00D81D71">
      <w:pPr>
        <w:ind w:firstLine="540"/>
        <w:jc w:val="both"/>
        <w:rPr>
          <w:szCs w:val="24"/>
          <w:lang w:eastAsia="ar-SA"/>
        </w:rPr>
      </w:pPr>
      <w:r w:rsidRPr="003D78E6">
        <w:rPr>
          <w:szCs w:val="24"/>
          <w:lang w:eastAsia="ar-SA"/>
        </w:rPr>
        <w:t>2.1. Содержание трудового договора, порядок его</w:t>
      </w:r>
      <w:r>
        <w:rPr>
          <w:szCs w:val="24"/>
          <w:lang w:eastAsia="ar-SA"/>
        </w:rPr>
        <w:t xml:space="preserve">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E55098" w:rsidRDefault="002D6681" w:rsidP="00D81D71">
      <w:pPr>
        <w:ind w:firstLine="540"/>
        <w:jc w:val="both"/>
        <w:rPr>
          <w:szCs w:val="24"/>
          <w:lang w:eastAsia="ar-SA"/>
        </w:rPr>
      </w:pPr>
      <w:r>
        <w:rPr>
          <w:szCs w:val="24"/>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r w:rsidR="00A04FFB">
        <w:rPr>
          <w:szCs w:val="24"/>
          <w:lang w:eastAsia="ar-SA"/>
        </w:rPr>
        <w:t xml:space="preserve"> </w:t>
      </w:r>
    </w:p>
    <w:p w:rsidR="00E55098" w:rsidRPr="00E55098" w:rsidRDefault="00E55098" w:rsidP="00E55098">
      <w:pPr>
        <w:ind w:firstLine="540"/>
        <w:jc w:val="both"/>
        <w:rPr>
          <w:szCs w:val="24"/>
          <w:lang w:eastAsia="ar-SA"/>
        </w:rPr>
      </w:pPr>
      <w:r w:rsidRPr="00E55098">
        <w:rPr>
          <w:szCs w:val="24"/>
          <w:lang w:eastAsia="ar-SA"/>
        </w:rPr>
        <w:t>При заключении трудового договора работодатель обязан потребовать от работника трудовую книжку и/или сведение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E55098" w:rsidRPr="00E55098" w:rsidRDefault="00E55098" w:rsidP="00E55098">
      <w:pPr>
        <w:ind w:firstLine="540"/>
        <w:jc w:val="both"/>
        <w:rPr>
          <w:szCs w:val="24"/>
          <w:lang w:eastAsia="ar-SA"/>
        </w:rPr>
      </w:pPr>
      <w:r w:rsidRPr="00E55098">
        <w:rPr>
          <w:szCs w:val="24"/>
          <w:lang w:eastAsia="ar-SA"/>
        </w:rPr>
        <w:t>В соответствии со ст.66.1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системе обязательного пенсионного страхования, для хранения в информационных ресурсах Пенсионного фонда Российской Федерации».</w:t>
      </w:r>
    </w:p>
    <w:p w:rsidR="00E55098" w:rsidRDefault="00E55098" w:rsidP="00D81D71">
      <w:pPr>
        <w:ind w:firstLine="540"/>
        <w:jc w:val="both"/>
        <w:rPr>
          <w:szCs w:val="24"/>
          <w:lang w:eastAsia="ar-SA"/>
        </w:rPr>
      </w:pPr>
    </w:p>
    <w:p w:rsidR="002D6681" w:rsidRDefault="002D6681" w:rsidP="00D81D71">
      <w:pPr>
        <w:ind w:firstLine="540"/>
        <w:jc w:val="both"/>
        <w:rPr>
          <w:szCs w:val="24"/>
          <w:lang w:eastAsia="ar-SA"/>
        </w:rPr>
      </w:pPr>
      <w:r>
        <w:rPr>
          <w:szCs w:val="24"/>
          <w:lang w:eastAsia="ar-SA"/>
        </w:rPr>
        <w:t>2.3. Трудовой договор с работником, как правило, заключается на неопределенный срок.</w:t>
      </w:r>
    </w:p>
    <w:p w:rsidR="002D6681" w:rsidRDefault="002D6681" w:rsidP="00D81D71">
      <w:pPr>
        <w:ind w:firstLine="540"/>
        <w:jc w:val="both"/>
        <w:rPr>
          <w:szCs w:val="24"/>
          <w:lang w:eastAsia="ar-SA"/>
        </w:rPr>
      </w:pPr>
      <w:r>
        <w:rPr>
          <w:szCs w:val="24"/>
          <w:lang w:eastAsia="ar-SA"/>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7A21E8" w:rsidRPr="007A21E8" w:rsidRDefault="007A21E8" w:rsidP="007A21E8">
      <w:pPr>
        <w:pStyle w:val="31"/>
        <w:ind w:firstLine="709"/>
        <w:contextualSpacing/>
        <w:rPr>
          <w:iCs/>
          <w:sz w:val="24"/>
          <w:szCs w:val="24"/>
        </w:rPr>
      </w:pPr>
      <w:r w:rsidRPr="007A21E8">
        <w:rPr>
          <w:sz w:val="24"/>
          <w:szCs w:val="24"/>
        </w:rPr>
        <w:t xml:space="preserve">2.4. </w:t>
      </w:r>
      <w:r w:rsidRPr="007A21E8">
        <w:rPr>
          <w:iCs/>
          <w:sz w:val="24"/>
          <w:szCs w:val="24"/>
        </w:rPr>
        <w:t>Стороны договорились о том, что:</w:t>
      </w:r>
    </w:p>
    <w:p w:rsidR="007A21E8" w:rsidRPr="007A21E8" w:rsidRDefault="007A21E8" w:rsidP="007A21E8">
      <w:pPr>
        <w:pStyle w:val="31"/>
        <w:ind w:firstLine="709"/>
        <w:contextualSpacing/>
        <w:rPr>
          <w:rFonts w:eastAsia="Arial Unicode MS"/>
          <w:color w:val="000000"/>
          <w:kern w:val="1"/>
          <w:sz w:val="24"/>
          <w:szCs w:val="24"/>
        </w:rPr>
      </w:pPr>
      <w:r w:rsidRPr="007A21E8">
        <w:rPr>
          <w:iCs/>
          <w:sz w:val="24"/>
          <w:szCs w:val="24"/>
        </w:rPr>
        <w:t>2.4.1.</w:t>
      </w:r>
      <w:r w:rsidRPr="007A21E8">
        <w:rPr>
          <w:rFonts w:eastAsia="Arial Unicode MS"/>
          <w:color w:val="000000"/>
          <w:kern w:val="1"/>
          <w:sz w:val="24"/>
          <w:szCs w:val="24"/>
        </w:rPr>
        <w:t xml:space="preserve"> </w:t>
      </w:r>
      <w:r w:rsidRPr="007A21E8">
        <w:rPr>
          <w:sz w:val="24"/>
          <w:szCs w:val="24"/>
        </w:rPr>
        <w:t>При приеме на работу (до подписания трудового договора) осуществляется ознакомление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7A21E8" w:rsidRPr="007A21E8" w:rsidRDefault="007A21E8" w:rsidP="007A21E8">
      <w:pPr>
        <w:pStyle w:val="31"/>
        <w:ind w:firstLine="709"/>
        <w:contextualSpacing/>
        <w:rPr>
          <w:iCs/>
          <w:sz w:val="24"/>
          <w:szCs w:val="24"/>
        </w:rPr>
      </w:pPr>
      <w:r w:rsidRPr="007A21E8">
        <w:rPr>
          <w:sz w:val="24"/>
          <w:szCs w:val="24"/>
        </w:rPr>
        <w:t>2.4.2.</w:t>
      </w:r>
      <w:r w:rsidRPr="007A21E8">
        <w:rPr>
          <w:rFonts w:eastAsia="Arial Unicode MS"/>
          <w:color w:val="000000"/>
          <w:kern w:val="1"/>
          <w:sz w:val="24"/>
          <w:szCs w:val="24"/>
        </w:rPr>
        <w:t xml:space="preserve"> </w:t>
      </w:r>
      <w:r w:rsidRPr="007A21E8">
        <w:rPr>
          <w:iCs/>
          <w:sz w:val="24"/>
          <w:szCs w:val="24"/>
        </w:rPr>
        <w:t xml:space="preserve">Работодатель не вправе требовать от работника выполнения работы, не обусловленной трудовым договором. </w:t>
      </w:r>
    </w:p>
    <w:p w:rsidR="007A21E8" w:rsidRDefault="007A21E8" w:rsidP="007A21E8">
      <w:pPr>
        <w:pStyle w:val="31"/>
        <w:ind w:firstLine="709"/>
        <w:contextualSpacing/>
        <w:rPr>
          <w:sz w:val="24"/>
          <w:szCs w:val="24"/>
        </w:rPr>
      </w:pPr>
      <w:r w:rsidRPr="007A21E8">
        <w:rPr>
          <w:sz w:val="24"/>
          <w:szCs w:val="24"/>
        </w:rPr>
        <w:t>2.4.3. Испытание при приеме на работу не устанавливается для педагогических работников, имеющих первую или высшую квалификационную категорию.</w:t>
      </w:r>
    </w:p>
    <w:p w:rsidR="007A21E8" w:rsidRPr="007A21E8" w:rsidRDefault="007A21E8" w:rsidP="007A21E8">
      <w:pPr>
        <w:pStyle w:val="31"/>
        <w:ind w:firstLine="709"/>
        <w:contextualSpacing/>
        <w:rPr>
          <w:sz w:val="24"/>
          <w:szCs w:val="24"/>
        </w:rPr>
      </w:pPr>
      <w:r w:rsidRPr="007A21E8">
        <w:rPr>
          <w:sz w:val="24"/>
          <w:szCs w:val="24"/>
          <w:lang w:eastAsia="ar-SA"/>
        </w:rPr>
        <w:t xml:space="preserve">2.4.4. </w:t>
      </w:r>
      <w:r w:rsidRPr="007A21E8">
        <w:rPr>
          <w:sz w:val="24"/>
          <w:szCs w:val="24"/>
        </w:rPr>
        <w:t>Объём учебной (преподавательской, педагогической) работы (далее – учебной нагрузки) является обязательным условием для внесения в трудовой договор или дополнительное соглашение к нему.</w:t>
      </w:r>
    </w:p>
    <w:p w:rsidR="007A21E8" w:rsidRPr="00384050" w:rsidRDefault="007A21E8" w:rsidP="007A21E8">
      <w:pPr>
        <w:pStyle w:val="31"/>
        <w:ind w:firstLine="709"/>
        <w:contextualSpacing/>
        <w:rPr>
          <w:sz w:val="24"/>
          <w:szCs w:val="24"/>
        </w:rPr>
      </w:pPr>
      <w:r w:rsidRPr="00384050">
        <w:rPr>
          <w:sz w:val="24"/>
          <w:szCs w:val="24"/>
        </w:rPr>
        <w:t>Данный объём учебной нагрузки педагогического работника, предусмотренный в трудовом договоре, может быть изменён только по соглашению сторон, за исключением случаев, предусмотренных действующим законодательством.</w:t>
      </w:r>
    </w:p>
    <w:p w:rsidR="007A21E8" w:rsidRPr="00384050" w:rsidRDefault="007A21E8" w:rsidP="007A21E8">
      <w:pPr>
        <w:pStyle w:val="31"/>
        <w:ind w:firstLine="709"/>
        <w:contextualSpacing/>
        <w:rPr>
          <w:rFonts w:eastAsia="Arial Unicode MS"/>
          <w:kern w:val="1"/>
          <w:sz w:val="24"/>
          <w:szCs w:val="24"/>
        </w:rPr>
      </w:pPr>
    </w:p>
    <w:p w:rsidR="007A21E8" w:rsidRPr="007A21E8" w:rsidRDefault="007A21E8" w:rsidP="007A21E8">
      <w:pPr>
        <w:pStyle w:val="31"/>
        <w:ind w:firstLine="709"/>
        <w:contextualSpacing/>
        <w:rPr>
          <w:sz w:val="24"/>
          <w:szCs w:val="24"/>
          <w:lang w:eastAsia="ar-SA"/>
        </w:rPr>
      </w:pPr>
      <w:r w:rsidRPr="007A21E8">
        <w:rPr>
          <w:sz w:val="24"/>
          <w:szCs w:val="24"/>
          <w:lang w:eastAsia="ar-SA"/>
        </w:rPr>
        <w:t>2.4.5. При установлении учителям, для которых данное образовательное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7A21E8" w:rsidRPr="007A21E8" w:rsidRDefault="007A21E8" w:rsidP="007A21E8">
      <w:pPr>
        <w:pStyle w:val="31"/>
        <w:ind w:firstLine="709"/>
        <w:contextualSpacing/>
        <w:rPr>
          <w:sz w:val="24"/>
          <w:szCs w:val="24"/>
          <w:lang w:eastAsia="ar-SA"/>
        </w:rPr>
      </w:pPr>
      <w:r w:rsidRPr="007A21E8">
        <w:rPr>
          <w:sz w:val="24"/>
          <w:szCs w:val="24"/>
          <w:lang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7A21E8" w:rsidRPr="007A21E8" w:rsidRDefault="007A21E8" w:rsidP="007A21E8">
      <w:pPr>
        <w:pStyle w:val="31"/>
        <w:ind w:firstLine="709"/>
        <w:contextualSpacing/>
        <w:rPr>
          <w:sz w:val="24"/>
          <w:szCs w:val="24"/>
          <w:lang w:eastAsia="ar-SA"/>
        </w:rPr>
      </w:pPr>
      <w:r w:rsidRPr="007A21E8">
        <w:rPr>
          <w:sz w:val="24"/>
          <w:szCs w:val="24"/>
        </w:rPr>
        <w:t xml:space="preserve">2.4.6. </w:t>
      </w:r>
      <w:r w:rsidRPr="007A21E8">
        <w:rPr>
          <w:sz w:val="24"/>
          <w:szCs w:val="24"/>
          <w:lang w:eastAsia="ar-SA"/>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образовательной организации, возможны только:</w:t>
      </w:r>
    </w:p>
    <w:p w:rsidR="007A21E8" w:rsidRPr="007A21E8" w:rsidRDefault="007A21E8" w:rsidP="007A21E8">
      <w:pPr>
        <w:pStyle w:val="31"/>
        <w:ind w:firstLine="709"/>
        <w:contextualSpacing/>
        <w:rPr>
          <w:sz w:val="24"/>
          <w:szCs w:val="24"/>
          <w:lang w:eastAsia="ar-SA"/>
        </w:rPr>
      </w:pPr>
      <w:r w:rsidRPr="007A21E8">
        <w:rPr>
          <w:sz w:val="24"/>
          <w:szCs w:val="24"/>
          <w:lang w:eastAsia="ar-SA"/>
        </w:rPr>
        <w:t>а) по взаимному согласию сторон;</w:t>
      </w:r>
    </w:p>
    <w:p w:rsidR="007A21E8" w:rsidRPr="007A21E8" w:rsidRDefault="007A21E8" w:rsidP="007A21E8">
      <w:pPr>
        <w:pStyle w:val="31"/>
        <w:ind w:firstLine="709"/>
        <w:contextualSpacing/>
        <w:rPr>
          <w:sz w:val="24"/>
          <w:szCs w:val="24"/>
          <w:lang w:eastAsia="ar-SA"/>
        </w:rPr>
      </w:pPr>
      <w:r w:rsidRPr="007A21E8">
        <w:rPr>
          <w:sz w:val="24"/>
          <w:szCs w:val="24"/>
          <w:lang w:eastAsia="ar-SA"/>
        </w:rPr>
        <w:t>б) по инициативе работодателя в случаях:</w:t>
      </w:r>
    </w:p>
    <w:p w:rsidR="007A21E8" w:rsidRPr="007A21E8" w:rsidRDefault="007A21E8" w:rsidP="007A21E8">
      <w:pPr>
        <w:pStyle w:val="31"/>
        <w:ind w:firstLine="709"/>
        <w:contextualSpacing/>
        <w:rPr>
          <w:sz w:val="24"/>
          <w:szCs w:val="24"/>
          <w:lang w:eastAsia="ar-SA"/>
        </w:rPr>
      </w:pPr>
      <w:r w:rsidRPr="007A21E8">
        <w:rPr>
          <w:sz w:val="24"/>
          <w:szCs w:val="24"/>
          <w:lang w:eastAsia="ar-SA"/>
        </w:rPr>
        <w:t>- уменьшения количества часов по учебным планам и программам, сокращения количества классов (групп);</w:t>
      </w:r>
    </w:p>
    <w:p w:rsidR="007A21E8" w:rsidRPr="007A21E8" w:rsidRDefault="007A21E8" w:rsidP="007A21E8">
      <w:pPr>
        <w:pStyle w:val="31"/>
        <w:ind w:firstLine="709"/>
        <w:contextualSpacing/>
        <w:rPr>
          <w:sz w:val="24"/>
          <w:szCs w:val="24"/>
          <w:lang w:eastAsia="ar-SA"/>
        </w:rPr>
      </w:pPr>
      <w:r w:rsidRPr="007A21E8">
        <w:rPr>
          <w:sz w:val="24"/>
          <w:szCs w:val="24"/>
          <w:lang w:eastAsia="ar-SA"/>
        </w:rPr>
        <w:t>- восстановления на работе учителя, ранее выполнявшего эту учебную нагрузку;</w:t>
      </w:r>
    </w:p>
    <w:p w:rsidR="007A21E8" w:rsidRPr="007A21E8" w:rsidRDefault="007A21E8" w:rsidP="007A21E8">
      <w:pPr>
        <w:pStyle w:val="31"/>
        <w:ind w:firstLine="709"/>
        <w:contextualSpacing/>
        <w:rPr>
          <w:sz w:val="24"/>
          <w:szCs w:val="24"/>
          <w:lang w:eastAsia="ar-SA"/>
        </w:rPr>
      </w:pPr>
      <w:r w:rsidRPr="007A21E8">
        <w:rPr>
          <w:sz w:val="24"/>
          <w:szCs w:val="24"/>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7A21E8" w:rsidRPr="007A21E8" w:rsidRDefault="007A21E8" w:rsidP="007A21E8">
      <w:pPr>
        <w:pStyle w:val="31"/>
        <w:ind w:firstLine="709"/>
        <w:contextualSpacing/>
        <w:rPr>
          <w:sz w:val="24"/>
          <w:szCs w:val="24"/>
          <w:lang w:eastAsia="ar-SA"/>
        </w:rPr>
      </w:pPr>
      <w:r w:rsidRPr="007A21E8">
        <w:rPr>
          <w:sz w:val="24"/>
          <w:szCs w:val="24"/>
          <w:lang w:eastAsia="ar-SA"/>
        </w:rPr>
        <w:t>-возвращения на работу педагогических работников по окончанию длительного отпуска сроком до одного года.</w:t>
      </w:r>
    </w:p>
    <w:p w:rsidR="007A21E8" w:rsidRPr="007A21E8" w:rsidRDefault="007A21E8" w:rsidP="007A21E8">
      <w:pPr>
        <w:pStyle w:val="31"/>
        <w:ind w:firstLine="709"/>
        <w:contextualSpacing/>
        <w:rPr>
          <w:sz w:val="24"/>
          <w:szCs w:val="24"/>
          <w:lang w:eastAsia="ar-SA"/>
        </w:rPr>
      </w:pPr>
      <w:r w:rsidRPr="007A21E8">
        <w:rPr>
          <w:sz w:val="24"/>
          <w:szCs w:val="24"/>
          <w:lang w:eastAsia="ar-SA"/>
        </w:rPr>
        <w:t>В указанных в подпункте “б” случаях для изменения учебной нагрузки по инициативе работодателя согласие работника не требуется.</w:t>
      </w:r>
    </w:p>
    <w:p w:rsidR="007A21E8" w:rsidRPr="007A21E8" w:rsidRDefault="007A21E8" w:rsidP="007A21E8">
      <w:pPr>
        <w:pStyle w:val="31"/>
        <w:ind w:firstLine="709"/>
        <w:contextualSpacing/>
        <w:rPr>
          <w:sz w:val="24"/>
          <w:szCs w:val="24"/>
        </w:rPr>
      </w:pPr>
      <w:r w:rsidRPr="007A21E8">
        <w:rPr>
          <w:sz w:val="24"/>
          <w:szCs w:val="24"/>
        </w:rPr>
        <w:t>2.4.7.</w:t>
      </w:r>
      <w:r w:rsidRPr="007A21E8">
        <w:rPr>
          <w:rFonts w:eastAsia="Arial Unicode MS"/>
          <w:color w:val="000000"/>
          <w:kern w:val="1"/>
          <w:sz w:val="24"/>
          <w:szCs w:val="24"/>
        </w:rPr>
        <w:t xml:space="preserve"> </w:t>
      </w:r>
      <w:r w:rsidRPr="007A21E8">
        <w:rPr>
          <w:sz w:val="24"/>
          <w:szCs w:val="24"/>
        </w:rPr>
        <w:t xml:space="preserve">Руководствуются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рекомендациями и разъяснениями </w:t>
      </w:r>
      <w:r w:rsidRPr="007A21E8">
        <w:rPr>
          <w:sz w:val="24"/>
          <w:szCs w:val="24"/>
          <w:shd w:val="clear" w:color="auto" w:fill="FFFFFF"/>
        </w:rPr>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r w:rsidRPr="007A21E8">
        <w:rPr>
          <w:sz w:val="24"/>
          <w:szCs w:val="24"/>
        </w:rPr>
        <w:t xml:space="preserve"> и отраслевого Профсоюза:</w:t>
      </w:r>
    </w:p>
    <w:p w:rsidR="007A21E8" w:rsidRPr="007A21E8" w:rsidRDefault="007A21E8" w:rsidP="007A21E8">
      <w:pPr>
        <w:ind w:firstLine="709"/>
        <w:contextualSpacing/>
        <w:jc w:val="both"/>
        <w:rPr>
          <w:szCs w:val="24"/>
        </w:rPr>
      </w:pPr>
      <w:r w:rsidRPr="007A21E8">
        <w:rPr>
          <w:szCs w:val="24"/>
        </w:rPr>
        <w:t>-</w:t>
      </w:r>
      <w:r w:rsidRPr="007A21E8">
        <w:rPr>
          <w:rFonts w:eastAsia="Arial Unicode MS"/>
          <w:color w:val="000000"/>
          <w:kern w:val="1"/>
          <w:szCs w:val="24"/>
        </w:rPr>
        <w:t xml:space="preserve"> </w:t>
      </w:r>
      <w:r w:rsidRPr="007A21E8">
        <w:rPr>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A21E8" w:rsidRPr="007A21E8" w:rsidRDefault="007A21E8" w:rsidP="007A21E8">
      <w:pPr>
        <w:ind w:firstLine="709"/>
        <w:contextualSpacing/>
        <w:jc w:val="both"/>
        <w:rPr>
          <w:szCs w:val="24"/>
        </w:rPr>
      </w:pPr>
      <w:r w:rsidRPr="007A21E8">
        <w:rPr>
          <w:szCs w:val="24"/>
        </w:rPr>
        <w:t>-</w:t>
      </w:r>
      <w:r w:rsidRPr="007A21E8">
        <w:rPr>
          <w:rFonts w:eastAsia="Arial Unicode MS"/>
          <w:color w:val="000000"/>
          <w:kern w:val="1"/>
          <w:szCs w:val="24"/>
        </w:rPr>
        <w:t xml:space="preserve"> </w:t>
      </w:r>
      <w:r w:rsidRPr="007A21E8">
        <w:rPr>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A21E8" w:rsidRPr="007A21E8" w:rsidRDefault="007A21E8" w:rsidP="007A21E8">
      <w:pPr>
        <w:pStyle w:val="31"/>
        <w:ind w:firstLine="709"/>
        <w:contextualSpacing/>
        <w:rPr>
          <w:sz w:val="24"/>
          <w:szCs w:val="24"/>
        </w:rPr>
      </w:pPr>
      <w:r w:rsidRPr="007A21E8">
        <w:rPr>
          <w:sz w:val="24"/>
          <w:szCs w:val="24"/>
        </w:rPr>
        <w:t>-</w:t>
      </w:r>
      <w:r w:rsidRPr="007A21E8">
        <w:rPr>
          <w:rFonts w:eastAsia="Arial Unicode MS"/>
          <w:color w:val="000000"/>
          <w:kern w:val="1"/>
          <w:sz w:val="24"/>
          <w:szCs w:val="24"/>
        </w:rPr>
        <w:t xml:space="preserve"> </w:t>
      </w:r>
      <w:r w:rsidRPr="007A21E8">
        <w:rPr>
          <w:sz w:val="24"/>
          <w:szCs w:val="24"/>
        </w:rPr>
        <w:t>при включении в должностные обязанности педагогических работников только следующих обязанностей, связанных с:</w:t>
      </w:r>
    </w:p>
    <w:p w:rsidR="007A21E8" w:rsidRPr="007A21E8" w:rsidRDefault="007A21E8" w:rsidP="007A21E8">
      <w:pPr>
        <w:pStyle w:val="31"/>
        <w:ind w:firstLine="709"/>
        <w:contextualSpacing/>
        <w:rPr>
          <w:sz w:val="24"/>
          <w:szCs w:val="24"/>
        </w:rPr>
      </w:pPr>
      <w:r w:rsidRPr="007A21E8">
        <w:rPr>
          <w:sz w:val="24"/>
          <w:szCs w:val="24"/>
        </w:rPr>
        <w:t>-</w:t>
      </w:r>
      <w:r w:rsidRPr="007A21E8">
        <w:rPr>
          <w:rFonts w:eastAsia="Arial Unicode MS"/>
          <w:color w:val="000000"/>
          <w:kern w:val="1"/>
          <w:sz w:val="24"/>
          <w:szCs w:val="24"/>
        </w:rPr>
        <w:t xml:space="preserve"> </w:t>
      </w:r>
      <w:r w:rsidRPr="007A21E8">
        <w:rPr>
          <w:sz w:val="24"/>
          <w:szCs w:val="24"/>
        </w:rPr>
        <w:t>для учителей:</w:t>
      </w:r>
    </w:p>
    <w:p w:rsidR="007A21E8" w:rsidRPr="007A21E8" w:rsidRDefault="007A21E8" w:rsidP="007A21E8">
      <w:pPr>
        <w:pStyle w:val="31"/>
        <w:ind w:firstLine="709"/>
        <w:contextualSpacing/>
        <w:rPr>
          <w:sz w:val="24"/>
          <w:szCs w:val="24"/>
        </w:rPr>
      </w:pPr>
      <w:r w:rsidRPr="007A21E8">
        <w:rPr>
          <w:sz w:val="24"/>
          <w:szCs w:val="24"/>
        </w:rPr>
        <w:t>а)</w:t>
      </w:r>
      <w:r w:rsidRPr="007A21E8">
        <w:rPr>
          <w:rFonts w:eastAsia="Arial Unicode MS"/>
          <w:color w:val="000000"/>
          <w:kern w:val="1"/>
          <w:sz w:val="24"/>
          <w:szCs w:val="24"/>
        </w:rPr>
        <w:t xml:space="preserve"> </w:t>
      </w:r>
      <w:r w:rsidRPr="007A21E8">
        <w:rPr>
          <w:sz w:val="24"/>
          <w:szCs w:val="24"/>
        </w:rPr>
        <w:t>участием в разработке рабочих программ предметов, курсов, дисциплин (модулей);</w:t>
      </w:r>
    </w:p>
    <w:p w:rsidR="007A21E8" w:rsidRPr="007A21E8" w:rsidRDefault="007A21E8" w:rsidP="007A21E8">
      <w:pPr>
        <w:pStyle w:val="31"/>
        <w:ind w:firstLine="709"/>
        <w:contextualSpacing/>
        <w:rPr>
          <w:sz w:val="24"/>
          <w:szCs w:val="24"/>
        </w:rPr>
      </w:pPr>
      <w:r w:rsidRPr="007A21E8">
        <w:rPr>
          <w:sz w:val="24"/>
          <w:szCs w:val="24"/>
        </w:rPr>
        <w:t>б)</w:t>
      </w:r>
      <w:r w:rsidRPr="007A21E8">
        <w:rPr>
          <w:rFonts w:eastAsia="Arial Unicode MS"/>
          <w:color w:val="000000"/>
          <w:kern w:val="1"/>
          <w:sz w:val="24"/>
          <w:szCs w:val="24"/>
        </w:rPr>
        <w:t xml:space="preserve"> </w:t>
      </w:r>
      <w:r w:rsidRPr="007A21E8">
        <w:rPr>
          <w:sz w:val="24"/>
          <w:szCs w:val="24"/>
        </w:rPr>
        <w:t>ведением журнала и дневников обучающихся в электронной форме;</w:t>
      </w:r>
    </w:p>
    <w:p w:rsidR="007A21E8" w:rsidRPr="007A21E8" w:rsidRDefault="007A21E8" w:rsidP="007A21E8">
      <w:pPr>
        <w:pStyle w:val="31"/>
        <w:ind w:firstLine="709"/>
        <w:contextualSpacing/>
        <w:rPr>
          <w:sz w:val="24"/>
          <w:szCs w:val="24"/>
        </w:rPr>
      </w:pPr>
      <w:r w:rsidRPr="007A21E8">
        <w:rPr>
          <w:sz w:val="24"/>
          <w:szCs w:val="24"/>
        </w:rPr>
        <w:t>-</w:t>
      </w:r>
      <w:r w:rsidRPr="007A21E8">
        <w:rPr>
          <w:rFonts w:eastAsia="Arial Unicode MS"/>
          <w:color w:val="000000"/>
          <w:kern w:val="1"/>
          <w:sz w:val="24"/>
          <w:szCs w:val="24"/>
        </w:rPr>
        <w:t xml:space="preserve"> </w:t>
      </w:r>
      <w:r w:rsidRPr="007A21E8">
        <w:rPr>
          <w:sz w:val="24"/>
          <w:szCs w:val="24"/>
        </w:rPr>
        <w:t>для педагогических работников, осуществляющих классное руководство:</w:t>
      </w:r>
    </w:p>
    <w:p w:rsidR="007A21E8" w:rsidRPr="007A21E8" w:rsidRDefault="007A21E8" w:rsidP="007A21E8">
      <w:pPr>
        <w:pStyle w:val="31"/>
        <w:ind w:firstLine="709"/>
        <w:contextualSpacing/>
        <w:rPr>
          <w:sz w:val="24"/>
          <w:szCs w:val="24"/>
        </w:rPr>
      </w:pPr>
      <w:r w:rsidRPr="007A21E8">
        <w:rPr>
          <w:sz w:val="24"/>
          <w:szCs w:val="24"/>
        </w:rPr>
        <w:t>а) ведение классного журнала (в электронной либо бумажной форме – без дублирования);</w:t>
      </w:r>
    </w:p>
    <w:p w:rsidR="007A21E8" w:rsidRPr="007A21E8" w:rsidRDefault="007A21E8" w:rsidP="007A21E8">
      <w:pPr>
        <w:pStyle w:val="31"/>
        <w:ind w:firstLine="709"/>
        <w:contextualSpacing/>
        <w:rPr>
          <w:sz w:val="24"/>
          <w:szCs w:val="24"/>
        </w:rPr>
      </w:pPr>
      <w:r w:rsidRPr="007A21E8">
        <w:rPr>
          <w:sz w:val="24"/>
          <w:szCs w:val="24"/>
        </w:rPr>
        <w:t>б)</w:t>
      </w:r>
      <w:r w:rsidRPr="007A21E8">
        <w:rPr>
          <w:rFonts w:eastAsia="Arial Unicode MS"/>
          <w:color w:val="000000"/>
          <w:kern w:val="1"/>
          <w:sz w:val="24"/>
          <w:szCs w:val="24"/>
        </w:rPr>
        <w:t xml:space="preserve"> </w:t>
      </w:r>
      <w:r w:rsidRPr="007A21E8">
        <w:rPr>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7A21E8" w:rsidRPr="00384050" w:rsidRDefault="007A21E8" w:rsidP="007A21E8">
      <w:pPr>
        <w:pStyle w:val="31"/>
        <w:ind w:firstLine="709"/>
        <w:contextualSpacing/>
        <w:rPr>
          <w:sz w:val="24"/>
          <w:szCs w:val="24"/>
        </w:rPr>
      </w:pPr>
      <w:r w:rsidRPr="007A21E8">
        <w:rPr>
          <w:sz w:val="24"/>
          <w:szCs w:val="24"/>
        </w:rPr>
        <w:t>-</w:t>
      </w:r>
      <w:r w:rsidRPr="007A21E8">
        <w:rPr>
          <w:rFonts w:eastAsia="Arial Unicode MS"/>
          <w:color w:val="000000"/>
          <w:kern w:val="1"/>
          <w:sz w:val="24"/>
          <w:szCs w:val="24"/>
        </w:rPr>
        <w:t xml:space="preserve"> </w:t>
      </w:r>
      <w:r w:rsidRPr="007A21E8">
        <w:rPr>
          <w:sz w:val="24"/>
          <w:szCs w:val="24"/>
        </w:rPr>
        <w:t xml:space="preserve">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w:t>
      </w:r>
      <w:r w:rsidRPr="00384050">
        <w:rPr>
          <w:sz w:val="24"/>
          <w:szCs w:val="24"/>
        </w:rPr>
        <w:lastRenderedPageBreak/>
        <w:t>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A21E8" w:rsidRPr="007A21E8" w:rsidRDefault="007A21E8" w:rsidP="007A21E8">
      <w:pPr>
        <w:pStyle w:val="31"/>
        <w:ind w:firstLine="709"/>
        <w:contextualSpacing/>
        <w:rPr>
          <w:sz w:val="24"/>
          <w:szCs w:val="24"/>
        </w:rPr>
      </w:pPr>
      <w:r w:rsidRPr="007A21E8">
        <w:rPr>
          <w:sz w:val="24"/>
          <w:szCs w:val="24"/>
        </w:rPr>
        <w:t>2.4.8.</w:t>
      </w:r>
      <w:r w:rsidRPr="007A21E8">
        <w:rPr>
          <w:rFonts w:eastAsia="Arial Unicode MS"/>
          <w:color w:val="000000"/>
          <w:kern w:val="1"/>
          <w:sz w:val="24"/>
          <w:szCs w:val="24"/>
        </w:rPr>
        <w:t xml:space="preserve"> Сообщается</w:t>
      </w:r>
      <w:r w:rsidRPr="007A21E8">
        <w:rPr>
          <w:sz w:val="24"/>
          <w:szCs w:val="24"/>
        </w:rPr>
        <w:t xml:space="preserve">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Трудового кодекса РФ, а при массовых увольнениях работников – не позднее, чем за три месяца.</w:t>
      </w:r>
    </w:p>
    <w:p w:rsidR="007A21E8" w:rsidRPr="007A21E8" w:rsidRDefault="007A21E8" w:rsidP="007A21E8">
      <w:pPr>
        <w:pStyle w:val="31"/>
        <w:ind w:firstLine="709"/>
        <w:contextualSpacing/>
        <w:rPr>
          <w:sz w:val="24"/>
          <w:szCs w:val="24"/>
        </w:rPr>
      </w:pPr>
      <w:r w:rsidRPr="007A21E8">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A21E8" w:rsidRPr="007A21E8" w:rsidRDefault="007A21E8" w:rsidP="007A21E8">
      <w:pPr>
        <w:pStyle w:val="31"/>
        <w:ind w:firstLine="709"/>
        <w:contextualSpacing/>
        <w:rPr>
          <w:sz w:val="24"/>
          <w:szCs w:val="24"/>
        </w:rPr>
      </w:pPr>
      <w:r w:rsidRPr="007A21E8">
        <w:rPr>
          <w:sz w:val="24"/>
          <w:szCs w:val="24"/>
        </w:rPr>
        <w:t>2.5.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A21E8" w:rsidRPr="007A21E8" w:rsidRDefault="007A21E8" w:rsidP="007A21E8">
      <w:pPr>
        <w:pStyle w:val="31"/>
        <w:ind w:firstLine="709"/>
        <w:contextualSpacing/>
        <w:rPr>
          <w:sz w:val="24"/>
          <w:szCs w:val="24"/>
        </w:rPr>
      </w:pPr>
      <w:r w:rsidRPr="007A21E8">
        <w:rPr>
          <w:sz w:val="24"/>
          <w:szCs w:val="24"/>
        </w:rPr>
        <w:t>Критериями массового высвобождения работников считать:</w:t>
      </w:r>
    </w:p>
    <w:p w:rsidR="007A21E8" w:rsidRPr="007A21E8" w:rsidRDefault="007A21E8" w:rsidP="007A21E8">
      <w:pPr>
        <w:pStyle w:val="31"/>
        <w:ind w:firstLine="709"/>
        <w:contextualSpacing/>
        <w:rPr>
          <w:sz w:val="24"/>
          <w:szCs w:val="24"/>
        </w:rPr>
      </w:pPr>
      <w:r w:rsidRPr="007A21E8">
        <w:rPr>
          <w:sz w:val="24"/>
          <w:szCs w:val="24"/>
        </w:rPr>
        <w:t>- ликвидацию образовательной организации, его филиала независимо от количества работающих;</w:t>
      </w:r>
    </w:p>
    <w:p w:rsidR="007A21E8" w:rsidRPr="007A21E8" w:rsidRDefault="007A21E8" w:rsidP="007A21E8">
      <w:pPr>
        <w:pStyle w:val="31"/>
        <w:ind w:firstLine="709"/>
        <w:contextualSpacing/>
        <w:rPr>
          <w:sz w:val="24"/>
          <w:szCs w:val="24"/>
        </w:rPr>
      </w:pPr>
      <w:r w:rsidRPr="007A21E8">
        <w:rPr>
          <w:sz w:val="24"/>
          <w:szCs w:val="24"/>
        </w:rPr>
        <w:t>- одновременное высвобождение 20% и более работников образовательной организации.</w:t>
      </w:r>
    </w:p>
    <w:p w:rsidR="007A21E8" w:rsidRPr="007A21E8" w:rsidRDefault="007A21E8" w:rsidP="007A21E8">
      <w:pPr>
        <w:pStyle w:val="31"/>
        <w:ind w:firstLine="709"/>
        <w:contextualSpacing/>
        <w:rPr>
          <w:sz w:val="24"/>
          <w:szCs w:val="24"/>
        </w:rPr>
      </w:pPr>
      <w:r w:rsidRPr="007A21E8">
        <w:rPr>
          <w:noProof/>
          <w:sz w:val="24"/>
          <w:szCs w:val="24"/>
        </w:rPr>
        <w:t>2.6. Ликвидация образовательной организации при наличии обучающихся допускается по окончанию учебного года.</w:t>
      </w:r>
      <w:r w:rsidRPr="007A21E8">
        <w:rPr>
          <w:sz w:val="24"/>
          <w:szCs w:val="24"/>
        </w:rPr>
        <w:t xml:space="preserve"> </w:t>
      </w:r>
    </w:p>
    <w:p w:rsidR="00384050" w:rsidRDefault="007A21E8" w:rsidP="007A21E8">
      <w:pPr>
        <w:pStyle w:val="31"/>
        <w:ind w:firstLine="709"/>
        <w:contextualSpacing/>
        <w:rPr>
          <w:sz w:val="24"/>
          <w:szCs w:val="24"/>
        </w:rPr>
      </w:pPr>
      <w:r w:rsidRPr="007A21E8">
        <w:rPr>
          <w:sz w:val="24"/>
          <w:szCs w:val="24"/>
        </w:rPr>
        <w:t xml:space="preserve">2.7. </w:t>
      </w:r>
      <w:r w:rsidR="00384050">
        <w:rPr>
          <w:sz w:val="24"/>
          <w:szCs w:val="24"/>
        </w:rPr>
        <w:t>Д</w:t>
      </w:r>
      <w:r w:rsidR="00384050" w:rsidRPr="007A21E8">
        <w:rPr>
          <w:sz w:val="24"/>
          <w:szCs w:val="24"/>
        </w:rPr>
        <w:t xml:space="preserve">опускается </w:t>
      </w:r>
      <w:r w:rsidR="00384050">
        <w:rPr>
          <w:sz w:val="24"/>
          <w:szCs w:val="24"/>
        </w:rPr>
        <w:t>у</w:t>
      </w:r>
      <w:r w:rsidRPr="007A21E8">
        <w:rPr>
          <w:sz w:val="24"/>
          <w:szCs w:val="24"/>
        </w:rPr>
        <w:t>вольнение педагогических работников по инициативе работодателя в образовательной организации в связи с со</w:t>
      </w:r>
      <w:r w:rsidR="00384050">
        <w:rPr>
          <w:sz w:val="24"/>
          <w:szCs w:val="24"/>
        </w:rPr>
        <w:t>кращением численности или штата</w:t>
      </w:r>
      <w:r w:rsidRPr="007A21E8">
        <w:rPr>
          <w:sz w:val="24"/>
          <w:szCs w:val="24"/>
        </w:rPr>
        <w:t>.</w:t>
      </w:r>
      <w:r w:rsidR="002E2430">
        <w:rPr>
          <w:sz w:val="24"/>
          <w:szCs w:val="24"/>
        </w:rPr>
        <w:t xml:space="preserve"> </w:t>
      </w:r>
    </w:p>
    <w:p w:rsidR="007A21E8" w:rsidRPr="007A21E8" w:rsidRDefault="007A21E8" w:rsidP="007A21E8">
      <w:pPr>
        <w:pStyle w:val="31"/>
        <w:ind w:firstLine="709"/>
        <w:contextualSpacing/>
        <w:rPr>
          <w:sz w:val="24"/>
          <w:szCs w:val="24"/>
          <w:lang w:eastAsia="ar-SA"/>
        </w:rPr>
      </w:pPr>
      <w:r w:rsidRPr="007A21E8">
        <w:rPr>
          <w:sz w:val="24"/>
          <w:szCs w:val="24"/>
          <w:lang w:eastAsia="ar-SA"/>
        </w:rPr>
        <w:t>2.8. Стороны договорились, что:</w:t>
      </w:r>
    </w:p>
    <w:p w:rsidR="00384050" w:rsidRDefault="007A21E8" w:rsidP="007A21E8">
      <w:pPr>
        <w:pStyle w:val="31"/>
        <w:ind w:firstLine="709"/>
        <w:contextualSpacing/>
        <w:rPr>
          <w:color w:val="FF0000"/>
          <w:sz w:val="24"/>
          <w:szCs w:val="24"/>
          <w:lang w:eastAsia="ar-SA"/>
        </w:rPr>
      </w:pPr>
      <w:r w:rsidRPr="007A21E8">
        <w:rPr>
          <w:sz w:val="24"/>
          <w:szCs w:val="24"/>
          <w:lang w:eastAsia="ar-SA"/>
        </w:rPr>
        <w:t xml:space="preserve">2.8.1.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Трудового кодекса РФ, имеют также: лица </w:t>
      </w:r>
      <w:proofErr w:type="spellStart"/>
      <w:r w:rsidRPr="007A21E8">
        <w:rPr>
          <w:sz w:val="24"/>
          <w:szCs w:val="24"/>
          <w:lang w:eastAsia="ar-SA"/>
        </w:rPr>
        <w:t>предпенсионного</w:t>
      </w:r>
      <w:proofErr w:type="spellEnd"/>
      <w:r w:rsidRPr="007A21E8">
        <w:rPr>
          <w:sz w:val="24"/>
          <w:szCs w:val="24"/>
          <w:lang w:eastAsia="ar-SA"/>
        </w:rPr>
        <w:t xml:space="preserve"> возраста (не менее чем за пять лет до наступления права на пенсию); имеющие наибольший стаж работы в образовательной организации; одинокие матери и отцы, воспитывающие детей до 16 лет; </w:t>
      </w:r>
      <w:r w:rsidRPr="00384050">
        <w:rPr>
          <w:sz w:val="24"/>
          <w:szCs w:val="24"/>
          <w:lang w:eastAsia="ar-SA"/>
        </w:rPr>
        <w:t>родители, воспитывающие детей-инвалидов до 18 лет; председатель первичной профсоюзной организации</w:t>
      </w:r>
      <w:r w:rsidR="00384050" w:rsidRPr="00384050">
        <w:rPr>
          <w:sz w:val="24"/>
          <w:szCs w:val="24"/>
          <w:lang w:eastAsia="ar-SA"/>
        </w:rPr>
        <w:t>.</w:t>
      </w:r>
    </w:p>
    <w:p w:rsidR="007A21E8" w:rsidRPr="007A21E8" w:rsidRDefault="007A21E8" w:rsidP="007A21E8">
      <w:pPr>
        <w:pStyle w:val="31"/>
        <w:ind w:firstLine="709"/>
        <w:contextualSpacing/>
        <w:rPr>
          <w:sz w:val="24"/>
          <w:szCs w:val="24"/>
          <w:lang w:eastAsia="ar-SA"/>
        </w:rPr>
      </w:pPr>
      <w:r w:rsidRPr="007A21E8">
        <w:rPr>
          <w:sz w:val="24"/>
          <w:szCs w:val="24"/>
          <w:lang w:eastAsia="ar-SA"/>
        </w:rPr>
        <w:t>2.8.2.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Трудового кодекса РФ), а также преимущественное право приема на работу при появлении вакансий.</w:t>
      </w:r>
    </w:p>
    <w:p w:rsidR="007A21E8" w:rsidRPr="007A21E8" w:rsidRDefault="007A21E8" w:rsidP="007A21E8">
      <w:pPr>
        <w:pStyle w:val="31"/>
        <w:ind w:firstLine="709"/>
        <w:contextualSpacing/>
        <w:rPr>
          <w:sz w:val="24"/>
          <w:szCs w:val="24"/>
          <w:lang w:eastAsia="ar-SA"/>
        </w:rPr>
      </w:pPr>
      <w:r w:rsidRPr="007A21E8">
        <w:rPr>
          <w:sz w:val="24"/>
          <w:szCs w:val="24"/>
          <w:lang w:eastAsia="ar-SA"/>
        </w:rPr>
        <w:t>2.8.3. Работникам, высвобожденным из образовательной организации в связи с сокращением численности или штата, гарантируется после увольнения возможность пользоваться на правах работников образовательной организации услугами культурных, медицинских, спортивно-оздоровительных, детских дошкольных учреждений в течение 6 месяцев.</w:t>
      </w:r>
    </w:p>
    <w:p w:rsidR="007A21E8" w:rsidRPr="007A21E8" w:rsidRDefault="007A21E8" w:rsidP="007A21E8">
      <w:pPr>
        <w:pStyle w:val="31"/>
        <w:ind w:firstLine="709"/>
        <w:contextualSpacing/>
        <w:rPr>
          <w:sz w:val="24"/>
          <w:szCs w:val="24"/>
        </w:rPr>
      </w:pPr>
      <w:r w:rsidRPr="007A21E8">
        <w:rPr>
          <w:sz w:val="24"/>
          <w:szCs w:val="24"/>
        </w:rPr>
        <w:t>2.8.4. При сокращении численности или штата не допускается увольнение одновременно двух работников из одной семьи.</w:t>
      </w:r>
    </w:p>
    <w:p w:rsidR="007A21E8" w:rsidRPr="007A21E8" w:rsidRDefault="007A21E8" w:rsidP="007A21E8">
      <w:pPr>
        <w:pStyle w:val="31"/>
        <w:ind w:firstLine="709"/>
        <w:contextualSpacing/>
        <w:rPr>
          <w:sz w:val="24"/>
          <w:szCs w:val="24"/>
        </w:rPr>
      </w:pPr>
      <w:r w:rsidRPr="007A21E8">
        <w:rPr>
          <w:sz w:val="24"/>
          <w:szCs w:val="24"/>
        </w:rPr>
        <w:t>2.8.5.</w:t>
      </w:r>
      <w:r w:rsidRPr="007A21E8">
        <w:rPr>
          <w:rFonts w:eastAsia="Arial Unicode MS"/>
          <w:color w:val="000000"/>
          <w:kern w:val="1"/>
          <w:sz w:val="24"/>
          <w:szCs w:val="24"/>
        </w:rPr>
        <w:t xml:space="preserve"> </w:t>
      </w:r>
      <w:r w:rsidRPr="007A21E8">
        <w:rPr>
          <w:sz w:val="24"/>
          <w:szCs w:val="24"/>
        </w:rPr>
        <w:t>Обеспечивается работнику с даты уведомления о предстоящем сокращении численности (штата работников, ликвидации организации) время для поиска работы ___ часов в неделю с сохранением среднего заработка.</w:t>
      </w:r>
    </w:p>
    <w:p w:rsidR="007A21E8" w:rsidRPr="007A21E8" w:rsidRDefault="007A21E8" w:rsidP="007A21E8">
      <w:pPr>
        <w:pStyle w:val="31"/>
        <w:ind w:firstLine="709"/>
        <w:contextualSpacing/>
        <w:rPr>
          <w:sz w:val="24"/>
          <w:szCs w:val="24"/>
        </w:rPr>
      </w:pPr>
      <w:r w:rsidRPr="007A21E8">
        <w:rPr>
          <w:sz w:val="24"/>
          <w:szCs w:val="24"/>
        </w:rPr>
        <w:t>2.8.6.</w:t>
      </w:r>
      <w:r w:rsidRPr="007A21E8">
        <w:rPr>
          <w:rFonts w:eastAsia="Arial Unicode MS"/>
          <w:color w:val="000000"/>
          <w:kern w:val="1"/>
          <w:sz w:val="24"/>
          <w:szCs w:val="24"/>
        </w:rPr>
        <w:t xml:space="preserve"> </w:t>
      </w:r>
      <w:r w:rsidRPr="007A21E8">
        <w:rPr>
          <w:sz w:val="24"/>
          <w:szCs w:val="24"/>
        </w:rPr>
        <w:t>Осуществляется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7A21E8">
        <w:rPr>
          <w:rFonts w:eastAsia="Arial Unicode MS"/>
          <w:color w:val="000000"/>
          <w:kern w:val="1"/>
          <w:sz w:val="24"/>
          <w:szCs w:val="24"/>
        </w:rPr>
        <w:t xml:space="preserve"> </w:t>
      </w:r>
      <w:r w:rsidRPr="007A21E8">
        <w:rPr>
          <w:sz w:val="24"/>
          <w:szCs w:val="24"/>
        </w:rPr>
        <w:t>Трудового кодекса РФ с работником – членом Профсоюза.</w:t>
      </w:r>
    </w:p>
    <w:p w:rsidR="007A21E8" w:rsidRPr="007A21E8" w:rsidRDefault="007A21E8" w:rsidP="007A21E8">
      <w:pPr>
        <w:pStyle w:val="31"/>
        <w:ind w:firstLine="709"/>
        <w:contextualSpacing/>
        <w:rPr>
          <w:sz w:val="24"/>
          <w:szCs w:val="24"/>
        </w:rPr>
      </w:pPr>
      <w:r w:rsidRPr="007A21E8">
        <w:rPr>
          <w:sz w:val="24"/>
          <w:szCs w:val="24"/>
        </w:rPr>
        <w:lastRenderedPageBreak/>
        <w:t>2.8.7.</w:t>
      </w:r>
      <w:r w:rsidRPr="007A21E8">
        <w:rPr>
          <w:rFonts w:eastAsia="Arial Unicode MS"/>
          <w:color w:val="000000"/>
          <w:kern w:val="1"/>
          <w:sz w:val="24"/>
          <w:szCs w:val="24"/>
        </w:rPr>
        <w:t xml:space="preserve"> </w:t>
      </w:r>
      <w:r w:rsidRPr="007A21E8">
        <w:rPr>
          <w:sz w:val="24"/>
          <w:szCs w:val="24"/>
        </w:rPr>
        <w:t>Рассматриваются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A21E8" w:rsidRPr="007A21E8" w:rsidRDefault="007A21E8" w:rsidP="007A21E8">
      <w:pPr>
        <w:pStyle w:val="31"/>
        <w:ind w:firstLine="709"/>
        <w:contextualSpacing/>
        <w:rPr>
          <w:sz w:val="24"/>
          <w:szCs w:val="24"/>
        </w:rPr>
      </w:pPr>
      <w:r w:rsidRPr="007A21E8">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A21E8" w:rsidRPr="007A21E8" w:rsidRDefault="007A21E8" w:rsidP="007A21E8">
      <w:pPr>
        <w:pStyle w:val="31"/>
        <w:ind w:firstLine="709"/>
        <w:contextualSpacing/>
        <w:rPr>
          <w:sz w:val="24"/>
          <w:szCs w:val="24"/>
        </w:rPr>
      </w:pPr>
      <w:r w:rsidRPr="007A21E8">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тарификационного списка, штатного расписания образовательной организации.</w:t>
      </w:r>
    </w:p>
    <w:p w:rsidR="007A21E8" w:rsidRPr="007A21E8" w:rsidRDefault="007A21E8" w:rsidP="007A21E8">
      <w:pPr>
        <w:pStyle w:val="31"/>
        <w:ind w:firstLine="709"/>
        <w:contextualSpacing/>
        <w:rPr>
          <w:color w:val="000000"/>
          <w:sz w:val="24"/>
          <w:szCs w:val="24"/>
        </w:rPr>
      </w:pPr>
      <w:r w:rsidRPr="007A21E8">
        <w:rPr>
          <w:sz w:val="24"/>
          <w:szCs w:val="24"/>
        </w:rPr>
        <w:t xml:space="preserve">2.9. </w:t>
      </w:r>
      <w:r w:rsidRPr="007A21E8">
        <w:rPr>
          <w:sz w:val="24"/>
          <w:szCs w:val="24"/>
          <w:shd w:val="clear" w:color="auto" w:fill="FFFFFF"/>
        </w:rPr>
        <w:t>Особенности направления работников в служебные командировки устанавливаются локальным нормативным актом, принятым по согласованию с выборным органом первичной профсоюзной организации.</w:t>
      </w:r>
    </w:p>
    <w:p w:rsidR="007A21E8" w:rsidRPr="007A21E8" w:rsidRDefault="007A21E8" w:rsidP="007A21E8">
      <w:pPr>
        <w:ind w:firstLine="709"/>
        <w:contextualSpacing/>
        <w:jc w:val="both"/>
        <w:rPr>
          <w:szCs w:val="24"/>
        </w:rPr>
      </w:pPr>
      <w:r w:rsidRPr="007A21E8">
        <w:rPr>
          <w:color w:val="000000"/>
          <w:szCs w:val="24"/>
        </w:rPr>
        <w:t>2.10.</w:t>
      </w:r>
      <w:r w:rsidRPr="007A21E8">
        <w:rPr>
          <w:rFonts w:eastAsia="Arial Unicode MS"/>
          <w:color w:val="000000"/>
          <w:kern w:val="1"/>
          <w:szCs w:val="24"/>
        </w:rPr>
        <w:t xml:space="preserve"> </w:t>
      </w:r>
      <w:r w:rsidRPr="007A21E8">
        <w:rPr>
          <w:color w:val="000000"/>
          <w:szCs w:val="24"/>
        </w:rPr>
        <w:t>Выборный орган первичной профсоюзной организации обязуется:</w:t>
      </w:r>
    </w:p>
    <w:p w:rsidR="007A21E8" w:rsidRPr="007A21E8" w:rsidRDefault="007A21E8" w:rsidP="007A21E8">
      <w:pPr>
        <w:pStyle w:val="a4"/>
        <w:spacing w:before="0" w:beforeAutospacing="0" w:after="0" w:afterAutospacing="0"/>
        <w:ind w:firstLine="709"/>
        <w:contextualSpacing/>
        <w:jc w:val="both"/>
        <w:rPr>
          <w:color w:val="000000"/>
        </w:rPr>
      </w:pPr>
      <w:r w:rsidRPr="007A21E8">
        <w:rPr>
          <w:color w:val="000000"/>
        </w:rPr>
        <w:t>2.10.1.</w:t>
      </w:r>
      <w:r w:rsidRPr="007A21E8">
        <w:rPr>
          <w:rFonts w:eastAsia="Arial Unicode MS"/>
          <w:color w:val="000000"/>
          <w:kern w:val="1"/>
        </w:rPr>
        <w:t xml:space="preserve"> </w:t>
      </w:r>
      <w:r w:rsidRPr="007A21E8">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A21E8" w:rsidRPr="007A21E8" w:rsidRDefault="007A21E8" w:rsidP="007A21E8">
      <w:pPr>
        <w:pStyle w:val="a4"/>
        <w:spacing w:before="0" w:beforeAutospacing="0" w:after="0" w:afterAutospacing="0"/>
        <w:ind w:firstLine="709"/>
        <w:contextualSpacing/>
        <w:jc w:val="both"/>
        <w:rPr>
          <w:color w:val="000000"/>
        </w:rPr>
      </w:pPr>
      <w:r w:rsidRPr="007A21E8">
        <w:rPr>
          <w:color w:val="000000"/>
        </w:rPr>
        <w:t>2.10.2.</w:t>
      </w:r>
      <w:r w:rsidRPr="007A21E8">
        <w:rPr>
          <w:rFonts w:eastAsia="Arial Unicode MS"/>
          <w:color w:val="000000"/>
          <w:kern w:val="1"/>
        </w:rPr>
        <w:t xml:space="preserve"> </w:t>
      </w:r>
      <w:r w:rsidRPr="007A21E8">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Трудового кодекса РФ.</w:t>
      </w:r>
    </w:p>
    <w:p w:rsidR="007A21E8" w:rsidRDefault="007A21E8" w:rsidP="00D81D71">
      <w:pPr>
        <w:spacing w:after="120"/>
        <w:ind w:firstLine="540"/>
        <w:jc w:val="center"/>
        <w:rPr>
          <w:b/>
          <w:szCs w:val="24"/>
          <w:lang w:eastAsia="ar-SA"/>
        </w:rPr>
      </w:pPr>
    </w:p>
    <w:p w:rsidR="00E71BEC" w:rsidRPr="00E71BEC" w:rsidRDefault="00E71BEC" w:rsidP="00E71BEC">
      <w:pPr>
        <w:pStyle w:val="31"/>
        <w:contextualSpacing/>
        <w:jc w:val="center"/>
        <w:outlineLvl w:val="0"/>
        <w:rPr>
          <w:b/>
          <w:bCs/>
          <w:caps/>
          <w:sz w:val="24"/>
          <w:szCs w:val="24"/>
        </w:rPr>
      </w:pPr>
      <w:r w:rsidRPr="00E71BEC">
        <w:rPr>
          <w:b/>
          <w:bCs/>
          <w:caps/>
          <w:sz w:val="24"/>
          <w:szCs w:val="24"/>
          <w:lang w:val="en-US"/>
        </w:rPr>
        <w:t>III</w:t>
      </w:r>
      <w:r w:rsidRPr="00E71BEC">
        <w:rPr>
          <w:b/>
          <w:bCs/>
          <w:caps/>
          <w:sz w:val="24"/>
          <w:szCs w:val="24"/>
        </w:rPr>
        <w:t>. ОСОБЕННОСТИ РЕГУЛИРОВАНИЯ ТРУДОВЫХ ОТНОШЕНИЙ ДИСТАНЦИОННЫХ РАБОТНИКОВ</w:t>
      </w:r>
    </w:p>
    <w:p w:rsidR="00E71BEC" w:rsidRPr="00E71BEC" w:rsidRDefault="00E71BEC" w:rsidP="00E71BEC">
      <w:pPr>
        <w:pStyle w:val="s1"/>
        <w:shd w:val="clear" w:color="auto" w:fill="FFFFFF"/>
        <w:spacing w:before="0" w:beforeAutospacing="0" w:after="0" w:afterAutospacing="0"/>
        <w:ind w:firstLine="709"/>
        <w:jc w:val="both"/>
      </w:pPr>
    </w:p>
    <w:p w:rsidR="00E71BEC" w:rsidRPr="00E71BEC" w:rsidRDefault="00E71BEC" w:rsidP="00E71BEC">
      <w:pPr>
        <w:pStyle w:val="s1"/>
        <w:shd w:val="clear" w:color="auto" w:fill="FFFFFF"/>
        <w:spacing w:before="0" w:beforeAutospacing="0" w:after="0" w:afterAutospacing="0"/>
        <w:ind w:firstLine="709"/>
        <w:jc w:val="both"/>
      </w:pPr>
      <w:r w:rsidRPr="00E71BEC">
        <w:t xml:space="preserve">3.1. 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w:t>
      </w:r>
      <w:hyperlink r:id="rId9" w:anchor="/document/12184522/entry/21" w:history="1">
        <w:r w:rsidRPr="003D78E6">
          <w:rPr>
            <w:rStyle w:val="aa"/>
            <w:color w:val="auto"/>
          </w:rPr>
          <w:t>электронная подпись</w:t>
        </w:r>
      </w:hyperlink>
      <w:r w:rsidRPr="00E71BEC">
        <w:t xml:space="preserve">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E71BEC" w:rsidRPr="00E71BEC" w:rsidRDefault="00E71BEC" w:rsidP="00E71BEC">
      <w:pPr>
        <w:pStyle w:val="s1"/>
        <w:shd w:val="clear" w:color="auto" w:fill="FFFFFF"/>
        <w:spacing w:before="0" w:beforeAutospacing="0" w:after="0" w:afterAutospacing="0"/>
        <w:ind w:firstLine="709"/>
        <w:jc w:val="both"/>
      </w:pPr>
      <w:r w:rsidRPr="00E71BEC">
        <w:t>В иных случаях взаимодействие дистанционного работника и работодателя может осуществляться путем обмена электронными документами в форме использования формата файла "JPG" (.</w:t>
      </w:r>
      <w:proofErr w:type="spellStart"/>
      <w:r w:rsidRPr="00E71BEC">
        <w:t>jpg</w:t>
      </w:r>
      <w:proofErr w:type="spellEnd"/>
      <w:r w:rsidRPr="00E71BEC">
        <w:t xml:space="preserve">) и (или) файла </w:t>
      </w:r>
      <w:proofErr w:type="spellStart"/>
      <w:r w:rsidRPr="00E71BEC">
        <w:t>Adobe</w:t>
      </w:r>
      <w:proofErr w:type="spellEnd"/>
      <w:r w:rsidRPr="00E71BEC">
        <w:t xml:space="preserve"> </w:t>
      </w:r>
      <w:proofErr w:type="spellStart"/>
      <w:r w:rsidRPr="00E71BEC">
        <w:t>Acrobat</w:t>
      </w:r>
      <w:proofErr w:type="spellEnd"/>
      <w:r w:rsidRPr="00E71BEC">
        <w:t xml:space="preserve"> </w:t>
      </w:r>
      <w:proofErr w:type="spellStart"/>
      <w:r w:rsidRPr="00E71BEC">
        <w:t>Document</w:t>
      </w:r>
      <w:proofErr w:type="spellEnd"/>
      <w:r w:rsidRPr="00E71BEC">
        <w:t xml:space="preserve"> (.</w:t>
      </w:r>
      <w:proofErr w:type="spellStart"/>
      <w:r w:rsidRPr="00E71BEC">
        <w:t>pdf</w:t>
      </w:r>
      <w:proofErr w:type="spellEnd"/>
      <w:r w:rsidRPr="00E71BEC">
        <w:t>) и позволяющими обеспечить фиксацию факта получения работником и (или) работодателем документов в электронном виде.</w:t>
      </w:r>
    </w:p>
    <w:p w:rsidR="00E71BEC" w:rsidRPr="00E71BEC" w:rsidRDefault="00E71BEC" w:rsidP="00E71BEC">
      <w:pPr>
        <w:pStyle w:val="s1"/>
        <w:shd w:val="clear" w:color="auto" w:fill="FFFFFF"/>
        <w:spacing w:before="0" w:beforeAutospacing="0" w:after="0" w:afterAutospacing="0"/>
        <w:ind w:firstLine="709"/>
        <w:jc w:val="both"/>
      </w:pPr>
      <w:r w:rsidRPr="00E71BEC">
        <w:t>3.2.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трех рабочих дней от даты такого отправления.</w:t>
      </w:r>
    </w:p>
    <w:p w:rsidR="00E71BEC" w:rsidRPr="00E71BEC" w:rsidRDefault="00E71BEC" w:rsidP="00E71BEC">
      <w:pPr>
        <w:pStyle w:val="s1"/>
        <w:shd w:val="clear" w:color="auto" w:fill="FFFFFF"/>
        <w:spacing w:before="0" w:beforeAutospacing="0" w:after="0" w:afterAutospacing="0"/>
        <w:ind w:firstLine="709"/>
        <w:jc w:val="both"/>
      </w:pPr>
      <w:r w:rsidRPr="00E71BEC">
        <w:lastRenderedPageBreak/>
        <w:t>При осуществлении взаимодействия дистанционного работника и работодателя в иной форме (абзац второй пункта 3.1.) подтверждение действий дистанционного работника и работодателя, связанных с предоставлением друг другу информации, осуществляется в аналогичном порядке, установленные первым абзацем настоящего пункта.</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3.3. Режим рабочего времени дистанционного работника аналогичен режиму рабочего времени, установленному разделом </w:t>
      </w:r>
      <w:r w:rsidRPr="00E71BEC">
        <w:rPr>
          <w:lang w:val="en-US"/>
        </w:rPr>
        <w:t>IV</w:t>
      </w:r>
      <w:r w:rsidRPr="00E71BEC">
        <w:t>. настоящего коллективного договора.</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При временной дистанционной работе (за исключением случаев, предусмотренных </w:t>
      </w:r>
      <w:hyperlink r:id="rId10" w:anchor="/document/12125268/entry/31209" w:history="1">
        <w:r w:rsidRPr="003D78E6">
          <w:rPr>
            <w:rStyle w:val="aa"/>
            <w:color w:val="auto"/>
          </w:rPr>
          <w:t>статьей 312.9</w:t>
        </w:r>
      </w:hyperlink>
      <w:r w:rsidRPr="00E71BEC">
        <w:t xml:space="preserve"> Трудового кодекса РФ) продолжительность и (или) периодичность выполнения работником трудовой функции дистанционно устанавливается работником по своему усмотрению.</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3.4. Отсутствие необходимости в выполнении работы дистанционно является условием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1" w:anchor="/document/12125268/entry/31209" w:history="1">
        <w:r w:rsidRPr="003D78E6">
          <w:rPr>
            <w:rStyle w:val="aa"/>
            <w:color w:val="auto"/>
          </w:rPr>
          <w:t>статьей 312.9</w:t>
        </w:r>
      </w:hyperlink>
      <w:r w:rsidRPr="003D78E6">
        <w:t xml:space="preserve"> </w:t>
      </w:r>
      <w:r w:rsidRPr="00E71BEC">
        <w:t>Трудового кодекса РФ) для выполнения им трудовой функции на стационарном рабочем месте.</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Вызов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2" w:anchor="/document/12125268/entry/31209" w:history="1">
        <w:r w:rsidRPr="003D78E6">
          <w:rPr>
            <w:rStyle w:val="aa"/>
            <w:color w:val="auto"/>
          </w:rPr>
          <w:t>статьей 312.9</w:t>
        </w:r>
      </w:hyperlink>
      <w:r w:rsidRPr="00E71BEC">
        <w:t xml:space="preserve"> Трудового кодекса РФ) для выполнения им трудовой функции на стационарном рабочем месте, осуществляется в порядке, установленном абзацем второй пункта 3.1 настоящего коллективного договора.</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3.5. Предоставление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порядке, предусмотренном </w:t>
      </w:r>
      <w:hyperlink r:id="rId13" w:anchor="/document/12125268/entry/1019" w:history="1">
        <w:r w:rsidRPr="003D78E6">
          <w:rPr>
            <w:rStyle w:val="aa"/>
            <w:color w:val="auto"/>
          </w:rPr>
          <w:t>главой 19</w:t>
        </w:r>
      </w:hyperlink>
      <w:r w:rsidRPr="00E71BEC">
        <w:t xml:space="preserve"> Трудового кодекса РФ, с учетом норм абзаца второго пункта 3.1 и абзаца второго пункта 3.2. настоящего коллективного договора.</w:t>
      </w:r>
    </w:p>
    <w:p w:rsidR="00E71BEC" w:rsidRPr="00E71BEC" w:rsidRDefault="00E71BEC" w:rsidP="00E71BEC">
      <w:pPr>
        <w:pStyle w:val="s1"/>
        <w:shd w:val="clear" w:color="auto" w:fill="FFFFFF"/>
        <w:spacing w:before="0" w:beforeAutospacing="0" w:after="0" w:afterAutospacing="0"/>
        <w:ind w:firstLine="709"/>
        <w:jc w:val="both"/>
      </w:pPr>
      <w:r w:rsidRPr="00E71BEC">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4" w:anchor="/document/12125268/entry/1019" w:history="1">
        <w:r w:rsidRPr="003D78E6">
          <w:rPr>
            <w:rStyle w:val="aa"/>
            <w:color w:val="auto"/>
          </w:rPr>
          <w:t>главой 19</w:t>
        </w:r>
      </w:hyperlink>
      <w:r w:rsidRPr="003D78E6">
        <w:t xml:space="preserve"> </w:t>
      </w:r>
      <w:r w:rsidRPr="00E71BEC">
        <w:t>Трудового кодекса РФ.</w:t>
      </w:r>
    </w:p>
    <w:p w:rsidR="00E71BEC" w:rsidRPr="00E71BEC" w:rsidRDefault="00E71BEC" w:rsidP="00E71BEC">
      <w:pPr>
        <w:pStyle w:val="s1"/>
        <w:shd w:val="clear" w:color="auto" w:fill="FFFFFF"/>
        <w:spacing w:before="0" w:beforeAutospacing="0" w:after="0" w:afterAutospacing="0"/>
        <w:ind w:firstLine="709"/>
        <w:jc w:val="both"/>
      </w:pPr>
      <w:r w:rsidRPr="00E71BEC">
        <w:t>Время взаимодействия дистанционного работника с работодателем включается в рабочее время.</w:t>
      </w:r>
    </w:p>
    <w:p w:rsidR="00E71BEC" w:rsidRPr="00E71BEC" w:rsidRDefault="00E71BEC" w:rsidP="00E71BEC">
      <w:pPr>
        <w:pStyle w:val="s1"/>
        <w:shd w:val="clear" w:color="auto" w:fill="FFFFFF"/>
        <w:spacing w:before="0" w:beforeAutospacing="0" w:after="0" w:afterAutospacing="0"/>
        <w:ind w:firstLine="709"/>
        <w:jc w:val="both"/>
      </w:pPr>
      <w:r w:rsidRPr="00E71BEC">
        <w:t>3.6.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E71BEC" w:rsidRPr="00E71BEC" w:rsidRDefault="00E71BEC" w:rsidP="00E71BEC">
      <w:pPr>
        <w:pStyle w:val="s1"/>
        <w:shd w:val="clear" w:color="auto" w:fill="FFFFFF"/>
        <w:spacing w:before="0" w:beforeAutospacing="0" w:after="0" w:afterAutospacing="0"/>
        <w:ind w:firstLine="709"/>
        <w:jc w:val="both"/>
      </w:pPr>
      <w:r w:rsidRPr="00E71BEC">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rsidR="00E71BEC" w:rsidRPr="00E71BEC" w:rsidRDefault="00E71BEC" w:rsidP="00E71BEC">
      <w:pPr>
        <w:pStyle w:val="s1"/>
        <w:shd w:val="clear" w:color="auto" w:fill="FFFFFF"/>
        <w:spacing w:before="0" w:beforeAutospacing="0" w:after="0" w:afterAutospacing="0"/>
        <w:ind w:firstLine="709"/>
        <w:jc w:val="both"/>
      </w:pPr>
      <w:r w:rsidRPr="00E71BEC">
        <w:rPr>
          <w:shd w:val="clear" w:color="auto" w:fill="FFFFFF"/>
        </w:rPr>
        <w:t xml:space="preserve">3.7.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rsidR="002D6681" w:rsidRPr="00E71BEC" w:rsidRDefault="002D6681" w:rsidP="00E71BEC">
      <w:pPr>
        <w:pStyle w:val="1"/>
        <w:spacing w:before="0"/>
        <w:jc w:val="both"/>
        <w:textAlignment w:val="baseline"/>
        <w:rPr>
          <w:sz w:val="24"/>
          <w:szCs w:val="24"/>
          <w:lang w:eastAsia="ar-SA"/>
        </w:rPr>
      </w:pPr>
    </w:p>
    <w:p w:rsidR="002D6681" w:rsidRPr="006B2E29" w:rsidRDefault="002D6681" w:rsidP="00D81D71">
      <w:pPr>
        <w:spacing w:after="120"/>
        <w:ind w:firstLine="540"/>
        <w:jc w:val="center"/>
        <w:rPr>
          <w:b/>
          <w:szCs w:val="24"/>
          <w:lang w:eastAsia="ar-SA"/>
        </w:rPr>
      </w:pPr>
      <w:r w:rsidRPr="006B2E29">
        <w:rPr>
          <w:b/>
          <w:szCs w:val="24"/>
          <w:lang w:val="en-US" w:eastAsia="ar-SA"/>
        </w:rPr>
        <w:t>IV</w:t>
      </w:r>
      <w:r w:rsidRPr="006B2E29">
        <w:rPr>
          <w:b/>
          <w:szCs w:val="24"/>
          <w:lang w:eastAsia="ar-SA"/>
        </w:rPr>
        <w:t>. Высвобождение работников и содействие их трудоустройству</w:t>
      </w:r>
    </w:p>
    <w:p w:rsidR="002D6681" w:rsidRPr="006B2E29" w:rsidRDefault="002D6681" w:rsidP="00D81D71">
      <w:pPr>
        <w:ind w:firstLine="540"/>
        <w:jc w:val="both"/>
        <w:rPr>
          <w:szCs w:val="24"/>
          <w:lang w:eastAsia="ar-SA"/>
        </w:rPr>
      </w:pPr>
      <w:r w:rsidRPr="006B2E29">
        <w:rPr>
          <w:szCs w:val="24"/>
          <w:lang w:eastAsia="ar-SA"/>
        </w:rPr>
        <w:lastRenderedPageBreak/>
        <w:t>4. Работодатель обязуется:</w:t>
      </w:r>
    </w:p>
    <w:p w:rsidR="002D6681" w:rsidRPr="006B2E29" w:rsidRDefault="002D6681" w:rsidP="00D81D71">
      <w:pPr>
        <w:ind w:firstLine="540"/>
        <w:jc w:val="both"/>
        <w:rPr>
          <w:szCs w:val="24"/>
          <w:lang w:eastAsia="ar-SA"/>
        </w:rPr>
      </w:pPr>
      <w:r w:rsidRPr="006B2E29">
        <w:rPr>
          <w:szCs w:val="24"/>
          <w:lang w:eastAsia="ar-SA"/>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его начала (ст. 82 ТК РФ).</w:t>
      </w:r>
    </w:p>
    <w:p w:rsidR="002D6681" w:rsidRPr="006B2E29" w:rsidRDefault="002D6681" w:rsidP="00D81D71">
      <w:pPr>
        <w:ind w:firstLine="540"/>
        <w:jc w:val="both"/>
        <w:rPr>
          <w:szCs w:val="24"/>
          <w:lang w:eastAsia="ar-SA"/>
        </w:rPr>
      </w:pPr>
      <w:r w:rsidRPr="006B2E29">
        <w:rPr>
          <w:szCs w:val="24"/>
          <w:lang w:eastAsia="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sz w:val="24"/>
          <w:szCs w:val="24"/>
        </w:rPr>
        <w:t>Стороны договорились считать критериями массового высвобождения работников:</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sz w:val="24"/>
          <w:szCs w:val="24"/>
        </w:rPr>
        <w:t>- ликвидация образовательного учреждения, его филиала независимо от количества работающих;</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sz w:val="24"/>
          <w:szCs w:val="24"/>
        </w:rPr>
        <w:t>- одновременное высвобождение 20% и более работников образовательной организации.</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noProof/>
          <w:sz w:val="24"/>
          <w:szCs w:val="24"/>
        </w:rPr>
        <w:t>4.2. Ликвидация образовательного учреждения при наличии обучающихся допускается по окончанию учебного года.</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sz w:val="24"/>
          <w:szCs w:val="24"/>
        </w:rPr>
        <w:t>4.3. Массовое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окончанию учебного года.</w:t>
      </w:r>
    </w:p>
    <w:p w:rsidR="002D6681" w:rsidRPr="006B2E29" w:rsidRDefault="002D6681" w:rsidP="00D81D71">
      <w:pPr>
        <w:ind w:firstLine="540"/>
        <w:jc w:val="both"/>
        <w:rPr>
          <w:szCs w:val="24"/>
          <w:lang w:eastAsia="ar-SA"/>
        </w:rPr>
      </w:pPr>
      <w:r w:rsidRPr="006B2E29">
        <w:rPr>
          <w:szCs w:val="24"/>
          <w:lang w:eastAsia="ar-SA"/>
        </w:rPr>
        <w:t>4.4.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w:t>
      </w:r>
    </w:p>
    <w:p w:rsidR="002D6681" w:rsidRPr="006B2E29" w:rsidRDefault="002D6681" w:rsidP="00D81D71">
      <w:pPr>
        <w:ind w:firstLine="540"/>
        <w:jc w:val="both"/>
        <w:rPr>
          <w:szCs w:val="24"/>
          <w:lang w:eastAsia="ar-SA"/>
        </w:rPr>
      </w:pPr>
      <w:r w:rsidRPr="006B2E29">
        <w:rPr>
          <w:szCs w:val="24"/>
          <w:lang w:eastAsia="ar-SA"/>
        </w:rPr>
        <w:t>4.5. Увольнение работников - членов профсоюза по инициативе работодателя в связи с сокращением численности или штата п.п. 2; 3; 5 ст. 81 ТК РФ производить по согласованию с выборным органом первичной профсоюзной организации (ст. 82 ТК РФ).</w:t>
      </w:r>
    </w:p>
    <w:p w:rsidR="002D6681" w:rsidRPr="006B2E29" w:rsidRDefault="002D6681" w:rsidP="00D81D71">
      <w:pPr>
        <w:pStyle w:val="a3"/>
        <w:ind w:firstLine="540"/>
        <w:jc w:val="both"/>
        <w:rPr>
          <w:rFonts w:ascii="Times New Roman" w:hAnsi="Times New Roman"/>
          <w:sz w:val="24"/>
          <w:szCs w:val="24"/>
        </w:rPr>
      </w:pPr>
      <w:r w:rsidRPr="006B2E29">
        <w:rPr>
          <w:rFonts w:ascii="Times New Roman" w:hAnsi="Times New Roman"/>
          <w:sz w:val="24"/>
          <w:szCs w:val="24"/>
        </w:rPr>
        <w:t>4.6. Принимать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образовательную организацию, а также с подготовкой внутренней отчетности образовательной организации.</w:t>
      </w:r>
    </w:p>
    <w:p w:rsidR="002D6681" w:rsidRPr="006B2E29" w:rsidRDefault="002D6681" w:rsidP="00D81D71">
      <w:pPr>
        <w:ind w:firstLine="540"/>
        <w:jc w:val="both"/>
        <w:rPr>
          <w:szCs w:val="24"/>
          <w:lang w:eastAsia="ar-SA"/>
        </w:rPr>
      </w:pPr>
      <w:r w:rsidRPr="006B2E29">
        <w:rPr>
          <w:szCs w:val="24"/>
          <w:lang w:eastAsia="ar-SA"/>
        </w:rPr>
        <w:t>4.7. Стороны договорились, что:</w:t>
      </w:r>
    </w:p>
    <w:p w:rsidR="002D6681" w:rsidRPr="006B2E29" w:rsidRDefault="002D6681" w:rsidP="00D81D71">
      <w:pPr>
        <w:ind w:firstLine="540"/>
        <w:jc w:val="both"/>
        <w:rPr>
          <w:szCs w:val="24"/>
          <w:lang w:eastAsia="ar-SA"/>
        </w:rPr>
      </w:pPr>
      <w:r w:rsidRPr="006B2E29">
        <w:rPr>
          <w:szCs w:val="24"/>
          <w:lang w:eastAsia="ar-SA"/>
        </w:rPr>
        <w:t xml:space="preserve">4.7.1.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6B2E29">
        <w:rPr>
          <w:szCs w:val="24"/>
          <w:lang w:eastAsia="ar-SA"/>
        </w:rPr>
        <w:t>предпенсионного</w:t>
      </w:r>
      <w:proofErr w:type="spellEnd"/>
      <w:r w:rsidRPr="006B2E29">
        <w:rPr>
          <w:szCs w:val="24"/>
          <w:lang w:eastAsia="ar-SA"/>
        </w:rPr>
        <w:t xml:space="preserve"> возраста (за два года до пенсии), проработавшие в образовательном учреждении свыше 10 лет; одинокие матери и отцы, воспитывающие детей до 16 лет; родители, воспитывающие детей-инвалидов до 18 лет; председатель первичной  профсоюзной организации, заместитель председателя первичной профсоюзной организации, уполномоченный по охране труда, 4.7.2.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2D6681" w:rsidRPr="006B2E29" w:rsidRDefault="005D2D27" w:rsidP="00D81D71">
      <w:pPr>
        <w:ind w:firstLine="540"/>
        <w:jc w:val="both"/>
        <w:rPr>
          <w:szCs w:val="24"/>
        </w:rPr>
      </w:pPr>
      <w:r w:rsidRPr="006B2E29">
        <w:rPr>
          <w:szCs w:val="24"/>
          <w:lang w:eastAsia="ar-SA"/>
        </w:rPr>
        <w:t xml:space="preserve">4.7.3. </w:t>
      </w:r>
      <w:r w:rsidR="002D6681" w:rsidRPr="006B2E29">
        <w:rPr>
          <w:szCs w:val="24"/>
        </w:rPr>
        <w:t>При сокращении численности или штата не допускается увольнение одновременно двух работников из одной семьи.</w:t>
      </w:r>
    </w:p>
    <w:p w:rsidR="002D6681" w:rsidRPr="00E71BEC" w:rsidRDefault="002D6681" w:rsidP="00D81D71">
      <w:pPr>
        <w:spacing w:after="120"/>
        <w:ind w:firstLine="540"/>
        <w:jc w:val="center"/>
        <w:rPr>
          <w:b/>
          <w:szCs w:val="24"/>
          <w:lang w:eastAsia="ar-SA"/>
        </w:rPr>
      </w:pPr>
    </w:p>
    <w:p w:rsidR="002D6681" w:rsidRDefault="002D6681" w:rsidP="00D81D71">
      <w:pPr>
        <w:spacing w:after="120"/>
        <w:ind w:firstLine="540"/>
        <w:jc w:val="center"/>
        <w:rPr>
          <w:b/>
          <w:szCs w:val="24"/>
          <w:lang w:eastAsia="ar-SA"/>
        </w:rPr>
      </w:pPr>
      <w:r>
        <w:rPr>
          <w:b/>
          <w:szCs w:val="24"/>
          <w:lang w:val="en-US" w:eastAsia="ar-SA"/>
        </w:rPr>
        <w:t>V</w:t>
      </w:r>
      <w:r>
        <w:rPr>
          <w:b/>
          <w:szCs w:val="24"/>
          <w:lang w:eastAsia="ar-SA"/>
        </w:rPr>
        <w:t>. Рабочее время и время отдыха</w:t>
      </w:r>
    </w:p>
    <w:p w:rsidR="002D6681" w:rsidRDefault="002D6681" w:rsidP="00D81D71">
      <w:pPr>
        <w:ind w:firstLine="540"/>
        <w:jc w:val="both"/>
        <w:rPr>
          <w:szCs w:val="24"/>
          <w:lang w:eastAsia="ar-SA"/>
        </w:rPr>
      </w:pPr>
      <w:r>
        <w:rPr>
          <w:szCs w:val="24"/>
          <w:lang w:eastAsia="ar-SA"/>
        </w:rPr>
        <w:t>5. Стороны пришли к соглашению о том, что:</w:t>
      </w:r>
    </w:p>
    <w:p w:rsidR="002D6681" w:rsidRDefault="002D6681" w:rsidP="00D81D71">
      <w:pPr>
        <w:ind w:firstLine="540"/>
        <w:jc w:val="both"/>
        <w:rPr>
          <w:szCs w:val="24"/>
          <w:lang w:eastAsia="ar-SA"/>
        </w:rPr>
      </w:pPr>
      <w:r>
        <w:rPr>
          <w:szCs w:val="24"/>
          <w:lang w:eastAsia="ar-SA"/>
        </w:rPr>
        <w:t xml:space="preserve">5.1. Рабочее время работников определяется Правилами внутреннего трудового распорядка образовательного учреждения (ст. 91 ТК РФ) </w:t>
      </w:r>
      <w:r w:rsidR="00F36BC4">
        <w:rPr>
          <w:b/>
          <w:szCs w:val="24"/>
          <w:lang w:eastAsia="ar-SA"/>
        </w:rPr>
        <w:t>(П</w:t>
      </w:r>
      <w:r>
        <w:rPr>
          <w:b/>
          <w:szCs w:val="24"/>
          <w:lang w:eastAsia="ar-SA"/>
        </w:rPr>
        <w:t>риложение №1),</w:t>
      </w:r>
      <w:r>
        <w:rPr>
          <w:szCs w:val="24"/>
          <w:lang w:eastAsia="ar-SA"/>
        </w:rPr>
        <w:t xml:space="preserve"> учебным расписанием, годовым календарным учебным графиком, утверждаемыми работодателем с учетом мнения выборного органа первичной профсоюзной организации, а также условиями трудового договора. </w:t>
      </w:r>
    </w:p>
    <w:p w:rsidR="002D6681" w:rsidRDefault="002D6681" w:rsidP="00D81D71">
      <w:pPr>
        <w:ind w:firstLine="540"/>
        <w:jc w:val="both"/>
        <w:rPr>
          <w:szCs w:val="24"/>
          <w:lang w:eastAsia="ar-SA"/>
        </w:rPr>
      </w:pPr>
      <w:r>
        <w:rPr>
          <w:szCs w:val="24"/>
          <w:lang w:eastAsia="ar-SA"/>
        </w:rPr>
        <w:lastRenderedPageBreak/>
        <w:t>5.2.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rsidR="003A418E" w:rsidRPr="003A418E" w:rsidRDefault="003A418E" w:rsidP="003A418E">
      <w:pPr>
        <w:pStyle w:val="31"/>
        <w:ind w:firstLine="709"/>
        <w:contextualSpacing/>
        <w:rPr>
          <w:rFonts w:eastAsia="Arial CYR" w:cs="Arial CYR"/>
          <w:color w:val="000000"/>
          <w:sz w:val="24"/>
          <w:szCs w:val="24"/>
        </w:rPr>
      </w:pPr>
      <w:r>
        <w:rPr>
          <w:rFonts w:eastAsia="Arial CYR" w:cs="Arial CYR"/>
          <w:color w:val="000000"/>
          <w:sz w:val="24"/>
          <w:szCs w:val="24"/>
        </w:rPr>
        <w:t>5</w:t>
      </w:r>
      <w:r w:rsidRPr="003A418E">
        <w:rPr>
          <w:rFonts w:eastAsia="Arial CYR" w:cs="Arial CYR"/>
          <w:color w:val="000000"/>
          <w:sz w:val="24"/>
          <w:szCs w:val="24"/>
        </w:rPr>
        <w:t xml:space="preserve">.3. Для работников образовательной организации, расположенной в сельской местности, из числа женщин в соответствии со статьёй </w:t>
      </w:r>
      <w:r w:rsidRPr="003A418E">
        <w:rPr>
          <w:sz w:val="24"/>
          <w:szCs w:val="24"/>
        </w:rPr>
        <w:t xml:space="preserve">263.1. Трудового кодекса РФ </w:t>
      </w:r>
      <w:r w:rsidRPr="003A418E">
        <w:rPr>
          <w:rFonts w:eastAsia="Arial CYR" w:cs="Arial CYR"/>
          <w:color w:val="000000"/>
          <w:sz w:val="24"/>
          <w:szCs w:val="24"/>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3A418E">
        <w:rPr>
          <w:rFonts w:eastAsia="Arial CYR"/>
          <w:sz w:val="24"/>
          <w:szCs w:val="24"/>
        </w:rPr>
        <w:t>При этом заработная плата выплачивается в том же размере, что и при полной рабочей неделе</w:t>
      </w:r>
      <w:r w:rsidRPr="003A418E">
        <w:rPr>
          <w:rFonts w:eastAsia="Arial CYR" w:cs="Arial CYR"/>
          <w:color w:val="000000"/>
          <w:sz w:val="24"/>
          <w:szCs w:val="24"/>
        </w:rPr>
        <w:t>.</w:t>
      </w:r>
    </w:p>
    <w:p w:rsidR="002D6681" w:rsidRDefault="002D6681" w:rsidP="00D81D71">
      <w:pPr>
        <w:ind w:firstLine="540"/>
        <w:jc w:val="both"/>
        <w:rPr>
          <w:szCs w:val="24"/>
          <w:lang w:eastAsia="ar-SA"/>
        </w:rPr>
      </w:pPr>
      <w:r>
        <w:rPr>
          <w:szCs w:val="24"/>
          <w:lang w:eastAsia="ar-SA"/>
        </w:rPr>
        <w:t>5.3.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2D6681" w:rsidRDefault="002D6681" w:rsidP="00D81D71">
      <w:pPr>
        <w:ind w:firstLine="540"/>
        <w:jc w:val="both"/>
        <w:rPr>
          <w:szCs w:val="24"/>
          <w:lang w:eastAsia="ar-SA"/>
        </w:rPr>
      </w:pPr>
      <w:r>
        <w:rPr>
          <w:szCs w:val="24"/>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2D6681" w:rsidRDefault="002D6681" w:rsidP="00D81D71">
      <w:pPr>
        <w:ind w:firstLine="540"/>
        <w:jc w:val="both"/>
        <w:rPr>
          <w:szCs w:val="24"/>
          <w:lang w:eastAsia="ar-SA"/>
        </w:rPr>
      </w:pPr>
      <w:r>
        <w:rPr>
          <w:szCs w:val="24"/>
          <w:lang w:eastAsia="ar-SA"/>
        </w:rPr>
        <w:t>5.4. Неполное рабочее время — неполный рабочий день или неполная рабочая неделя устанавливаются в следующих случаях:</w:t>
      </w:r>
    </w:p>
    <w:p w:rsidR="002D6681" w:rsidRDefault="002D6681" w:rsidP="00D81D71">
      <w:pPr>
        <w:ind w:firstLine="540"/>
        <w:jc w:val="both"/>
        <w:rPr>
          <w:szCs w:val="24"/>
          <w:lang w:eastAsia="ar-SA"/>
        </w:rPr>
      </w:pPr>
      <w:r>
        <w:rPr>
          <w:szCs w:val="24"/>
          <w:lang w:eastAsia="ar-SA"/>
        </w:rPr>
        <w:t>- по соглашению между работником и работодателем;</w:t>
      </w:r>
    </w:p>
    <w:p w:rsidR="002D6681" w:rsidRDefault="002D6681" w:rsidP="00D81D71">
      <w:pPr>
        <w:ind w:firstLine="540"/>
        <w:jc w:val="both"/>
        <w:rPr>
          <w:szCs w:val="24"/>
          <w:lang w:eastAsia="ar-SA"/>
        </w:rPr>
      </w:pPr>
      <w:r>
        <w:rPr>
          <w:szCs w:val="24"/>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t xml:space="preserve">5.5. </w:t>
      </w:r>
      <w:r>
        <w:rPr>
          <w:rFonts w:ascii="Times New Roman" w:hAnsi="Times New Roman"/>
          <w:sz w:val="24"/>
          <w:szCs w:val="24"/>
        </w:rPr>
        <w:t>При составлении расписания учебных занятий должны исключаться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w:t>
      </w:r>
      <w:r w:rsidR="005D2D27">
        <w:rPr>
          <w:rFonts w:ascii="Times New Roman" w:hAnsi="Times New Roman"/>
          <w:sz w:val="24"/>
          <w:szCs w:val="24"/>
        </w:rPr>
        <w:t>зовывались длительные перерывы.</w:t>
      </w:r>
    </w:p>
    <w:p w:rsidR="002D6681" w:rsidRDefault="002D6681" w:rsidP="00D81D71">
      <w:pPr>
        <w:ind w:firstLine="540"/>
        <w:jc w:val="both"/>
        <w:rPr>
          <w:szCs w:val="24"/>
          <w:lang w:eastAsia="ar-SA"/>
        </w:rPr>
      </w:pPr>
      <w:r>
        <w:rPr>
          <w:szCs w:val="24"/>
          <w:lang w:eastAsia="ar-SA"/>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2D6681" w:rsidRDefault="002D6681" w:rsidP="00D81D71">
      <w:pPr>
        <w:ind w:firstLine="540"/>
        <w:jc w:val="both"/>
        <w:rPr>
          <w:szCs w:val="24"/>
          <w:lang w:eastAsia="ar-SA"/>
        </w:rPr>
      </w:pPr>
      <w:r>
        <w:rPr>
          <w:szCs w:val="24"/>
          <w:lang w:eastAsia="ar-SA"/>
        </w:rPr>
        <w:t>5.6. Часы, свободные от проведения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педагогический работник вправе использовать по своему усмотрению.</w:t>
      </w:r>
    </w:p>
    <w:p w:rsidR="002D6681" w:rsidRDefault="002D6681" w:rsidP="00D81D71">
      <w:pPr>
        <w:ind w:firstLine="540"/>
        <w:jc w:val="both"/>
        <w:rPr>
          <w:szCs w:val="24"/>
          <w:lang w:eastAsia="ar-SA"/>
        </w:rPr>
      </w:pPr>
      <w:r>
        <w:rPr>
          <w:szCs w:val="24"/>
          <w:lang w:eastAsia="ar-SA"/>
        </w:rPr>
        <w:t>5.7.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2D6681" w:rsidRDefault="002D6681" w:rsidP="00D81D71">
      <w:pPr>
        <w:ind w:firstLine="540"/>
        <w:jc w:val="both"/>
        <w:rPr>
          <w:szCs w:val="24"/>
          <w:lang w:eastAsia="ar-SA"/>
        </w:rPr>
      </w:pPr>
      <w:r>
        <w:rPr>
          <w:szCs w:val="24"/>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2D6681" w:rsidRDefault="002D6681" w:rsidP="00D81D71">
      <w:pPr>
        <w:ind w:firstLine="540"/>
        <w:jc w:val="both"/>
        <w:rPr>
          <w:szCs w:val="24"/>
          <w:lang w:eastAsia="ar-SA"/>
        </w:rPr>
      </w:pPr>
      <w:r>
        <w:rPr>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2D6681" w:rsidRDefault="002D6681" w:rsidP="00D81D71">
      <w:pPr>
        <w:ind w:firstLine="540"/>
        <w:jc w:val="both"/>
        <w:rPr>
          <w:szCs w:val="24"/>
          <w:lang w:eastAsia="ar-SA"/>
        </w:rPr>
      </w:pPr>
      <w:r>
        <w:rPr>
          <w:szCs w:val="24"/>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2D6681" w:rsidRDefault="002D6681" w:rsidP="00D81D71">
      <w:pPr>
        <w:ind w:firstLine="540"/>
        <w:jc w:val="both"/>
        <w:rPr>
          <w:szCs w:val="24"/>
          <w:lang w:eastAsia="ar-SA"/>
        </w:rPr>
      </w:pPr>
      <w:r>
        <w:rPr>
          <w:szCs w:val="24"/>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2D6681" w:rsidRDefault="002D6681" w:rsidP="00D81D71">
      <w:pPr>
        <w:ind w:firstLine="540"/>
        <w:jc w:val="both"/>
        <w:rPr>
          <w:szCs w:val="24"/>
          <w:lang w:eastAsia="ar-SA"/>
        </w:rPr>
      </w:pPr>
      <w:r>
        <w:rPr>
          <w:szCs w:val="24"/>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2D6681" w:rsidRDefault="002D6681" w:rsidP="00D81D71">
      <w:pPr>
        <w:ind w:firstLine="540"/>
        <w:jc w:val="both"/>
        <w:rPr>
          <w:szCs w:val="24"/>
          <w:lang w:eastAsia="ar-SA"/>
        </w:rPr>
      </w:pPr>
      <w:r>
        <w:rPr>
          <w:szCs w:val="24"/>
          <w:lang w:eastAsia="ar-SA"/>
        </w:rPr>
        <w:lastRenderedPageBreak/>
        <w:t>5.8.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2D6681" w:rsidRDefault="002D6681" w:rsidP="00D81D71">
      <w:pPr>
        <w:ind w:firstLine="540"/>
        <w:jc w:val="both"/>
        <w:rPr>
          <w:szCs w:val="24"/>
          <w:lang w:eastAsia="ar-SA"/>
        </w:rPr>
      </w:pPr>
      <w:r>
        <w:rPr>
          <w:szCs w:val="24"/>
          <w:lang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2D6681" w:rsidRDefault="002D6681" w:rsidP="00D81D71">
      <w:pPr>
        <w:ind w:firstLine="540"/>
        <w:jc w:val="both"/>
        <w:rPr>
          <w:szCs w:val="24"/>
          <w:lang w:eastAsia="ar-SA"/>
        </w:rPr>
      </w:pPr>
      <w:r>
        <w:rPr>
          <w:szCs w:val="24"/>
          <w:lang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D6681" w:rsidRDefault="002D6681" w:rsidP="00D81D71">
      <w:pPr>
        <w:ind w:firstLine="540"/>
        <w:jc w:val="both"/>
        <w:rPr>
          <w:szCs w:val="24"/>
          <w:lang w:eastAsia="ar-SA"/>
        </w:rPr>
      </w:pPr>
      <w:r>
        <w:rPr>
          <w:szCs w:val="24"/>
          <w:lang w:eastAsia="ar-SA"/>
        </w:rPr>
        <w:t>5.9.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2D6681" w:rsidRDefault="002D6681" w:rsidP="00D81D71">
      <w:pPr>
        <w:ind w:firstLine="540"/>
        <w:jc w:val="both"/>
        <w:rPr>
          <w:szCs w:val="24"/>
          <w:lang w:eastAsia="ar-SA"/>
        </w:rPr>
      </w:pPr>
      <w:r>
        <w:rPr>
          <w:szCs w:val="24"/>
          <w:lang w:eastAsia="ar-SA"/>
        </w:rPr>
        <w:t>5.10.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2D6681" w:rsidRDefault="002D6681" w:rsidP="00D81D71">
      <w:pPr>
        <w:ind w:firstLine="540"/>
        <w:jc w:val="both"/>
        <w:rPr>
          <w:szCs w:val="24"/>
          <w:lang w:eastAsia="ar-SA"/>
        </w:rPr>
      </w:pPr>
      <w:r>
        <w:rPr>
          <w:szCs w:val="24"/>
          <w:lang w:eastAsia="ar-SA"/>
        </w:rPr>
        <w:t>О времени начала отпуска работник должен быть извещен не позднее, чем за две недели до его начала.</w:t>
      </w:r>
    </w:p>
    <w:p w:rsidR="002D6681" w:rsidRDefault="002D6681" w:rsidP="00D81D71">
      <w:pPr>
        <w:ind w:firstLine="540"/>
        <w:jc w:val="both"/>
        <w:rPr>
          <w:szCs w:val="24"/>
          <w:lang w:eastAsia="ar-SA"/>
        </w:rPr>
      </w:pPr>
      <w:r>
        <w:rPr>
          <w:szCs w:val="24"/>
          <w:lang w:eastAsia="ar-SA"/>
        </w:rPr>
        <w:t>Продление, перенесение, разделение и отзыв из него производится с согласия работника в случаях, предусмотренных ст. 124—125 ТК РФ.</w:t>
      </w:r>
    </w:p>
    <w:p w:rsidR="002D6681" w:rsidRDefault="002D6681" w:rsidP="00D81D71">
      <w:pPr>
        <w:ind w:firstLine="540"/>
        <w:jc w:val="both"/>
        <w:rPr>
          <w:szCs w:val="24"/>
          <w:lang w:eastAsia="ar-SA"/>
        </w:rPr>
      </w:pPr>
      <w:r>
        <w:rPr>
          <w:szCs w:val="24"/>
          <w:lang w:eastAsia="ar-SA"/>
        </w:rPr>
        <w:t>5.11. Работодатель обязуется:</w:t>
      </w:r>
    </w:p>
    <w:p w:rsidR="002D6681" w:rsidRDefault="002D6681" w:rsidP="00D81D71">
      <w:pPr>
        <w:pStyle w:val="a3"/>
        <w:ind w:firstLine="540"/>
        <w:jc w:val="both"/>
        <w:rPr>
          <w:rFonts w:ascii="Times New Roman" w:hAnsi="Times New Roman"/>
          <w:b/>
          <w:sz w:val="24"/>
          <w:szCs w:val="24"/>
        </w:rPr>
      </w:pPr>
      <w:r>
        <w:rPr>
          <w:rFonts w:ascii="Times New Roman" w:hAnsi="Times New Roman"/>
          <w:sz w:val="24"/>
          <w:szCs w:val="24"/>
          <w:lang w:eastAsia="ar-SA"/>
        </w:rPr>
        <w:t xml:space="preserve">5.11.1. </w:t>
      </w:r>
      <w:r>
        <w:rPr>
          <w:rFonts w:ascii="Times New Roman" w:hAnsi="Times New Roman"/>
          <w:sz w:val="24"/>
          <w:szCs w:val="24"/>
        </w:rPr>
        <w:t>Работникам, занятым на работах с вредными и (или) опасными условиями труда, предоставлять дополнительный оплачиваемый отпуск в соответствии с законодательством Российской Федерации</w:t>
      </w:r>
      <w:r>
        <w:rPr>
          <w:rFonts w:ascii="Times New Roman" w:hAnsi="Times New Roman"/>
          <w:b/>
          <w:sz w:val="24"/>
          <w:szCs w:val="24"/>
        </w:rPr>
        <w:t xml:space="preserve">. </w:t>
      </w:r>
    </w:p>
    <w:p w:rsidR="002D6681" w:rsidRDefault="002D6681" w:rsidP="00D81D71">
      <w:pPr>
        <w:ind w:firstLine="540"/>
        <w:jc w:val="both"/>
        <w:rPr>
          <w:szCs w:val="24"/>
          <w:lang w:eastAsia="ar-SA"/>
        </w:rPr>
      </w:pPr>
      <w:r>
        <w:rPr>
          <w:szCs w:val="24"/>
          <w:lang w:eastAsia="ar-SA"/>
        </w:rPr>
        <w:t>5.11.</w:t>
      </w:r>
      <w:r w:rsidR="004C5395">
        <w:rPr>
          <w:szCs w:val="24"/>
          <w:lang w:eastAsia="ar-SA"/>
        </w:rPr>
        <w:t>2</w:t>
      </w:r>
      <w:r>
        <w:rPr>
          <w:szCs w:val="24"/>
          <w:lang w:eastAsia="ar-SA"/>
        </w:rPr>
        <w:t>. Предоставлять работникам, по их письменному заявлению отпуск с сохранением заработной платы в следующих случаях:</w:t>
      </w:r>
    </w:p>
    <w:p w:rsidR="002D6681" w:rsidRDefault="002D6681" w:rsidP="00D81D71">
      <w:pPr>
        <w:ind w:firstLine="540"/>
        <w:jc w:val="both"/>
        <w:rPr>
          <w:szCs w:val="24"/>
          <w:lang w:eastAsia="ar-SA"/>
        </w:rPr>
      </w:pPr>
      <w:r>
        <w:rPr>
          <w:szCs w:val="24"/>
          <w:lang w:eastAsia="ar-SA"/>
        </w:rPr>
        <w:t>- при рождении ребенка в семье отцу - 2 календарных дня;</w:t>
      </w:r>
    </w:p>
    <w:p w:rsidR="002D6681" w:rsidRDefault="002D6681" w:rsidP="00D81D71">
      <w:pPr>
        <w:ind w:firstLine="540"/>
        <w:jc w:val="both"/>
        <w:rPr>
          <w:szCs w:val="24"/>
          <w:lang w:eastAsia="ar-SA"/>
        </w:rPr>
      </w:pPr>
      <w:r>
        <w:rPr>
          <w:szCs w:val="24"/>
          <w:lang w:eastAsia="ar-SA"/>
        </w:rPr>
        <w:t>- для сопровождения детей младшего школьного возраста 1 сентября в школу - 1 день;</w:t>
      </w:r>
    </w:p>
    <w:p w:rsidR="002D6681" w:rsidRDefault="002D6681" w:rsidP="00D81D71">
      <w:pPr>
        <w:ind w:firstLine="540"/>
        <w:jc w:val="both"/>
        <w:rPr>
          <w:szCs w:val="24"/>
          <w:lang w:eastAsia="ar-SA"/>
        </w:rPr>
      </w:pPr>
      <w:r>
        <w:rPr>
          <w:szCs w:val="24"/>
          <w:lang w:eastAsia="ar-SA"/>
        </w:rPr>
        <w:t>- в связи с переездом на новое место жительства - 3 календарных дня;</w:t>
      </w:r>
    </w:p>
    <w:p w:rsidR="002D6681" w:rsidRDefault="002D6681" w:rsidP="00D81D71">
      <w:pPr>
        <w:ind w:firstLine="540"/>
        <w:jc w:val="both"/>
        <w:rPr>
          <w:szCs w:val="24"/>
          <w:lang w:eastAsia="ar-SA"/>
        </w:rPr>
      </w:pPr>
      <w:r>
        <w:rPr>
          <w:szCs w:val="24"/>
          <w:lang w:eastAsia="ar-SA"/>
        </w:rPr>
        <w:t>- для проводов детей в армию - 2 календарных дня;</w:t>
      </w:r>
    </w:p>
    <w:p w:rsidR="002D6681" w:rsidRDefault="002D6681" w:rsidP="00D81D71">
      <w:pPr>
        <w:ind w:firstLine="540"/>
        <w:jc w:val="both"/>
        <w:rPr>
          <w:szCs w:val="24"/>
          <w:lang w:eastAsia="ar-SA"/>
        </w:rPr>
      </w:pPr>
      <w:r>
        <w:rPr>
          <w:szCs w:val="24"/>
          <w:lang w:eastAsia="ar-SA"/>
        </w:rPr>
        <w:t>- в случае регистрации брака работника (детей работника) - 3 календарных дня;</w:t>
      </w:r>
    </w:p>
    <w:p w:rsidR="002D6681" w:rsidRDefault="002D6681" w:rsidP="00D81D71">
      <w:pPr>
        <w:ind w:firstLine="540"/>
        <w:jc w:val="both"/>
        <w:rPr>
          <w:szCs w:val="24"/>
          <w:lang w:eastAsia="ar-SA"/>
        </w:rPr>
      </w:pPr>
      <w:r>
        <w:rPr>
          <w:szCs w:val="24"/>
          <w:lang w:eastAsia="ar-SA"/>
        </w:rPr>
        <w:t>- на похороны близких родственников - 3 календарных дня;</w:t>
      </w:r>
    </w:p>
    <w:p w:rsidR="002D6681" w:rsidRDefault="002D6681" w:rsidP="00D81D71">
      <w:pPr>
        <w:ind w:firstLine="540"/>
        <w:jc w:val="both"/>
        <w:rPr>
          <w:szCs w:val="24"/>
          <w:lang w:eastAsia="ar-SA"/>
        </w:rPr>
      </w:pPr>
      <w:r>
        <w:rPr>
          <w:szCs w:val="24"/>
          <w:lang w:eastAsia="ar-SA"/>
        </w:rPr>
        <w:t xml:space="preserve">- работающим инвалидам – 3 календарных дня. </w:t>
      </w:r>
    </w:p>
    <w:p w:rsidR="002D6681" w:rsidRDefault="002D6681" w:rsidP="00D81D71">
      <w:pPr>
        <w:ind w:firstLine="540"/>
        <w:jc w:val="both"/>
        <w:rPr>
          <w:szCs w:val="24"/>
          <w:lang w:eastAsia="ar-SA"/>
        </w:rPr>
      </w:pPr>
      <w:r>
        <w:rPr>
          <w:szCs w:val="24"/>
          <w:lang w:eastAsia="ar-SA"/>
        </w:rPr>
        <w:t>5.11.</w:t>
      </w:r>
      <w:r w:rsidR="004C5395">
        <w:rPr>
          <w:szCs w:val="24"/>
          <w:lang w:eastAsia="ar-SA"/>
        </w:rPr>
        <w:t>3</w:t>
      </w:r>
      <w:r>
        <w:rPr>
          <w:szCs w:val="24"/>
          <w:lang w:eastAsia="ar-SA"/>
        </w:rPr>
        <w:t>. Предоставлять дополнительный оплачиваемый отпуск в следующих случаях:</w:t>
      </w:r>
    </w:p>
    <w:p w:rsidR="002D6681" w:rsidRDefault="004C5395" w:rsidP="00D81D71">
      <w:pPr>
        <w:ind w:firstLine="540"/>
        <w:jc w:val="both"/>
        <w:rPr>
          <w:szCs w:val="24"/>
          <w:lang w:eastAsia="ar-SA"/>
        </w:rPr>
      </w:pPr>
      <w:r>
        <w:rPr>
          <w:szCs w:val="24"/>
          <w:lang w:eastAsia="ar-SA"/>
        </w:rPr>
        <w:t xml:space="preserve">- </w:t>
      </w:r>
      <w:r w:rsidR="002D6681">
        <w:rPr>
          <w:szCs w:val="24"/>
          <w:lang w:eastAsia="ar-SA"/>
        </w:rPr>
        <w:t xml:space="preserve">председателю первичной профсоюзной организации – 2 календарных дня; </w:t>
      </w:r>
    </w:p>
    <w:p w:rsidR="002D6681" w:rsidRDefault="002D6681" w:rsidP="00D81D71">
      <w:pPr>
        <w:ind w:firstLine="540"/>
        <w:jc w:val="both"/>
        <w:rPr>
          <w:szCs w:val="24"/>
          <w:lang w:eastAsia="ar-SA"/>
        </w:rPr>
      </w:pPr>
      <w:r>
        <w:rPr>
          <w:szCs w:val="24"/>
          <w:lang w:eastAsia="ar-SA"/>
        </w:rPr>
        <w:t>- заместителю председателя первичной профсоюзной организации – 1 календарный день;</w:t>
      </w:r>
    </w:p>
    <w:p w:rsidR="002D6681" w:rsidRDefault="002D6681" w:rsidP="00D81D71">
      <w:pPr>
        <w:ind w:firstLine="540"/>
        <w:jc w:val="both"/>
        <w:rPr>
          <w:szCs w:val="24"/>
          <w:lang w:eastAsia="ar-SA"/>
        </w:rPr>
      </w:pPr>
      <w:r>
        <w:rPr>
          <w:szCs w:val="24"/>
          <w:lang w:eastAsia="ar-SA"/>
        </w:rPr>
        <w:t>- членам профкома -1 календарный день;</w:t>
      </w:r>
    </w:p>
    <w:p w:rsidR="002D6681" w:rsidRDefault="002D6681" w:rsidP="00D81D71">
      <w:pPr>
        <w:ind w:firstLine="540"/>
        <w:jc w:val="both"/>
        <w:rPr>
          <w:szCs w:val="24"/>
          <w:lang w:eastAsia="ar-SA"/>
        </w:rPr>
      </w:pPr>
      <w:r>
        <w:rPr>
          <w:szCs w:val="24"/>
          <w:lang w:eastAsia="ar-SA"/>
        </w:rPr>
        <w:t>- уполномоченному по охране труда - 1 календарный день;</w:t>
      </w:r>
    </w:p>
    <w:p w:rsidR="002D6681" w:rsidRDefault="002D6681" w:rsidP="00D81D71">
      <w:pPr>
        <w:ind w:firstLine="540"/>
        <w:jc w:val="both"/>
        <w:rPr>
          <w:szCs w:val="24"/>
          <w:lang w:eastAsia="ar-SA"/>
        </w:rPr>
      </w:pPr>
      <w:r>
        <w:rPr>
          <w:szCs w:val="24"/>
          <w:lang w:eastAsia="ar-SA"/>
        </w:rPr>
        <w:t>- при отсутствии в течение учебного года дней нетрудоспособности – 3 календарных дня.</w:t>
      </w:r>
    </w:p>
    <w:p w:rsidR="002D6681" w:rsidRDefault="002D6681" w:rsidP="00D81D71">
      <w:pPr>
        <w:pStyle w:val="a3"/>
        <w:ind w:firstLine="540"/>
        <w:jc w:val="both"/>
        <w:rPr>
          <w:rFonts w:ascii="Times New Roman" w:hAnsi="Times New Roman"/>
          <w:sz w:val="24"/>
          <w:szCs w:val="24"/>
        </w:rPr>
      </w:pPr>
      <w:r>
        <w:rPr>
          <w:rFonts w:ascii="Times New Roman" w:hAnsi="Times New Roman"/>
          <w:color w:val="000000"/>
          <w:sz w:val="24"/>
          <w:szCs w:val="24"/>
        </w:rPr>
        <w:t>5.11.</w:t>
      </w:r>
      <w:r w:rsidR="004C5395">
        <w:rPr>
          <w:rFonts w:ascii="Times New Roman" w:hAnsi="Times New Roman"/>
          <w:color w:val="000000"/>
          <w:sz w:val="24"/>
          <w:szCs w:val="24"/>
        </w:rPr>
        <w:t>4</w:t>
      </w:r>
      <w:r>
        <w:rPr>
          <w:rFonts w:ascii="Times New Roman" w:hAnsi="Times New Roman"/>
          <w:color w:val="000000"/>
          <w:sz w:val="24"/>
          <w:szCs w:val="24"/>
        </w:rPr>
        <w:t>.</w:t>
      </w:r>
      <w:r>
        <w:rPr>
          <w:rFonts w:ascii="Times New Roman" w:hAnsi="Times New Roman"/>
          <w:sz w:val="24"/>
          <w:szCs w:val="24"/>
        </w:rPr>
        <w:t xml:space="preserve"> Предоставлять педагогическим работникам, в том числе работающий на условиях совместительства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6681" w:rsidRDefault="004C5395" w:rsidP="00D81D71">
      <w:pPr>
        <w:pStyle w:val="a3"/>
        <w:ind w:firstLine="540"/>
        <w:jc w:val="both"/>
        <w:rPr>
          <w:rFonts w:ascii="Times New Roman" w:hAnsi="Times New Roman"/>
          <w:sz w:val="24"/>
          <w:szCs w:val="24"/>
        </w:rPr>
      </w:pPr>
      <w:r>
        <w:rPr>
          <w:rFonts w:ascii="Times New Roman" w:hAnsi="Times New Roman"/>
          <w:sz w:val="24"/>
          <w:szCs w:val="24"/>
        </w:rPr>
        <w:t>5.11.5</w:t>
      </w:r>
      <w:r w:rsidR="002D6681">
        <w:rPr>
          <w:rFonts w:ascii="Times New Roman" w:hAnsi="Times New Roman"/>
          <w:color w:val="FF0000"/>
          <w:sz w:val="24"/>
          <w:szCs w:val="24"/>
        </w:rPr>
        <w:t xml:space="preserve">. </w:t>
      </w:r>
      <w:r w:rsidR="002D6681">
        <w:rPr>
          <w:rFonts w:ascii="Times New Roman" w:hAnsi="Times New Roman"/>
          <w:sz w:val="24"/>
          <w:szCs w:val="24"/>
        </w:rPr>
        <w:t xml:space="preserve">Длительный отпуск предоставляется педагогическому работнику по его заявлению и оформляется приказом образовательного учреждения. Работник обязан </w:t>
      </w:r>
      <w:r w:rsidR="002D6681">
        <w:rPr>
          <w:rFonts w:ascii="Times New Roman" w:hAnsi="Times New Roman"/>
          <w:sz w:val="24"/>
          <w:szCs w:val="24"/>
        </w:rPr>
        <w:lastRenderedPageBreak/>
        <w:t xml:space="preserve">уведомить работодателя о намерении уйти в длительный отпуск не менее чем за 14 календарных дней.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xml:space="preserve"> В исключительных случаях, когда предоставление длительного отпуска работнику может неблагоприятно отразиться на нормальной работе образовательного учреждения, допускается с согласия работника перенос отпуска на более поздний срок. </w:t>
      </w:r>
    </w:p>
    <w:p w:rsidR="002D6681" w:rsidRDefault="004C5395" w:rsidP="00D81D71">
      <w:pPr>
        <w:pStyle w:val="a3"/>
        <w:ind w:firstLine="540"/>
        <w:jc w:val="both"/>
        <w:rPr>
          <w:rFonts w:ascii="Times New Roman" w:hAnsi="Times New Roman"/>
          <w:sz w:val="24"/>
          <w:szCs w:val="24"/>
        </w:rPr>
      </w:pPr>
      <w:r>
        <w:rPr>
          <w:rFonts w:ascii="Times New Roman" w:hAnsi="Times New Roman"/>
          <w:sz w:val="24"/>
          <w:szCs w:val="24"/>
        </w:rPr>
        <w:t>5.11.6</w:t>
      </w:r>
      <w:r w:rsidR="002D6681">
        <w:rPr>
          <w:rFonts w:ascii="Times New Roman" w:hAnsi="Times New Roman"/>
          <w:sz w:val="24"/>
          <w:szCs w:val="24"/>
        </w:rPr>
        <w:t xml:space="preserve">. Продолжительность отпуска, а также возможность разделения его на части оговаривается работником и работодателем, фиксируется в приказе образовательного учреждения. Работник вправе прервать длительный отпуск и выйти на свое рабочее место, предварительно письменно уведомив работодателя не менее чем за 3 календарных дней.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5.11.</w:t>
      </w:r>
      <w:r w:rsidR="004C5395">
        <w:rPr>
          <w:rFonts w:ascii="Times New Roman" w:hAnsi="Times New Roman"/>
          <w:sz w:val="24"/>
          <w:szCs w:val="24"/>
        </w:rPr>
        <w:t>7</w:t>
      </w:r>
      <w:r>
        <w:rPr>
          <w:rFonts w:ascii="Times New Roman" w:hAnsi="Times New Roman"/>
          <w:sz w:val="24"/>
          <w:szCs w:val="24"/>
        </w:rPr>
        <w:t xml:space="preserve">. 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xml:space="preserve">По заявлению работника длительный отпуск может быть присоединен к ежегодному основному оплачиваемому отпуску.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5.11.</w:t>
      </w:r>
      <w:r w:rsidR="004C5395">
        <w:rPr>
          <w:rFonts w:ascii="Times New Roman" w:hAnsi="Times New Roman"/>
          <w:sz w:val="24"/>
          <w:szCs w:val="24"/>
        </w:rPr>
        <w:t>8</w:t>
      </w:r>
      <w:r>
        <w:rPr>
          <w:rFonts w:ascii="Times New Roman" w:hAnsi="Times New Roman"/>
          <w:sz w:val="24"/>
          <w:szCs w:val="24"/>
        </w:rPr>
        <w:t xml:space="preserve">. За счет средств, полученных образовательным учреждением от приносящей доход деятельности, возможна оплата длительного отпуска. Условия и размер оплаты определяются работодателем с учетом мнения выборного профсоюзного органа, учетом имеющихся в образовательном учреждении средств и фиксируется в приказе о предоставлении длительного отпуска. </w:t>
      </w:r>
    </w:p>
    <w:p w:rsidR="002D6681" w:rsidRDefault="000F6740" w:rsidP="00D81D71">
      <w:pPr>
        <w:autoSpaceDE w:val="0"/>
        <w:autoSpaceDN w:val="0"/>
        <w:adjustRightInd w:val="0"/>
        <w:ind w:firstLine="540"/>
        <w:jc w:val="both"/>
        <w:rPr>
          <w:szCs w:val="24"/>
        </w:rPr>
      </w:pPr>
      <w:r>
        <w:rPr>
          <w:szCs w:val="24"/>
        </w:rPr>
        <w:t>5.</w:t>
      </w:r>
      <w:r w:rsidRPr="00A04FFB">
        <w:rPr>
          <w:szCs w:val="24"/>
        </w:rPr>
        <w:t>12</w:t>
      </w:r>
      <w:r w:rsidR="002D6681">
        <w:rPr>
          <w:szCs w:val="24"/>
        </w:rPr>
        <w:t xml:space="preserve">. Запрещается </w:t>
      </w:r>
      <w:proofErr w:type="spellStart"/>
      <w:r w:rsidR="002D6681">
        <w:rPr>
          <w:szCs w:val="24"/>
        </w:rPr>
        <w:t>непредоставление</w:t>
      </w:r>
      <w:proofErr w:type="spellEnd"/>
      <w:r w:rsidR="002D6681">
        <w:rPr>
          <w:szCs w:val="24"/>
        </w:rPr>
        <w:t xml:space="preserve"> ежегодного оплачиваемого отпуска в течение двух лет подряд. </w:t>
      </w:r>
    </w:p>
    <w:p w:rsidR="002D6681" w:rsidRDefault="000F6740" w:rsidP="00D81D71">
      <w:pPr>
        <w:autoSpaceDE w:val="0"/>
        <w:autoSpaceDN w:val="0"/>
        <w:adjustRightInd w:val="0"/>
        <w:ind w:firstLine="540"/>
        <w:jc w:val="both"/>
        <w:rPr>
          <w:szCs w:val="24"/>
        </w:rPr>
      </w:pPr>
      <w:r>
        <w:rPr>
          <w:szCs w:val="24"/>
        </w:rPr>
        <w:t>5.1</w:t>
      </w:r>
      <w:r w:rsidRPr="00A04FFB">
        <w:rPr>
          <w:szCs w:val="24"/>
        </w:rPr>
        <w:t>3</w:t>
      </w:r>
      <w:r w:rsidR="002D6681">
        <w:rPr>
          <w:szCs w:val="24"/>
        </w:rPr>
        <w:t>.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2D6681" w:rsidRDefault="000F6740" w:rsidP="00D81D71">
      <w:pPr>
        <w:autoSpaceDE w:val="0"/>
        <w:autoSpaceDN w:val="0"/>
        <w:adjustRightInd w:val="0"/>
        <w:ind w:firstLine="540"/>
        <w:jc w:val="both"/>
        <w:rPr>
          <w:szCs w:val="24"/>
        </w:rPr>
      </w:pPr>
      <w:r>
        <w:rPr>
          <w:szCs w:val="24"/>
        </w:rPr>
        <w:t>5.1</w:t>
      </w:r>
      <w:r w:rsidRPr="00A04FFB">
        <w:rPr>
          <w:szCs w:val="24"/>
        </w:rPr>
        <w:t>4</w:t>
      </w:r>
      <w:r w:rsidR="002D6681">
        <w:rPr>
          <w:szCs w:val="24"/>
        </w:rPr>
        <w:t>.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r w:rsidR="00A04FFB">
        <w:rPr>
          <w:szCs w:val="24"/>
        </w:rPr>
        <w:t xml:space="preserve"> </w:t>
      </w:r>
      <w:r w:rsidR="002D6681">
        <w:rPr>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2D6681" w:rsidRDefault="000F6740" w:rsidP="00D81D71">
      <w:pPr>
        <w:autoSpaceDE w:val="0"/>
        <w:autoSpaceDN w:val="0"/>
        <w:adjustRightInd w:val="0"/>
        <w:ind w:firstLine="540"/>
        <w:jc w:val="both"/>
        <w:rPr>
          <w:szCs w:val="24"/>
        </w:rPr>
      </w:pPr>
      <w:r>
        <w:rPr>
          <w:szCs w:val="24"/>
        </w:rPr>
        <w:t>5.1</w:t>
      </w:r>
      <w:r w:rsidRPr="00A04FFB">
        <w:rPr>
          <w:szCs w:val="24"/>
        </w:rPr>
        <w:t>5</w:t>
      </w:r>
      <w:r w:rsidR="002D6681">
        <w:rPr>
          <w:szCs w:val="24"/>
        </w:rPr>
        <w:t>.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2D6681" w:rsidRDefault="002D6681" w:rsidP="00D81D71">
      <w:pPr>
        <w:autoSpaceDE w:val="0"/>
        <w:autoSpaceDN w:val="0"/>
        <w:adjustRightInd w:val="0"/>
        <w:ind w:firstLine="540"/>
        <w:jc w:val="both"/>
        <w:rPr>
          <w:szCs w:val="24"/>
        </w:rPr>
      </w:pPr>
      <w:r>
        <w:rPr>
          <w:szCs w:val="24"/>
        </w:rPr>
        <w:t>5.</w:t>
      </w:r>
      <w:r w:rsidR="004C5395">
        <w:rPr>
          <w:szCs w:val="24"/>
        </w:rPr>
        <w:t>1</w:t>
      </w:r>
      <w:r w:rsidR="000F6740" w:rsidRPr="00A04FFB">
        <w:rPr>
          <w:szCs w:val="24"/>
        </w:rPr>
        <w:t>6</w:t>
      </w:r>
      <w:r w:rsidR="004C5395">
        <w:rPr>
          <w:szCs w:val="24"/>
        </w:rPr>
        <w:t xml:space="preserve">. Супругам, </w:t>
      </w:r>
      <w:r>
        <w:rPr>
          <w:szCs w:val="24"/>
        </w:rPr>
        <w:t>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2D6681" w:rsidRDefault="000F6740" w:rsidP="00D81D71">
      <w:pPr>
        <w:ind w:firstLine="540"/>
        <w:jc w:val="both"/>
        <w:rPr>
          <w:szCs w:val="24"/>
          <w:lang w:eastAsia="ar-SA"/>
        </w:rPr>
      </w:pPr>
      <w:r>
        <w:rPr>
          <w:szCs w:val="24"/>
          <w:lang w:eastAsia="ar-SA"/>
        </w:rPr>
        <w:t>5.1</w:t>
      </w:r>
      <w:r w:rsidRPr="00A04FFB">
        <w:rPr>
          <w:szCs w:val="24"/>
          <w:lang w:eastAsia="ar-SA"/>
        </w:rPr>
        <w:t>7</w:t>
      </w:r>
      <w:r w:rsidR="002D6681">
        <w:rPr>
          <w:szCs w:val="24"/>
          <w:lang w:eastAsia="ar-SA"/>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2D6681" w:rsidRDefault="004C5395" w:rsidP="00D81D71">
      <w:pPr>
        <w:ind w:firstLine="540"/>
        <w:jc w:val="both"/>
        <w:rPr>
          <w:szCs w:val="24"/>
          <w:lang w:eastAsia="ar-SA"/>
        </w:rPr>
      </w:pPr>
      <w:r>
        <w:rPr>
          <w:szCs w:val="24"/>
          <w:lang w:eastAsia="ar-SA"/>
        </w:rPr>
        <w:t>5.1</w:t>
      </w:r>
      <w:r w:rsidR="000F6740" w:rsidRPr="00A04FFB">
        <w:rPr>
          <w:szCs w:val="24"/>
          <w:lang w:eastAsia="ar-SA"/>
        </w:rPr>
        <w:t>8</w:t>
      </w:r>
      <w:r w:rsidR="002D6681">
        <w:rPr>
          <w:szCs w:val="24"/>
          <w:lang w:eastAsia="ar-SA"/>
        </w:rPr>
        <w:t>.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2D6681" w:rsidRDefault="002D6681" w:rsidP="00D81D71">
      <w:pPr>
        <w:ind w:firstLine="540"/>
        <w:jc w:val="both"/>
        <w:rPr>
          <w:szCs w:val="24"/>
          <w:lang w:eastAsia="ar-SA"/>
        </w:rPr>
      </w:pPr>
      <w:r>
        <w:rPr>
          <w:szCs w:val="24"/>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2D6681" w:rsidRDefault="004C5395" w:rsidP="00AE2818">
      <w:pPr>
        <w:ind w:firstLine="540"/>
        <w:jc w:val="both"/>
        <w:rPr>
          <w:b/>
          <w:szCs w:val="24"/>
          <w:lang w:eastAsia="ar-SA"/>
        </w:rPr>
      </w:pPr>
      <w:r>
        <w:rPr>
          <w:szCs w:val="24"/>
          <w:lang w:eastAsia="ar-SA"/>
        </w:rPr>
        <w:t>5.1</w:t>
      </w:r>
      <w:r w:rsidR="000F6740" w:rsidRPr="00A04FFB">
        <w:rPr>
          <w:szCs w:val="24"/>
          <w:lang w:eastAsia="ar-SA"/>
        </w:rPr>
        <w:t>9</w:t>
      </w:r>
      <w:r w:rsidR="002D6681">
        <w:rPr>
          <w:szCs w:val="24"/>
          <w:lang w:eastAsia="ar-SA"/>
        </w:rPr>
        <w:t xml:space="preserve">.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w:t>
      </w:r>
      <w:r w:rsidR="002D6681">
        <w:rPr>
          <w:szCs w:val="24"/>
          <w:lang w:eastAsia="ar-SA"/>
        </w:rPr>
        <w:lastRenderedPageBreak/>
        <w:t>мин после их окончания.</w:t>
      </w:r>
    </w:p>
    <w:p w:rsidR="00AE2818" w:rsidRPr="00AE2818" w:rsidRDefault="00AE2818" w:rsidP="00AE2818">
      <w:pPr>
        <w:tabs>
          <w:tab w:val="left" w:pos="540"/>
          <w:tab w:val="num" w:pos="720"/>
          <w:tab w:val="left" w:pos="1620"/>
        </w:tabs>
        <w:jc w:val="both"/>
        <w:rPr>
          <w:szCs w:val="24"/>
        </w:rPr>
      </w:pPr>
      <w:r>
        <w:rPr>
          <w:sz w:val="28"/>
        </w:rPr>
        <w:t xml:space="preserve">      </w:t>
      </w:r>
      <w:r w:rsidRPr="00AE2818">
        <w:rPr>
          <w:szCs w:val="24"/>
        </w:rPr>
        <w:t>5.</w:t>
      </w:r>
      <w:r>
        <w:rPr>
          <w:szCs w:val="24"/>
        </w:rPr>
        <w:t>20</w:t>
      </w:r>
      <w:r w:rsidRPr="00AE2818">
        <w:rPr>
          <w:szCs w:val="24"/>
        </w:rPr>
        <w:t>.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w:t>
      </w:r>
    </w:p>
    <w:p w:rsidR="00AE2818" w:rsidRPr="00AE2818" w:rsidRDefault="00AE2818" w:rsidP="00AE2818">
      <w:pPr>
        <w:tabs>
          <w:tab w:val="left" w:pos="540"/>
          <w:tab w:val="num" w:pos="720"/>
          <w:tab w:val="left" w:pos="1620"/>
        </w:tabs>
        <w:jc w:val="both"/>
        <w:rPr>
          <w:szCs w:val="24"/>
        </w:rPr>
      </w:pPr>
      <w:r w:rsidRPr="00AE2818">
        <w:rPr>
          <w:szCs w:val="24"/>
        </w:rPr>
        <w:t xml:space="preserve">       5.</w:t>
      </w:r>
      <w:r>
        <w:rPr>
          <w:szCs w:val="24"/>
        </w:rPr>
        <w:t>21</w:t>
      </w:r>
      <w:r w:rsidRPr="00AE2818">
        <w:rPr>
          <w:szCs w:val="24"/>
        </w:rPr>
        <w:t>. Работникам по письменному  заявлению предоставляется право при прохождении диспансеризации получить освобождение от работы на один рабочий день в три года с сохранением места работы и среднего заработка.</w:t>
      </w:r>
    </w:p>
    <w:p w:rsidR="00AE2818" w:rsidRPr="00AE2818" w:rsidRDefault="00AE2818" w:rsidP="00AE2818">
      <w:pPr>
        <w:tabs>
          <w:tab w:val="left" w:pos="540"/>
          <w:tab w:val="num" w:pos="720"/>
          <w:tab w:val="left" w:pos="1620"/>
        </w:tabs>
        <w:jc w:val="both"/>
        <w:rPr>
          <w:szCs w:val="24"/>
        </w:rPr>
      </w:pPr>
      <w:r w:rsidRPr="00AE2818">
        <w:rPr>
          <w:szCs w:val="24"/>
        </w:rPr>
        <w:t xml:space="preserve">Работники, получающие пенсию (по старости или за выслугу лет), а также не достигшие </w:t>
      </w:r>
      <w:bookmarkStart w:id="0" w:name="_GoBack"/>
      <w:bookmarkEnd w:id="0"/>
      <w:r w:rsidRPr="00AE2818">
        <w:rPr>
          <w:szCs w:val="24"/>
        </w:rPr>
        <w:t>возраста, дающего право на назначение пенсии по старости, в том числе досрочно, в течение пяти лет до наступления такого возраста вправе  получить аналогичное освобождение на два рабочих дня раз в год.</w:t>
      </w:r>
    </w:p>
    <w:p w:rsidR="00AE2818" w:rsidRDefault="00AE2818" w:rsidP="00AE2818">
      <w:pPr>
        <w:ind w:firstLine="540"/>
        <w:jc w:val="both"/>
        <w:rPr>
          <w:b/>
          <w:szCs w:val="24"/>
          <w:lang w:eastAsia="ar-SA"/>
        </w:rPr>
      </w:pPr>
    </w:p>
    <w:p w:rsidR="002D6681" w:rsidRDefault="002D6681" w:rsidP="00D81D71">
      <w:pPr>
        <w:spacing w:after="120"/>
        <w:ind w:firstLine="540"/>
        <w:jc w:val="center"/>
        <w:rPr>
          <w:b/>
          <w:szCs w:val="24"/>
          <w:lang w:eastAsia="ar-SA"/>
        </w:rPr>
      </w:pPr>
      <w:r>
        <w:rPr>
          <w:b/>
          <w:szCs w:val="24"/>
          <w:lang w:val="en-US" w:eastAsia="ar-SA"/>
        </w:rPr>
        <w:t>VI</w:t>
      </w:r>
      <w:r>
        <w:rPr>
          <w:b/>
          <w:szCs w:val="24"/>
          <w:lang w:eastAsia="ar-SA"/>
        </w:rPr>
        <w:t>. Оплата труда и нормы труда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 Стороны исходят из того, что:</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2D6681" w:rsidRDefault="002D6681" w:rsidP="00D81D71">
      <w:pPr>
        <w:pStyle w:val="a3"/>
        <w:ind w:firstLine="540"/>
        <w:jc w:val="both"/>
        <w:rPr>
          <w:rFonts w:ascii="Times New Roman" w:hAnsi="Times New Roman"/>
          <w:b/>
          <w:sz w:val="24"/>
          <w:szCs w:val="24"/>
          <w:lang w:eastAsia="ar-SA"/>
        </w:rPr>
      </w:pPr>
      <w:r>
        <w:rPr>
          <w:rFonts w:ascii="Times New Roman" w:hAnsi="Times New Roman"/>
          <w:sz w:val="24"/>
          <w:szCs w:val="24"/>
          <w:lang w:eastAsia="ar-SA"/>
        </w:rPr>
        <w:t xml:space="preserve">6.2. </w:t>
      </w:r>
      <w:r>
        <w:rPr>
          <w:rFonts w:ascii="Times New Roman" w:hAnsi="Times New Roman"/>
          <w:sz w:val="24"/>
          <w:szCs w:val="24"/>
        </w:rPr>
        <w:t>Оплата труда работников производится в соответствии с законодательством РФ, законодательством Брянской области, Положением об оплате труда работников муниципального образовательного учреждения. Полож</w:t>
      </w:r>
      <w:r w:rsidR="00401C14">
        <w:rPr>
          <w:rFonts w:ascii="Times New Roman" w:hAnsi="Times New Roman"/>
          <w:sz w:val="24"/>
          <w:szCs w:val="24"/>
        </w:rPr>
        <w:t>ение об оплате труда работников.</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t xml:space="preserve">6.3. </w:t>
      </w:r>
      <w:r>
        <w:rPr>
          <w:rFonts w:ascii="Times New Roman" w:hAnsi="Times New Roman"/>
          <w:sz w:val="24"/>
          <w:szCs w:val="24"/>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t>6.4.</w:t>
      </w:r>
      <w:r>
        <w:rPr>
          <w:rFonts w:ascii="Times New Roman" w:hAnsi="Times New Roman"/>
          <w:sz w:val="24"/>
          <w:szCs w:val="24"/>
        </w:rPr>
        <w:t xml:space="preserve"> Фонд оплаты труда работников состоит из базовой части фонда оплаты труда, компенсационных и стимулирующих выплат.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согласованного с выборным органом пе</w:t>
      </w:r>
      <w:r w:rsidR="0012553D">
        <w:rPr>
          <w:rFonts w:ascii="Times New Roman" w:hAnsi="Times New Roman"/>
          <w:sz w:val="24"/>
          <w:szCs w:val="24"/>
        </w:rPr>
        <w:t>рвичной профсоюзной организации.</w:t>
      </w:r>
    </w:p>
    <w:p w:rsidR="00AE2818" w:rsidRPr="00AE2818" w:rsidRDefault="00AE2818" w:rsidP="00AE2818">
      <w:pPr>
        <w:tabs>
          <w:tab w:val="left" w:pos="540"/>
          <w:tab w:val="left" w:pos="1620"/>
        </w:tabs>
        <w:jc w:val="both"/>
        <w:rPr>
          <w:szCs w:val="24"/>
        </w:rPr>
      </w:pPr>
      <w:r>
        <w:rPr>
          <w:szCs w:val="24"/>
        </w:rPr>
        <w:t xml:space="preserve"> </w:t>
      </w:r>
      <w:r w:rsidRPr="00AE2818">
        <w:rPr>
          <w:szCs w:val="24"/>
        </w:rPr>
        <w:t xml:space="preserve">   </w:t>
      </w:r>
      <w:r>
        <w:rPr>
          <w:szCs w:val="24"/>
        </w:rPr>
        <w:t xml:space="preserve">  </w:t>
      </w:r>
      <w:r w:rsidRPr="00AE2818">
        <w:rPr>
          <w:szCs w:val="24"/>
        </w:rPr>
        <w:t>6.5. При изменении типа организации, системы, условий, порядка и размеров оплаты труда заработная плата работников образовательных организаций (без учёта премий и иных  стимулирующих выплат) не может быть ниже заработной платы (без учёта премий и иных стимулирующих выплат), выплачиваемой до этих изменений, при условии сохранения объёма должностных обязанностей работников и выполнения ими работ той же квалификации.</w:t>
      </w:r>
    </w:p>
    <w:p w:rsidR="00AE2818" w:rsidRPr="00AE2818" w:rsidRDefault="00AE2818" w:rsidP="00AE2818">
      <w:pPr>
        <w:tabs>
          <w:tab w:val="left" w:pos="540"/>
          <w:tab w:val="left" w:pos="1620"/>
        </w:tabs>
        <w:jc w:val="both"/>
        <w:rPr>
          <w:szCs w:val="24"/>
        </w:rPr>
      </w:pPr>
      <w:r>
        <w:rPr>
          <w:szCs w:val="24"/>
        </w:rPr>
        <w:t xml:space="preserve">    </w:t>
      </w:r>
      <w:r w:rsidRPr="00AE2818">
        <w:rPr>
          <w:szCs w:val="24"/>
        </w:rPr>
        <w:t xml:space="preserve"> 6.6.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w:t>
      </w:r>
    </w:p>
    <w:p w:rsidR="00AE2818" w:rsidRPr="00AE2818" w:rsidRDefault="00AE2818" w:rsidP="00AE2818">
      <w:pPr>
        <w:tabs>
          <w:tab w:val="left" w:pos="540"/>
          <w:tab w:val="left" w:pos="1620"/>
        </w:tabs>
        <w:jc w:val="both"/>
        <w:rPr>
          <w:szCs w:val="24"/>
        </w:rPr>
      </w:pPr>
      <w:r w:rsidRPr="00AE2818">
        <w:rPr>
          <w:szCs w:val="24"/>
        </w:rPr>
        <w:t>Российской Федерации минимального размера оплаты труда или установленного в Брянской области размера минимальной заработной платы.</w:t>
      </w:r>
    </w:p>
    <w:p w:rsidR="00AE2818" w:rsidRDefault="00AE2818" w:rsidP="00AE2818">
      <w:pPr>
        <w:rPr>
          <w:b/>
          <w:i/>
        </w:rPr>
      </w:pP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t>6.7.</w:t>
      </w:r>
      <w:r>
        <w:rPr>
          <w:rFonts w:ascii="Times New Roman" w:hAnsi="Times New Roman"/>
          <w:sz w:val="24"/>
          <w:szCs w:val="24"/>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2D6681" w:rsidRDefault="005D2D27"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xml:space="preserve">6.8. </w:t>
      </w:r>
      <w:r w:rsidR="002D6681">
        <w:rPr>
          <w:rFonts w:ascii="Times New Roman" w:hAnsi="Times New Roman"/>
          <w:sz w:val="24"/>
          <w:szCs w:val="24"/>
          <w:lang w:eastAsia="ar-SA"/>
        </w:rPr>
        <w:t>Заработная плата выплачивается работникам в денежной форме.</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lastRenderedPageBreak/>
        <w:t xml:space="preserve">6.9. Выплата заработной платы работникам производится в соответствии со статьей 136 ТК РФ в установленные дни: </w:t>
      </w:r>
      <w:r w:rsidRPr="005D2D27">
        <w:rPr>
          <w:rFonts w:ascii="Times New Roman" w:hAnsi="Times New Roman"/>
          <w:sz w:val="24"/>
          <w:szCs w:val="24"/>
          <w:lang w:eastAsia="ar-SA"/>
        </w:rPr>
        <w:t>10 и 25</w:t>
      </w:r>
      <w:r>
        <w:rPr>
          <w:rFonts w:ascii="Times New Roman" w:hAnsi="Times New Roman"/>
          <w:sz w:val="24"/>
          <w:szCs w:val="24"/>
          <w:lang w:eastAsia="ar-SA"/>
        </w:rPr>
        <w:t xml:space="preserve"> числа ежемесячно.</w:t>
      </w:r>
      <w:r w:rsidR="00AE2818">
        <w:rPr>
          <w:rFonts w:ascii="Times New Roman" w:hAnsi="Times New Roman"/>
          <w:sz w:val="24"/>
          <w:szCs w:val="24"/>
          <w:lang w:eastAsia="ar-SA"/>
        </w:rPr>
        <w:t xml:space="preserve"> </w:t>
      </w:r>
      <w:r>
        <w:rPr>
          <w:rFonts w:ascii="Times New Roman" w:hAnsi="Times New Roman"/>
          <w:sz w:val="24"/>
          <w:szCs w:val="24"/>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6.10. В целях повышения социального статуса работников образования, престижа педагогической профессии ОО может устанавливать надбавки к ставке (окладу) работникам, награждённым государственными и ведомственными знаками отличия на условиях, определённых по</w:t>
      </w:r>
      <w:r w:rsidR="0012553D">
        <w:rPr>
          <w:rFonts w:ascii="Times New Roman" w:hAnsi="Times New Roman"/>
          <w:sz w:val="24"/>
          <w:szCs w:val="24"/>
          <w:lang w:eastAsia="ar-SA"/>
        </w:rPr>
        <w:t>ложением о системе оплаты труда.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xml:space="preserve"> 6.11. Стороны признают, что заработная плата за работниками сохраняется в полном объеме в пределах утвержденного фонда оплаты труда: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на период приостановки работы в случае задержки выплаты заработной платы;</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за время простоя по причинам, независящим от работника и работодателя;</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при невыполнении норм труда (дополнительных обязанностей) по причинам, не зависящим от работодателя и работника.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6.12.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6.13.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 xml:space="preserve">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6.14.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w:t>
      </w:r>
      <w:r w:rsidR="000F6740">
        <w:rPr>
          <w:rFonts w:ascii="Times New Roman" w:hAnsi="Times New Roman"/>
          <w:sz w:val="24"/>
          <w:szCs w:val="24"/>
          <w:lang w:eastAsia="ar-SA"/>
        </w:rPr>
        <w:t>, в том числе занятия с кружками,</w:t>
      </w:r>
      <w:r>
        <w:rPr>
          <w:rFonts w:ascii="Times New Roman" w:hAnsi="Times New Roman"/>
          <w:sz w:val="24"/>
          <w:szCs w:val="24"/>
          <w:lang w:eastAsia="ar-SA"/>
        </w:rPr>
        <w:t xml:space="preserve">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t xml:space="preserve">6.15. </w:t>
      </w:r>
      <w:r>
        <w:rPr>
          <w:rFonts w:ascii="Times New Roman" w:hAnsi="Times New Roman"/>
          <w:sz w:val="24"/>
          <w:szCs w:val="24"/>
        </w:rPr>
        <w:t>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2D6681" w:rsidRDefault="002D6681" w:rsidP="00D81D71">
      <w:pPr>
        <w:pStyle w:val="BodyText24"/>
        <w:tabs>
          <w:tab w:val="left" w:pos="-2977"/>
        </w:tabs>
        <w:spacing w:line="264" w:lineRule="auto"/>
        <w:ind w:firstLine="540"/>
        <w:rPr>
          <w:sz w:val="24"/>
          <w:szCs w:val="24"/>
        </w:rPr>
      </w:pPr>
      <w:r>
        <w:rPr>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2D6681" w:rsidRDefault="002D6681" w:rsidP="00D81D71">
      <w:pPr>
        <w:pStyle w:val="BodyText24"/>
        <w:tabs>
          <w:tab w:val="left" w:pos="-2977"/>
        </w:tabs>
        <w:spacing w:line="264" w:lineRule="auto"/>
        <w:ind w:firstLine="540"/>
        <w:rPr>
          <w:sz w:val="24"/>
          <w:szCs w:val="24"/>
        </w:rPr>
      </w:pPr>
      <w:r>
        <w:rPr>
          <w:sz w:val="24"/>
          <w:szCs w:val="24"/>
        </w:rPr>
        <w:t>- при получении образования или восстановлении документов об образовании – со дня представления соответствующего документа;</w:t>
      </w:r>
    </w:p>
    <w:p w:rsidR="002D6681" w:rsidRDefault="002D6681" w:rsidP="00D81D71">
      <w:pPr>
        <w:pStyle w:val="BodyText24"/>
        <w:tabs>
          <w:tab w:val="left" w:pos="-2977"/>
        </w:tabs>
        <w:spacing w:line="264" w:lineRule="auto"/>
        <w:ind w:firstLine="540"/>
        <w:rPr>
          <w:sz w:val="24"/>
          <w:szCs w:val="24"/>
        </w:rPr>
      </w:pPr>
      <w:r>
        <w:rPr>
          <w:sz w:val="24"/>
          <w:szCs w:val="24"/>
        </w:rPr>
        <w:lastRenderedPageBreak/>
        <w:t>- при присвоении квалификационной категории – со дня вынесения решения аттестационной комиссией;</w:t>
      </w:r>
    </w:p>
    <w:p w:rsidR="002D6681" w:rsidRDefault="002D6681" w:rsidP="00D81D71">
      <w:pPr>
        <w:pStyle w:val="BodyText24"/>
        <w:tabs>
          <w:tab w:val="left" w:pos="-2977"/>
        </w:tabs>
        <w:spacing w:line="264" w:lineRule="auto"/>
        <w:ind w:firstLine="540"/>
        <w:rPr>
          <w:sz w:val="24"/>
          <w:szCs w:val="24"/>
        </w:rPr>
      </w:pPr>
      <w:r>
        <w:rPr>
          <w:sz w:val="24"/>
          <w:szCs w:val="24"/>
        </w:rPr>
        <w:t>- при присвоении почетного звания, награждения ведомственными знаками отличия – со дня присвоения награждения.</w:t>
      </w:r>
    </w:p>
    <w:p w:rsidR="002D6681" w:rsidRDefault="002D6681" w:rsidP="00D81D71">
      <w:pPr>
        <w:pStyle w:val="BodyText24"/>
        <w:tabs>
          <w:tab w:val="left" w:pos="-2977"/>
        </w:tabs>
        <w:spacing w:line="264" w:lineRule="auto"/>
        <w:ind w:firstLine="540"/>
        <w:rPr>
          <w:sz w:val="24"/>
          <w:szCs w:val="24"/>
        </w:rPr>
      </w:pPr>
      <w:r>
        <w:rPr>
          <w:sz w:val="24"/>
          <w:szCs w:val="24"/>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2D6681" w:rsidRDefault="002D6681" w:rsidP="00D81D71">
      <w:pPr>
        <w:pStyle w:val="BodyText24"/>
        <w:tabs>
          <w:tab w:val="left" w:pos="-2977"/>
        </w:tabs>
        <w:spacing w:line="264" w:lineRule="auto"/>
        <w:ind w:firstLine="540"/>
        <w:rPr>
          <w:sz w:val="24"/>
          <w:szCs w:val="24"/>
        </w:rPr>
      </w:pPr>
      <w:r>
        <w:rPr>
          <w:sz w:val="24"/>
          <w:szCs w:val="24"/>
        </w:rPr>
        <w:t>6.16.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6.17. В образовательном учреждении каждый час работы в ночное время (в период с 22 часов до 6 часов) оплачивается в повышенном размере не ниже 35 процентов часовой ставки (оклада).</w:t>
      </w:r>
    </w:p>
    <w:p w:rsidR="002D6681" w:rsidRDefault="002D6681" w:rsidP="00D81D71">
      <w:pPr>
        <w:ind w:firstLine="540"/>
        <w:jc w:val="both"/>
        <w:rPr>
          <w:szCs w:val="24"/>
        </w:rPr>
      </w:pPr>
      <w:r>
        <w:rPr>
          <w:color w:val="000000"/>
          <w:szCs w:val="24"/>
        </w:rPr>
        <w:t xml:space="preserve">6.18. Стороны договорились совершенствовать систему оплаты труда педагогических и иных работников образовательного учреждения </w:t>
      </w:r>
      <w:r>
        <w:rPr>
          <w:szCs w:val="24"/>
        </w:rPr>
        <w:t>путем перераспределения средств, предназначенных на оплату труда с тем, чтобы размеры окладов (должностных окладов), ставок заработной платы работников в структуре заработной платы составляли в соответствии с Едиными рекомендациями по установлению систем оплаты труда работников.</w:t>
      </w:r>
    </w:p>
    <w:p w:rsidR="002D6681" w:rsidRDefault="002D6681" w:rsidP="00D81D71">
      <w:pPr>
        <w:pStyle w:val="a3"/>
        <w:ind w:firstLine="540"/>
        <w:jc w:val="both"/>
        <w:rPr>
          <w:rFonts w:ascii="Times New Roman" w:hAnsi="Times New Roman"/>
          <w:spacing w:val="-1"/>
          <w:sz w:val="24"/>
          <w:szCs w:val="24"/>
        </w:rPr>
      </w:pPr>
      <w:r>
        <w:rPr>
          <w:rFonts w:ascii="Times New Roman" w:hAnsi="Times New Roman"/>
          <w:spacing w:val="-1"/>
          <w:sz w:val="24"/>
          <w:szCs w:val="24"/>
        </w:rPr>
        <w:t>6.19. Образовательное  учреждение имеет право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rsidR="002D6681" w:rsidRDefault="002D6681" w:rsidP="00D81D71">
      <w:pPr>
        <w:pStyle w:val="a3"/>
        <w:ind w:firstLine="540"/>
        <w:jc w:val="both"/>
        <w:rPr>
          <w:rFonts w:ascii="Times New Roman" w:hAnsi="Times New Roman"/>
          <w:sz w:val="24"/>
          <w:szCs w:val="24"/>
          <w:lang w:eastAsia="ar-SA"/>
        </w:rPr>
      </w:pPr>
      <w:r>
        <w:rPr>
          <w:rFonts w:ascii="Times New Roman" w:hAnsi="Times New Roman"/>
          <w:sz w:val="24"/>
          <w:szCs w:val="24"/>
          <w:lang w:eastAsia="ar-SA"/>
        </w:rPr>
        <w:t>6.20. Стороны договорились совершенствовать критерии оценки качества работы руководящих, педагогических и других категорий работников образовательного учреждения.</w:t>
      </w:r>
    </w:p>
    <w:p w:rsidR="005D2D27" w:rsidRDefault="005D2D27" w:rsidP="00D81D71">
      <w:pPr>
        <w:pStyle w:val="a3"/>
        <w:ind w:firstLine="540"/>
        <w:jc w:val="both"/>
        <w:rPr>
          <w:rFonts w:ascii="Times New Roman" w:hAnsi="Times New Roman"/>
          <w:sz w:val="24"/>
          <w:szCs w:val="24"/>
          <w:lang w:eastAsia="ar-SA"/>
        </w:rPr>
      </w:pPr>
    </w:p>
    <w:p w:rsidR="002D6681" w:rsidRDefault="002D6681" w:rsidP="00D81D71">
      <w:pPr>
        <w:spacing w:after="120"/>
        <w:ind w:firstLine="540"/>
        <w:jc w:val="center"/>
        <w:rPr>
          <w:b/>
          <w:szCs w:val="24"/>
          <w:lang w:eastAsia="ar-SA"/>
        </w:rPr>
      </w:pPr>
      <w:r>
        <w:rPr>
          <w:b/>
          <w:szCs w:val="24"/>
          <w:lang w:val="en-US" w:eastAsia="ar-SA"/>
        </w:rPr>
        <w:t>V</w:t>
      </w:r>
      <w:r>
        <w:rPr>
          <w:b/>
          <w:szCs w:val="24"/>
          <w:lang w:eastAsia="ar-SA"/>
        </w:rPr>
        <w:t>II. Социальные гарантии, льготы, компенсации</w:t>
      </w:r>
    </w:p>
    <w:p w:rsidR="002D6681" w:rsidRDefault="002D6681" w:rsidP="00D81D71">
      <w:pPr>
        <w:ind w:firstLine="540"/>
        <w:jc w:val="both"/>
        <w:rPr>
          <w:szCs w:val="24"/>
        </w:rPr>
      </w:pPr>
      <w:r>
        <w:rPr>
          <w:szCs w:val="24"/>
          <w:lang w:eastAsia="ar-SA"/>
        </w:rPr>
        <w:t>7. Стороны договорились:</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xml:space="preserve">7.1. Аттестация педагогических работников </w:t>
      </w:r>
      <w:r w:rsidR="00F4614C">
        <w:rPr>
          <w:rFonts w:ascii="Times New Roman" w:hAnsi="Times New Roman"/>
          <w:sz w:val="24"/>
          <w:szCs w:val="24"/>
        </w:rPr>
        <w:t>образовательного учреждения</w:t>
      </w:r>
      <w:r>
        <w:rPr>
          <w:rFonts w:ascii="Times New Roman" w:hAnsi="Times New Roman"/>
          <w:sz w:val="24"/>
          <w:szCs w:val="24"/>
        </w:rPr>
        <w:t xml:space="preserve"> осуществляется в соответствии со статьей 49 Федерального закона «Об образовании в Российской Федерации».</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7</w:t>
      </w:r>
      <w:r w:rsidR="009A29CF">
        <w:rPr>
          <w:rFonts w:ascii="Times New Roman" w:hAnsi="Times New Roman"/>
          <w:sz w:val="24"/>
          <w:szCs w:val="24"/>
        </w:rPr>
        <w:t>.</w:t>
      </w:r>
      <w:r>
        <w:rPr>
          <w:rFonts w:ascii="Times New Roman" w:hAnsi="Times New Roman"/>
          <w:sz w:val="24"/>
          <w:szCs w:val="24"/>
        </w:rPr>
        <w:t>2.</w:t>
      </w:r>
      <w:r w:rsidR="00F4614C">
        <w:rPr>
          <w:rFonts w:ascii="Times New Roman" w:hAnsi="Times New Roman"/>
          <w:sz w:val="24"/>
          <w:szCs w:val="24"/>
        </w:rPr>
        <w:t xml:space="preserve"> Предусматривается особая форма аттестации в целях установления той же (имеющейся квалификационной категории для педагогических работников: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xml:space="preserve">- награжденных государственными наградами </w:t>
      </w:r>
      <w:r w:rsidR="00F4614C">
        <w:rPr>
          <w:rFonts w:ascii="Times New Roman" w:hAnsi="Times New Roman"/>
          <w:sz w:val="24"/>
          <w:szCs w:val="24"/>
        </w:rPr>
        <w:t xml:space="preserve">РФ; награжденных 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сферы образования Российской Федерации» в </w:t>
      </w:r>
      <w:proofErr w:type="spellStart"/>
      <w:r w:rsidR="00F4614C">
        <w:rPr>
          <w:rFonts w:ascii="Times New Roman" w:hAnsi="Times New Roman"/>
          <w:sz w:val="24"/>
          <w:szCs w:val="24"/>
        </w:rPr>
        <w:t>межаттестационный</w:t>
      </w:r>
      <w:proofErr w:type="spellEnd"/>
      <w:r w:rsidR="00F4614C">
        <w:rPr>
          <w:rFonts w:ascii="Times New Roman" w:hAnsi="Times New Roman"/>
          <w:sz w:val="24"/>
          <w:szCs w:val="24"/>
        </w:rPr>
        <w:t xml:space="preserve"> период;</w:t>
      </w:r>
    </w:p>
    <w:p w:rsidR="00B02827" w:rsidRDefault="00B02827" w:rsidP="00D81D71">
      <w:pPr>
        <w:pStyle w:val="a3"/>
        <w:ind w:firstLine="540"/>
        <w:jc w:val="both"/>
        <w:rPr>
          <w:rFonts w:ascii="Times New Roman" w:hAnsi="Times New Roman"/>
          <w:sz w:val="24"/>
          <w:szCs w:val="24"/>
        </w:rPr>
      </w:pPr>
      <w:r>
        <w:rPr>
          <w:rFonts w:ascii="Times New Roman" w:hAnsi="Times New Roman"/>
          <w:sz w:val="24"/>
          <w:szCs w:val="24"/>
        </w:rPr>
        <w:t xml:space="preserve">- ставших победителями конкурса на получение денежного поощрения лучшими учителями в </w:t>
      </w:r>
      <w:proofErr w:type="spellStart"/>
      <w:r>
        <w:rPr>
          <w:rFonts w:ascii="Times New Roman" w:hAnsi="Times New Roman"/>
          <w:sz w:val="24"/>
          <w:szCs w:val="24"/>
        </w:rPr>
        <w:t>межаттестационный</w:t>
      </w:r>
      <w:proofErr w:type="spellEnd"/>
      <w:r>
        <w:rPr>
          <w:rFonts w:ascii="Times New Roman" w:hAnsi="Times New Roman"/>
          <w:sz w:val="24"/>
          <w:szCs w:val="24"/>
        </w:rPr>
        <w:t xml:space="preserve"> период;</w:t>
      </w:r>
    </w:p>
    <w:p w:rsidR="00B02827" w:rsidRDefault="00B02827" w:rsidP="00D81D71">
      <w:pPr>
        <w:pStyle w:val="a3"/>
        <w:ind w:firstLine="540"/>
        <w:jc w:val="both"/>
        <w:rPr>
          <w:rFonts w:ascii="Times New Roman" w:hAnsi="Times New Roman"/>
          <w:sz w:val="24"/>
          <w:szCs w:val="24"/>
        </w:rPr>
      </w:pPr>
      <w:r>
        <w:rPr>
          <w:rFonts w:ascii="Times New Roman" w:hAnsi="Times New Roman"/>
          <w:sz w:val="24"/>
          <w:szCs w:val="24"/>
        </w:rPr>
        <w:t>- победителей, занявших первое место, а также лауреатов и призеров, занявших второе и третье места, регионального этапа Всероссийских конкурсов «Учитель года», «Воспитатель года», «Педагогический дебют», «Сердце отдаю детям», «Лидер в образовании», «Педагог- психолог»</w:t>
      </w:r>
      <w:r w:rsidR="003C35FC">
        <w:rPr>
          <w:rFonts w:ascii="Times New Roman" w:hAnsi="Times New Roman"/>
          <w:sz w:val="24"/>
          <w:szCs w:val="24"/>
        </w:rPr>
        <w:t xml:space="preserve"> в </w:t>
      </w:r>
      <w:proofErr w:type="spellStart"/>
      <w:r w:rsidR="003C35FC">
        <w:rPr>
          <w:rFonts w:ascii="Times New Roman" w:hAnsi="Times New Roman"/>
          <w:sz w:val="24"/>
          <w:szCs w:val="24"/>
        </w:rPr>
        <w:t>межаттестационный</w:t>
      </w:r>
      <w:proofErr w:type="spellEnd"/>
      <w:r w:rsidR="003C35FC">
        <w:rPr>
          <w:rFonts w:ascii="Times New Roman" w:hAnsi="Times New Roman"/>
          <w:sz w:val="24"/>
          <w:szCs w:val="24"/>
        </w:rPr>
        <w:t xml:space="preserve"> период;</w:t>
      </w:r>
    </w:p>
    <w:p w:rsidR="003C35FC" w:rsidRDefault="003C35FC" w:rsidP="00D81D71">
      <w:pPr>
        <w:pStyle w:val="a3"/>
        <w:ind w:firstLine="540"/>
        <w:jc w:val="both"/>
        <w:rPr>
          <w:rFonts w:ascii="Times New Roman" w:hAnsi="Times New Roman"/>
          <w:sz w:val="24"/>
          <w:szCs w:val="24"/>
        </w:rPr>
      </w:pPr>
      <w:r>
        <w:rPr>
          <w:rFonts w:ascii="Times New Roman" w:hAnsi="Times New Roman"/>
          <w:sz w:val="24"/>
          <w:szCs w:val="24"/>
        </w:rPr>
        <w:t xml:space="preserve">- подготовивших в </w:t>
      </w:r>
      <w:proofErr w:type="spellStart"/>
      <w:r>
        <w:rPr>
          <w:rFonts w:ascii="Times New Roman" w:hAnsi="Times New Roman"/>
          <w:sz w:val="24"/>
          <w:szCs w:val="24"/>
        </w:rPr>
        <w:t>межаттестационный</w:t>
      </w:r>
      <w:proofErr w:type="spellEnd"/>
      <w:r>
        <w:rPr>
          <w:rFonts w:ascii="Times New Roman" w:hAnsi="Times New Roman"/>
          <w:sz w:val="24"/>
          <w:szCs w:val="24"/>
        </w:rPr>
        <w:t xml:space="preserve"> период обучающихся, участников федерального этапа Всероссийской олимпиады школьников;</w:t>
      </w:r>
    </w:p>
    <w:p w:rsidR="003C35FC" w:rsidRDefault="003C35FC" w:rsidP="003C35FC">
      <w:pPr>
        <w:pStyle w:val="a3"/>
        <w:ind w:firstLine="540"/>
        <w:jc w:val="both"/>
        <w:rPr>
          <w:rFonts w:ascii="Times New Roman" w:hAnsi="Times New Roman"/>
          <w:sz w:val="24"/>
          <w:szCs w:val="24"/>
        </w:rPr>
      </w:pPr>
      <w:r>
        <w:rPr>
          <w:rFonts w:ascii="Times New Roman" w:hAnsi="Times New Roman"/>
          <w:sz w:val="24"/>
          <w:szCs w:val="24"/>
        </w:rPr>
        <w:lastRenderedPageBreak/>
        <w:t xml:space="preserve">- подготовивших в </w:t>
      </w:r>
      <w:proofErr w:type="spellStart"/>
      <w:r>
        <w:rPr>
          <w:rFonts w:ascii="Times New Roman" w:hAnsi="Times New Roman"/>
          <w:sz w:val="24"/>
          <w:szCs w:val="24"/>
        </w:rPr>
        <w:t>межаттестационный</w:t>
      </w:r>
      <w:proofErr w:type="spellEnd"/>
      <w:r>
        <w:rPr>
          <w:rFonts w:ascii="Times New Roman" w:hAnsi="Times New Roman"/>
          <w:sz w:val="24"/>
          <w:szCs w:val="24"/>
        </w:rPr>
        <w:t xml:space="preserve"> период обучающихся, получивших результат государственной итоговой аттестации по образовательным программам среднего  общего образования в форме единого государственного экзамена не менее 80 баллов; </w:t>
      </w:r>
    </w:p>
    <w:p w:rsidR="003C35FC" w:rsidRDefault="003C35FC" w:rsidP="00D81D71">
      <w:pPr>
        <w:pStyle w:val="a3"/>
        <w:ind w:firstLine="540"/>
        <w:jc w:val="both"/>
        <w:rPr>
          <w:rFonts w:ascii="Times New Roman" w:hAnsi="Times New Roman"/>
          <w:sz w:val="24"/>
          <w:szCs w:val="24"/>
        </w:rPr>
      </w:pPr>
    </w:p>
    <w:p w:rsidR="002D6681" w:rsidRDefault="002D6681" w:rsidP="00D81D71">
      <w:pPr>
        <w:pStyle w:val="a3"/>
        <w:ind w:firstLine="540"/>
        <w:jc w:val="both"/>
        <w:rPr>
          <w:rFonts w:ascii="Times New Roman" w:eastAsia="MS Mincho" w:hAnsi="Times New Roman"/>
          <w:bCs/>
          <w:iCs/>
          <w:sz w:val="24"/>
          <w:szCs w:val="24"/>
        </w:rPr>
      </w:pPr>
      <w:r>
        <w:rPr>
          <w:rFonts w:ascii="Times New Roman" w:eastAsia="MS Mincho" w:hAnsi="Times New Roman"/>
          <w:bCs/>
          <w:iCs/>
          <w:sz w:val="24"/>
          <w:szCs w:val="24"/>
        </w:rPr>
        <w:t xml:space="preserve">7.3.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2D6681" w:rsidRDefault="002D6681" w:rsidP="00D81D71">
      <w:pPr>
        <w:pStyle w:val="a3"/>
        <w:ind w:firstLine="540"/>
        <w:jc w:val="both"/>
        <w:rPr>
          <w:rFonts w:ascii="Times New Roman" w:hAnsi="Times New Roman"/>
          <w:sz w:val="24"/>
          <w:szCs w:val="24"/>
        </w:rPr>
      </w:pPr>
      <w:r>
        <w:rPr>
          <w:rFonts w:ascii="Times New Roman" w:eastAsia="MS Mincho" w:hAnsi="Times New Roman"/>
          <w:bCs/>
          <w:iCs/>
          <w:sz w:val="24"/>
          <w:szCs w:val="24"/>
        </w:rPr>
        <w:t>7.4.</w:t>
      </w:r>
      <w:r>
        <w:rPr>
          <w:rFonts w:ascii="Times New Roman" w:hAnsi="Times New Roman"/>
          <w:sz w:val="24"/>
          <w:szCs w:val="24"/>
        </w:rPr>
        <w:t xml:space="preserve"> В целях защиты интересов педагогических работников:</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7.4.1.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xml:space="preserve">7.4.2. </w:t>
      </w:r>
      <w:r w:rsidR="00113180">
        <w:rPr>
          <w:rFonts w:ascii="Times New Roman" w:hAnsi="Times New Roman"/>
          <w:sz w:val="24"/>
          <w:szCs w:val="24"/>
        </w:rPr>
        <w:t>За педагогическими работниками сохраняются условия оплаты труда с учетом имевшейся квалификационной категории по истечении срока ее действия на 1 год в следующих случаях:</w:t>
      </w:r>
    </w:p>
    <w:p w:rsidR="00113180" w:rsidRDefault="00113180" w:rsidP="00D81D71">
      <w:pPr>
        <w:pStyle w:val="a3"/>
        <w:ind w:firstLine="540"/>
        <w:jc w:val="both"/>
        <w:rPr>
          <w:rFonts w:ascii="Times New Roman" w:hAnsi="Times New Roman"/>
          <w:sz w:val="24"/>
          <w:szCs w:val="24"/>
        </w:rPr>
      </w:pPr>
      <w:r>
        <w:rPr>
          <w:rFonts w:ascii="Times New Roman" w:hAnsi="Times New Roman"/>
          <w:sz w:val="24"/>
          <w:szCs w:val="24"/>
        </w:rPr>
        <w:t>- после выхода на работу из отпуска по беременности и родам, уходу за ребенком;</w:t>
      </w:r>
    </w:p>
    <w:p w:rsidR="00113180" w:rsidRDefault="00113180" w:rsidP="00D81D71">
      <w:pPr>
        <w:pStyle w:val="a3"/>
        <w:ind w:firstLine="540"/>
        <w:jc w:val="both"/>
        <w:rPr>
          <w:rFonts w:ascii="Times New Roman" w:hAnsi="Times New Roman"/>
          <w:sz w:val="24"/>
          <w:szCs w:val="24"/>
        </w:rPr>
      </w:pPr>
      <w:r>
        <w:rPr>
          <w:rFonts w:ascii="Times New Roman" w:hAnsi="Times New Roman"/>
          <w:sz w:val="24"/>
          <w:szCs w:val="24"/>
        </w:rPr>
        <w:t>- отсутствие на рабочем месте более четырех месяцев подряд в связи с длительной нетрудоспособностью;</w:t>
      </w:r>
    </w:p>
    <w:p w:rsidR="00113180" w:rsidRDefault="00113180" w:rsidP="00D81D71">
      <w:pPr>
        <w:pStyle w:val="a3"/>
        <w:ind w:firstLine="540"/>
        <w:jc w:val="both"/>
        <w:rPr>
          <w:rFonts w:ascii="Times New Roman" w:hAnsi="Times New Roman"/>
          <w:sz w:val="24"/>
          <w:szCs w:val="24"/>
        </w:rPr>
      </w:pPr>
      <w:r>
        <w:rPr>
          <w:rFonts w:ascii="Times New Roman" w:hAnsi="Times New Roman"/>
          <w:sz w:val="24"/>
          <w:szCs w:val="24"/>
        </w:rPr>
        <w:t>- по окончании длительного отпуска, предоставляемого до 1 года в соответствии с п. 4 части 5 ст.47 ФС «Об образовании в Российской Федерации»;</w:t>
      </w:r>
    </w:p>
    <w:p w:rsidR="00113180" w:rsidRDefault="00113180" w:rsidP="00D81D71">
      <w:pPr>
        <w:pStyle w:val="a3"/>
        <w:ind w:firstLine="540"/>
        <w:jc w:val="both"/>
        <w:rPr>
          <w:rFonts w:ascii="Times New Roman" w:hAnsi="Times New Roman"/>
          <w:sz w:val="24"/>
          <w:szCs w:val="24"/>
        </w:rPr>
      </w:pPr>
      <w:r>
        <w:rPr>
          <w:rFonts w:ascii="Times New Roman" w:hAnsi="Times New Roman"/>
          <w:sz w:val="24"/>
          <w:szCs w:val="24"/>
        </w:rPr>
        <w:t>- при возобновлении педагогической работы после ее прекращения в связи с ликвидацией образовательной организации, сокращением численности или штатом, ухода на пенсию;</w:t>
      </w:r>
    </w:p>
    <w:p w:rsidR="00113180" w:rsidRDefault="00113180" w:rsidP="00D81D71">
      <w:pPr>
        <w:pStyle w:val="a3"/>
        <w:ind w:firstLine="540"/>
        <w:jc w:val="both"/>
        <w:rPr>
          <w:rFonts w:ascii="Times New Roman" w:hAnsi="Times New Roman"/>
          <w:sz w:val="24"/>
          <w:szCs w:val="24"/>
        </w:rPr>
      </w:pPr>
      <w:r>
        <w:rPr>
          <w:rFonts w:ascii="Times New Roman" w:hAnsi="Times New Roman"/>
          <w:sz w:val="24"/>
          <w:szCs w:val="24"/>
        </w:rPr>
        <w:t>- 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113180" w:rsidRDefault="00113180" w:rsidP="004517E2">
      <w:pPr>
        <w:pStyle w:val="a3"/>
        <w:ind w:firstLine="540"/>
        <w:jc w:val="both"/>
        <w:rPr>
          <w:rFonts w:ascii="Times New Roman" w:hAnsi="Times New Roman"/>
          <w:sz w:val="24"/>
          <w:szCs w:val="24"/>
        </w:rPr>
      </w:pPr>
      <w:r>
        <w:rPr>
          <w:rFonts w:ascii="Times New Roman" w:hAnsi="Times New Roman"/>
          <w:sz w:val="24"/>
          <w:szCs w:val="24"/>
        </w:rPr>
        <w:t>- при наступлении права при назначении страховой пенсии по старости (не более ч</w:t>
      </w:r>
      <w:r w:rsidR="004517E2">
        <w:rPr>
          <w:rFonts w:ascii="Times New Roman" w:hAnsi="Times New Roman"/>
          <w:sz w:val="24"/>
          <w:szCs w:val="24"/>
        </w:rPr>
        <w:t>ем за 1 год до ее установления).</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7.4.</w:t>
      </w:r>
      <w:r w:rsidR="004517E2">
        <w:rPr>
          <w:rFonts w:ascii="Times New Roman" w:hAnsi="Times New Roman"/>
          <w:sz w:val="24"/>
          <w:szCs w:val="24"/>
        </w:rPr>
        <w:t>3</w:t>
      </w:r>
      <w:r>
        <w:rPr>
          <w:rFonts w:ascii="Times New Roman" w:hAnsi="Times New Roman"/>
          <w:sz w:val="24"/>
          <w:szCs w:val="24"/>
        </w:rPr>
        <w:t>. Работодатель:</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rsidR="002D6681" w:rsidRDefault="002D6681" w:rsidP="00D81D71">
      <w:pPr>
        <w:pStyle w:val="ConsPlusNormal"/>
        <w:widowControl/>
        <w:ind w:firstLine="540"/>
        <w:jc w:val="both"/>
        <w:rPr>
          <w:rFonts w:ascii="Times New Roman" w:hAnsi="Times New Roman" w:cs="Times New Roman"/>
          <w:sz w:val="24"/>
          <w:szCs w:val="24"/>
        </w:rPr>
      </w:pPr>
      <w:r w:rsidRPr="00961EB0">
        <w:rPr>
          <w:rFonts w:ascii="Times New Roman" w:eastAsia="MS Mincho" w:hAnsi="Times New Roman" w:cs="Times New Roman"/>
          <w:bCs/>
          <w:iCs/>
          <w:sz w:val="24"/>
          <w:szCs w:val="24"/>
        </w:rPr>
        <w:t>7.4.</w:t>
      </w:r>
      <w:r w:rsidR="004517E2">
        <w:rPr>
          <w:rFonts w:ascii="Times New Roman" w:eastAsia="MS Mincho" w:hAnsi="Times New Roman" w:cs="Times New Roman"/>
          <w:bCs/>
          <w:iCs/>
          <w:sz w:val="24"/>
          <w:szCs w:val="24"/>
        </w:rPr>
        <w:t>4</w:t>
      </w:r>
      <w:r w:rsidRPr="00961EB0">
        <w:rPr>
          <w:rFonts w:ascii="Times New Roman" w:eastAsia="MS Mincho" w:hAnsi="Times New Roman" w:cs="Times New Roman"/>
          <w:bCs/>
          <w:iCs/>
          <w:sz w:val="24"/>
          <w:szCs w:val="24"/>
        </w:rPr>
        <w:t>.</w:t>
      </w:r>
      <w:r w:rsidRPr="00961EB0">
        <w:rPr>
          <w:rFonts w:ascii="Times New Roman" w:hAnsi="Times New Roman" w:cs="Times New Roman"/>
          <w:sz w:val="24"/>
          <w:szCs w:val="24"/>
        </w:rPr>
        <w:t xml:space="preserve"> Производит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w:t>
      </w:r>
      <w:r w:rsidR="00611CD4" w:rsidRPr="00961EB0">
        <w:rPr>
          <w:rFonts w:ascii="Times New Roman" w:hAnsi="Times New Roman" w:cs="Times New Roman"/>
          <w:sz w:val="24"/>
          <w:szCs w:val="24"/>
        </w:rPr>
        <w:t>икационная категория, согласно (</w:t>
      </w:r>
      <w:r w:rsidR="00611CD4" w:rsidRPr="00961EB0">
        <w:rPr>
          <w:rFonts w:ascii="Times New Roman" w:hAnsi="Times New Roman" w:cs="Times New Roman"/>
          <w:b/>
          <w:color w:val="000000" w:themeColor="text1"/>
          <w:sz w:val="24"/>
          <w:szCs w:val="24"/>
        </w:rPr>
        <w:t>П</w:t>
      </w:r>
      <w:r w:rsidRPr="00961EB0">
        <w:rPr>
          <w:rFonts w:ascii="Times New Roman" w:hAnsi="Times New Roman" w:cs="Times New Roman"/>
          <w:b/>
          <w:color w:val="000000" w:themeColor="text1"/>
          <w:sz w:val="24"/>
          <w:szCs w:val="24"/>
        </w:rPr>
        <w:t>риложению №</w:t>
      </w:r>
      <w:r w:rsidR="00611CD4" w:rsidRPr="00961EB0">
        <w:rPr>
          <w:rFonts w:ascii="Times New Roman" w:hAnsi="Times New Roman" w:cs="Times New Roman"/>
          <w:b/>
          <w:color w:val="000000" w:themeColor="text1"/>
          <w:sz w:val="24"/>
          <w:szCs w:val="24"/>
        </w:rPr>
        <w:t>2</w:t>
      </w:r>
      <w:r w:rsidR="00611CD4" w:rsidRPr="00961EB0">
        <w:rPr>
          <w:rFonts w:ascii="Times New Roman" w:hAnsi="Times New Roman" w:cs="Times New Roman"/>
          <w:sz w:val="24"/>
          <w:szCs w:val="24"/>
        </w:rPr>
        <w:t>)</w:t>
      </w:r>
      <w:r w:rsidRPr="00961EB0">
        <w:rPr>
          <w:rFonts w:ascii="Times New Roman" w:hAnsi="Times New Roman" w:cs="Times New Roman"/>
          <w:sz w:val="24"/>
          <w:szCs w:val="24"/>
        </w:rPr>
        <w:t>.</w:t>
      </w:r>
    </w:p>
    <w:p w:rsidR="002D6681" w:rsidRDefault="002D6681" w:rsidP="00D81D71">
      <w:pPr>
        <w:ind w:firstLine="540"/>
        <w:jc w:val="both"/>
        <w:rPr>
          <w:szCs w:val="24"/>
          <w:lang w:eastAsia="ar-SA"/>
        </w:rPr>
      </w:pPr>
      <w:r>
        <w:rPr>
          <w:szCs w:val="24"/>
          <w:lang w:eastAsia="ar-SA"/>
        </w:rPr>
        <w:t>7.5. При появлении новых рабочих мест в образовательном учреждении, в т. ч. и на определенный срок, приоритет в приеме на работу предоставляется  работникам, добросовестно работавших в нем, ранее уволенным из образовательного учреждения в связи с сокращением численности или штата.</w:t>
      </w:r>
    </w:p>
    <w:p w:rsidR="002D6681" w:rsidRDefault="002D6681" w:rsidP="00D81D71">
      <w:pPr>
        <w:ind w:firstLine="540"/>
        <w:jc w:val="both"/>
        <w:rPr>
          <w:color w:val="FF0000"/>
          <w:szCs w:val="24"/>
          <w:lang w:eastAsia="ar-SA"/>
        </w:rPr>
      </w:pPr>
    </w:p>
    <w:p w:rsidR="002D6681" w:rsidRDefault="002D6681" w:rsidP="00D81D71">
      <w:pPr>
        <w:ind w:firstLine="540"/>
        <w:jc w:val="center"/>
        <w:rPr>
          <w:b/>
          <w:szCs w:val="24"/>
          <w:lang w:eastAsia="ar-SA"/>
        </w:rPr>
      </w:pPr>
      <w:r>
        <w:rPr>
          <w:b/>
          <w:szCs w:val="24"/>
          <w:lang w:val="en-US" w:eastAsia="ar-SA"/>
        </w:rPr>
        <w:t>VIII</w:t>
      </w:r>
      <w:r>
        <w:rPr>
          <w:b/>
          <w:szCs w:val="24"/>
          <w:lang w:eastAsia="ar-SA"/>
        </w:rPr>
        <w:t>. Молодежная политика</w:t>
      </w:r>
    </w:p>
    <w:p w:rsidR="002D6681" w:rsidRDefault="002D6681" w:rsidP="00D81D71">
      <w:pPr>
        <w:widowControl/>
        <w:suppressAutoHyphens w:val="0"/>
        <w:ind w:firstLine="540"/>
        <w:jc w:val="both"/>
        <w:rPr>
          <w:szCs w:val="24"/>
        </w:rPr>
      </w:pPr>
      <w:r>
        <w:rPr>
          <w:szCs w:val="24"/>
        </w:rPr>
        <w:t>8.1.Стороны определяют следующие приоритетные направления в совместной деятельности по осуществлению поддержки молодых специалистов и их закреплению в образовательном учреждении:</w:t>
      </w:r>
    </w:p>
    <w:p w:rsidR="002D6681" w:rsidRDefault="002D6681" w:rsidP="00D81D71">
      <w:pPr>
        <w:widowControl/>
        <w:suppressAutoHyphens w:val="0"/>
        <w:ind w:firstLine="540"/>
        <w:jc w:val="both"/>
        <w:rPr>
          <w:szCs w:val="24"/>
        </w:rPr>
      </w:pPr>
      <w:r>
        <w:rPr>
          <w:szCs w:val="24"/>
        </w:rPr>
        <w:t>- создание необходимых условий труда молодым педагогам, включая</w:t>
      </w:r>
      <w:r w:rsidR="007A7BEC">
        <w:rPr>
          <w:szCs w:val="24"/>
        </w:rPr>
        <w:t xml:space="preserve"> </w:t>
      </w:r>
      <w:r>
        <w:rPr>
          <w:szCs w:val="24"/>
        </w:rPr>
        <w:t>обеспечение оснащенности рабочего места современными оргтехникой и лицензионными программными продуктами;</w:t>
      </w:r>
    </w:p>
    <w:p w:rsidR="002D6681" w:rsidRDefault="002D6681" w:rsidP="00D81D71">
      <w:pPr>
        <w:widowControl/>
        <w:suppressAutoHyphens w:val="0"/>
        <w:ind w:firstLine="540"/>
        <w:jc w:val="both"/>
        <w:rPr>
          <w:szCs w:val="24"/>
        </w:rPr>
      </w:pPr>
      <w:r>
        <w:rPr>
          <w:szCs w:val="24"/>
        </w:rPr>
        <w:lastRenderedPageBreak/>
        <w:t xml:space="preserve">-закрепление наставников за молодыми педагогами в первый год их работы из числа наиболее опытных и профессиональных педагогических работников с установлением наставникам доплаты за работу с молодыми педагогами; </w:t>
      </w:r>
    </w:p>
    <w:p w:rsidR="002D6681" w:rsidRDefault="002D6681" w:rsidP="00D81D71">
      <w:pPr>
        <w:widowControl/>
        <w:suppressAutoHyphens w:val="0"/>
        <w:ind w:firstLine="540"/>
        <w:jc w:val="both"/>
        <w:rPr>
          <w:szCs w:val="24"/>
        </w:rPr>
      </w:pPr>
      <w:r>
        <w:rPr>
          <w:szCs w:val="24"/>
        </w:rPr>
        <w:t>- обеспечение реальной правовой и социальной защищенности молодых педагогов;</w:t>
      </w:r>
    </w:p>
    <w:p w:rsidR="002D6681" w:rsidRDefault="002D6681" w:rsidP="00D81D71">
      <w:pPr>
        <w:widowControl/>
        <w:suppressAutoHyphens w:val="0"/>
        <w:ind w:firstLine="540"/>
        <w:jc w:val="both"/>
        <w:rPr>
          <w:szCs w:val="24"/>
        </w:rPr>
      </w:pPr>
      <w:r>
        <w:rPr>
          <w:szCs w:val="24"/>
        </w:rPr>
        <w:t>- материальное стимулирование в целях закрепления и профессионального роста молодых специалистов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w:t>
      </w:r>
    </w:p>
    <w:p w:rsidR="002D6681" w:rsidRDefault="002D6681" w:rsidP="00D81D71">
      <w:pPr>
        <w:widowControl/>
        <w:suppressAutoHyphens w:val="0"/>
        <w:ind w:firstLine="540"/>
        <w:jc w:val="both"/>
        <w:rPr>
          <w:szCs w:val="24"/>
        </w:rPr>
      </w:pPr>
      <w:r>
        <w:rPr>
          <w:szCs w:val="24"/>
        </w:rPr>
        <w:t>- развитие эффективного механизма, обеспечивающего повышение профессионального уровня и непрерывного повышения</w:t>
      </w:r>
      <w:r w:rsidR="009A29CF">
        <w:rPr>
          <w:szCs w:val="24"/>
        </w:rPr>
        <w:t xml:space="preserve"> квалификации молодых педагогов,</w:t>
      </w:r>
      <w:r>
        <w:rPr>
          <w:szCs w:val="24"/>
        </w:rPr>
        <w:t xml:space="preserve"> содействие их служебному росту; </w:t>
      </w:r>
    </w:p>
    <w:p w:rsidR="002D6681" w:rsidRDefault="002D6681" w:rsidP="00D81D71">
      <w:pPr>
        <w:widowControl/>
        <w:suppressAutoHyphens w:val="0"/>
        <w:ind w:firstLine="540"/>
        <w:jc w:val="both"/>
        <w:rPr>
          <w:szCs w:val="24"/>
        </w:rPr>
      </w:pPr>
      <w:r>
        <w:rPr>
          <w:szCs w:val="24"/>
        </w:rPr>
        <w:t>- организация необходимых психологических тренингов, встреч со специалистами в области методической и профсоюзной работы, семинаров, «круглых столов» по конкретным молодежным проблемам и т.п.;</w:t>
      </w:r>
    </w:p>
    <w:p w:rsidR="002D6681" w:rsidRDefault="002D6681" w:rsidP="00D81D71">
      <w:pPr>
        <w:widowControl/>
        <w:suppressAutoHyphens w:val="0"/>
        <w:ind w:firstLine="540"/>
        <w:jc w:val="both"/>
        <w:rPr>
          <w:szCs w:val="24"/>
        </w:rPr>
      </w:pPr>
      <w:r>
        <w:rPr>
          <w:szCs w:val="24"/>
        </w:rPr>
        <w:t>- развитие творческой активности молодежи, содействие участию молодых педагогов в мероприятиях по формированию позитивного имиджа и повышению социального статуса молодых педагогов, в различных профессиональных конкурсах («Учитель года», «Воспитатель года» и т.п.);</w:t>
      </w:r>
    </w:p>
    <w:p w:rsidR="002D6681" w:rsidRDefault="002D6681" w:rsidP="00D81D71">
      <w:pPr>
        <w:widowControl/>
        <w:suppressAutoHyphens w:val="0"/>
        <w:ind w:firstLine="540"/>
        <w:jc w:val="both"/>
        <w:rPr>
          <w:szCs w:val="24"/>
        </w:rPr>
      </w:pPr>
      <w:r>
        <w:rPr>
          <w:szCs w:val="24"/>
        </w:rPr>
        <w:t>- активизация и поддержка молодежного досуга, физкультурно-оздоровительной и спортивной работы;</w:t>
      </w:r>
    </w:p>
    <w:p w:rsidR="002D6681" w:rsidRDefault="002D6681" w:rsidP="00D81D71">
      <w:pPr>
        <w:widowControl/>
        <w:suppressAutoHyphens w:val="0"/>
        <w:ind w:firstLine="540"/>
        <w:jc w:val="both"/>
        <w:rPr>
          <w:szCs w:val="24"/>
        </w:rPr>
      </w:pPr>
      <w:r>
        <w:rPr>
          <w:szCs w:val="24"/>
        </w:rPr>
        <w:t>-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работодателя;</w:t>
      </w:r>
    </w:p>
    <w:p w:rsidR="002D6681" w:rsidRDefault="002D6681" w:rsidP="00D81D71">
      <w:pPr>
        <w:widowControl/>
        <w:suppressAutoHyphens w:val="0"/>
        <w:ind w:firstLine="540"/>
        <w:jc w:val="both"/>
        <w:rPr>
          <w:szCs w:val="24"/>
        </w:rPr>
      </w:pPr>
      <w:r>
        <w:rPr>
          <w:szCs w:val="24"/>
        </w:rPr>
        <w:t>- содействие работе Совета молодых педагогов, создаваемого по инициативе первичной профсоюзной организации учреждения и объединяющего на добровольных началах молодых педагогов – членов Профсоюза в возрасте до 35 лет.</w:t>
      </w:r>
    </w:p>
    <w:p w:rsidR="002D6681" w:rsidRDefault="002D6681" w:rsidP="00D81D71">
      <w:pPr>
        <w:widowControl/>
        <w:suppressAutoHyphens w:val="0"/>
        <w:ind w:firstLine="540"/>
        <w:jc w:val="both"/>
        <w:rPr>
          <w:szCs w:val="24"/>
        </w:rPr>
      </w:pPr>
      <w:r>
        <w:rPr>
          <w:szCs w:val="24"/>
        </w:rPr>
        <w:t>8.2. Профсоюзная организация совместно с работодателем разрабатывают:</w:t>
      </w:r>
    </w:p>
    <w:p w:rsidR="002D6681" w:rsidRDefault="002D6681" w:rsidP="00D81D71">
      <w:pPr>
        <w:widowControl/>
        <w:suppressAutoHyphens w:val="0"/>
        <w:ind w:firstLine="540"/>
        <w:jc w:val="both"/>
        <w:rPr>
          <w:szCs w:val="24"/>
        </w:rPr>
      </w:pPr>
      <w:r>
        <w:rPr>
          <w:szCs w:val="24"/>
        </w:rPr>
        <w:t>- критерии осуществления педагогического наставничества и осуществляет его мониторинг;</w:t>
      </w:r>
    </w:p>
    <w:p w:rsidR="002D6681" w:rsidRDefault="002D6681" w:rsidP="00D81D71">
      <w:pPr>
        <w:widowControl/>
        <w:suppressAutoHyphens w:val="0"/>
        <w:ind w:firstLine="540"/>
        <w:jc w:val="both"/>
        <w:rPr>
          <w:szCs w:val="24"/>
        </w:rPr>
      </w:pPr>
      <w:r>
        <w:rPr>
          <w:szCs w:val="24"/>
        </w:rPr>
        <w:t>- критерии оценки деятельности молодых специалистов, не имеющих</w:t>
      </w:r>
    </w:p>
    <w:p w:rsidR="002D6681" w:rsidRDefault="002D6681" w:rsidP="00D81D71">
      <w:pPr>
        <w:widowControl/>
        <w:suppressAutoHyphens w:val="0"/>
        <w:ind w:firstLine="540"/>
        <w:jc w:val="both"/>
        <w:rPr>
          <w:szCs w:val="24"/>
        </w:rPr>
      </w:pPr>
      <w:r>
        <w:rPr>
          <w:szCs w:val="24"/>
        </w:rPr>
        <w:t xml:space="preserve">опыта педагогической работы, в первый год их работы в образовательном учреждении и осуществляет ее мониторинг. </w:t>
      </w:r>
    </w:p>
    <w:p w:rsidR="002D6681" w:rsidRDefault="002D6681" w:rsidP="00D81D71">
      <w:pPr>
        <w:ind w:firstLine="540"/>
        <w:jc w:val="center"/>
        <w:rPr>
          <w:b/>
          <w:szCs w:val="24"/>
          <w:lang w:eastAsia="ar-SA"/>
        </w:rPr>
      </w:pPr>
    </w:p>
    <w:p w:rsidR="002D6681" w:rsidRDefault="002D6681" w:rsidP="00D81D71">
      <w:pPr>
        <w:ind w:firstLine="540"/>
        <w:jc w:val="center"/>
        <w:rPr>
          <w:b/>
          <w:szCs w:val="24"/>
          <w:lang w:eastAsia="ar-SA"/>
        </w:rPr>
      </w:pPr>
      <w:r>
        <w:rPr>
          <w:b/>
          <w:szCs w:val="24"/>
          <w:lang w:val="en-US" w:eastAsia="ar-SA"/>
        </w:rPr>
        <w:t>IX</w:t>
      </w:r>
      <w:r>
        <w:rPr>
          <w:b/>
          <w:szCs w:val="24"/>
          <w:lang w:eastAsia="ar-SA"/>
        </w:rPr>
        <w:t>. Охрана труда и здоровья</w:t>
      </w:r>
    </w:p>
    <w:p w:rsidR="002D6681" w:rsidRDefault="002D6681" w:rsidP="00D81D71">
      <w:pPr>
        <w:ind w:firstLine="540"/>
        <w:jc w:val="both"/>
        <w:rPr>
          <w:szCs w:val="24"/>
          <w:lang w:eastAsia="ar-SA"/>
        </w:rPr>
      </w:pPr>
      <w:r>
        <w:rPr>
          <w:szCs w:val="24"/>
          <w:lang w:eastAsia="ar-SA"/>
        </w:rPr>
        <w:t>9. Работодатель обязуется:</w:t>
      </w:r>
    </w:p>
    <w:p w:rsidR="002D6681" w:rsidRDefault="002D6681" w:rsidP="00D81D71">
      <w:pPr>
        <w:ind w:firstLine="540"/>
        <w:jc w:val="both"/>
        <w:rPr>
          <w:szCs w:val="24"/>
          <w:lang w:eastAsia="ar-SA"/>
        </w:rPr>
      </w:pPr>
      <w:r>
        <w:rPr>
          <w:szCs w:val="24"/>
          <w:lang w:eastAsia="ar-SA"/>
        </w:rPr>
        <w:t xml:space="preserve">9.1. Предусмотреть средства на мероприятия по охране труда из всех источников финансирования, в том числе на обучение работников безопасным приемам работ, специальную оценку условий труда, проведение предварительных и периодических медицинских осмотров и другие мероприятия в размере не менее 0,2% от суммы затрат на предоставление образовательным учреждением муниципальных услуг. </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9.2.</w:t>
      </w:r>
      <w:r w:rsidR="00A04FFB">
        <w:rPr>
          <w:rFonts w:ascii="Times New Roman" w:hAnsi="Times New Roman"/>
          <w:sz w:val="24"/>
          <w:szCs w:val="24"/>
        </w:rPr>
        <w:t xml:space="preserve"> </w:t>
      </w:r>
      <w:r>
        <w:rPr>
          <w:rFonts w:ascii="Times New Roman" w:hAnsi="Times New Roman"/>
          <w:sz w:val="24"/>
          <w:szCs w:val="24"/>
        </w:rPr>
        <w:t xml:space="preserve">Использовать в качестве дополнительного источника финансирования мероприятий на охрану труда возможность возврата части страховых взносов (до 20%) в Фонд социального страхования Российской Федерации на предупредительные меры по сокращению производственного травматизма, специальную оценку условий труда, приобретение спецодежды, </w:t>
      </w:r>
      <w:proofErr w:type="spellStart"/>
      <w:r>
        <w:rPr>
          <w:rFonts w:ascii="Times New Roman" w:hAnsi="Times New Roman"/>
          <w:sz w:val="24"/>
          <w:szCs w:val="24"/>
        </w:rPr>
        <w:t>спецобуви</w:t>
      </w:r>
      <w:proofErr w:type="spellEnd"/>
      <w:r>
        <w:rPr>
          <w:rFonts w:ascii="Times New Roman" w:hAnsi="Times New Roman"/>
          <w:sz w:val="24"/>
          <w:szCs w:val="24"/>
        </w:rPr>
        <w:t xml:space="preserve"> и других средств индивидуальной защиты, а также санаторно-курортных путевок.</w:t>
      </w:r>
    </w:p>
    <w:p w:rsidR="002D6681" w:rsidRDefault="002D6681" w:rsidP="00D81D71">
      <w:pPr>
        <w:ind w:firstLine="540"/>
        <w:jc w:val="both"/>
        <w:rPr>
          <w:szCs w:val="24"/>
          <w:lang w:eastAsia="ar-SA"/>
        </w:rPr>
      </w:pPr>
      <w:r>
        <w:rPr>
          <w:szCs w:val="24"/>
          <w:lang w:eastAsia="ar-SA"/>
        </w:rPr>
        <w:t>9.3. Обеспечить право работников образовательного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D6681" w:rsidRDefault="002D6681" w:rsidP="00D81D71">
      <w:pPr>
        <w:ind w:firstLine="540"/>
        <w:jc w:val="both"/>
        <w:rPr>
          <w:szCs w:val="24"/>
          <w:lang w:eastAsia="ar-SA"/>
        </w:rPr>
      </w:pPr>
      <w:r>
        <w:rPr>
          <w:szCs w:val="24"/>
          <w:lang w:eastAsia="ar-SA"/>
        </w:rPr>
        <w:t xml:space="preserve">Для реализации этого права заключать ежегодно Соглашение по охране труда </w:t>
      </w:r>
      <w:r w:rsidR="00F36BC4">
        <w:rPr>
          <w:b/>
          <w:szCs w:val="24"/>
          <w:lang w:eastAsia="ar-SA"/>
        </w:rPr>
        <w:lastRenderedPageBreak/>
        <w:t>(П</w:t>
      </w:r>
      <w:r w:rsidR="00611CD4">
        <w:rPr>
          <w:b/>
          <w:szCs w:val="24"/>
          <w:lang w:eastAsia="ar-SA"/>
        </w:rPr>
        <w:t>риложение № 3</w:t>
      </w:r>
      <w:r>
        <w:rPr>
          <w:b/>
          <w:szCs w:val="24"/>
          <w:lang w:eastAsia="ar-SA"/>
        </w:rPr>
        <w:t>)</w:t>
      </w:r>
      <w:r>
        <w:rPr>
          <w:szCs w:val="24"/>
          <w:lang w:eastAsia="ar-SA"/>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D6681" w:rsidRDefault="002D6681" w:rsidP="00D81D71">
      <w:pPr>
        <w:ind w:firstLine="540"/>
        <w:jc w:val="both"/>
        <w:rPr>
          <w:szCs w:val="24"/>
          <w:lang w:eastAsia="ar-SA"/>
        </w:rPr>
      </w:pPr>
      <w:r>
        <w:rPr>
          <w:szCs w:val="24"/>
          <w:lang w:eastAsia="ar-SA"/>
        </w:rPr>
        <w:t>Совместно участвовать в разработке, рассмотрении и анализе мероприятий по улучшению условий и охране труда в рамках этого Соглашения.</w:t>
      </w:r>
    </w:p>
    <w:p w:rsidR="002D6681" w:rsidRDefault="002D6681" w:rsidP="00D81D71">
      <w:pPr>
        <w:ind w:firstLine="540"/>
        <w:jc w:val="both"/>
        <w:rPr>
          <w:szCs w:val="24"/>
          <w:lang w:eastAsia="ar-SA"/>
        </w:rPr>
      </w:pPr>
      <w:r>
        <w:rPr>
          <w:szCs w:val="24"/>
          <w:lang w:eastAsia="ar-SA"/>
        </w:rPr>
        <w:t>9.4. Обеспечить создание и функционирование системы управления охраной труда организации в соответствии с Положением о системе управления охраной труда.</w:t>
      </w:r>
    </w:p>
    <w:p w:rsidR="002D6681" w:rsidRDefault="002D6681" w:rsidP="00D81D71">
      <w:pPr>
        <w:ind w:firstLine="540"/>
        <w:jc w:val="both"/>
        <w:rPr>
          <w:szCs w:val="24"/>
          <w:lang w:eastAsia="ar-SA"/>
        </w:rPr>
      </w:pPr>
      <w:r>
        <w:rPr>
          <w:szCs w:val="24"/>
          <w:lang w:eastAsia="ar-SA"/>
        </w:rPr>
        <w:t>9.5.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rPr>
        <w:t>9.6. Предусматривать доплату работникам, ответственным за организацию работы по охране труда, электро- и пожарную безопасность, уполномоченному по охране труда.</w:t>
      </w:r>
    </w:p>
    <w:p w:rsidR="002D6681" w:rsidRDefault="002D6681" w:rsidP="00D81D71">
      <w:pPr>
        <w:ind w:firstLine="540"/>
        <w:jc w:val="both"/>
        <w:rPr>
          <w:szCs w:val="24"/>
          <w:lang w:eastAsia="ar-SA"/>
        </w:rPr>
      </w:pPr>
      <w:r>
        <w:rPr>
          <w:szCs w:val="24"/>
          <w:lang w:eastAsia="ar-SA"/>
        </w:rPr>
        <w:t>9.7.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2D6681" w:rsidRDefault="002D6681" w:rsidP="00D81D71">
      <w:pPr>
        <w:ind w:firstLine="540"/>
        <w:jc w:val="both"/>
        <w:rPr>
          <w:szCs w:val="24"/>
          <w:lang w:eastAsia="ar-SA"/>
        </w:rPr>
      </w:pPr>
      <w:r>
        <w:rPr>
          <w:szCs w:val="24"/>
          <w:lang w:eastAsia="ar-SA"/>
        </w:rPr>
        <w:t>9.8. Обеспечивать работников специальной одеждой, обувью и другими средствами индивидуальной защиты, а также моющими и (или) обезвреживающими средствами в соответствии с отраслевыми нормами и утвержденными перечнями профессий и должностей.</w:t>
      </w:r>
    </w:p>
    <w:p w:rsidR="002D6681" w:rsidRDefault="002D6681" w:rsidP="00D81D71">
      <w:pPr>
        <w:ind w:firstLine="540"/>
        <w:jc w:val="both"/>
        <w:rPr>
          <w:szCs w:val="24"/>
          <w:lang w:eastAsia="ar-SA"/>
        </w:rPr>
      </w:pPr>
      <w:r>
        <w:rPr>
          <w:szCs w:val="24"/>
          <w:lang w:eastAsia="ar-SA"/>
        </w:rPr>
        <w:t xml:space="preserve">Перечень должностей и нормы выдачи бесплатной специальной одежды, </w:t>
      </w:r>
      <w:proofErr w:type="spellStart"/>
      <w:r>
        <w:rPr>
          <w:szCs w:val="24"/>
          <w:lang w:eastAsia="ar-SA"/>
        </w:rPr>
        <w:t>спецобуви</w:t>
      </w:r>
      <w:proofErr w:type="spellEnd"/>
      <w:r>
        <w:rPr>
          <w:szCs w:val="24"/>
          <w:lang w:eastAsia="ar-SA"/>
        </w:rPr>
        <w:t xml:space="preserve"> и других средств индивидуальной защиты работникам </w:t>
      </w:r>
      <w:r w:rsidR="00401C14">
        <w:rPr>
          <w:b/>
          <w:szCs w:val="24"/>
          <w:lang w:eastAsia="ar-SA"/>
        </w:rPr>
        <w:t>(Приложение №</w:t>
      </w:r>
      <w:r w:rsidR="00611CD4">
        <w:rPr>
          <w:b/>
          <w:szCs w:val="24"/>
          <w:lang w:eastAsia="ar-SA"/>
        </w:rPr>
        <w:t>4</w:t>
      </w:r>
      <w:r>
        <w:rPr>
          <w:b/>
          <w:szCs w:val="24"/>
          <w:lang w:eastAsia="ar-SA"/>
        </w:rPr>
        <w:t>).</w:t>
      </w:r>
    </w:p>
    <w:p w:rsidR="002D6681" w:rsidRDefault="002D6681" w:rsidP="00D81D71">
      <w:pPr>
        <w:ind w:firstLine="540"/>
        <w:jc w:val="both"/>
        <w:rPr>
          <w:szCs w:val="24"/>
          <w:lang w:eastAsia="ar-SA"/>
        </w:rPr>
      </w:pPr>
      <w:r>
        <w:rPr>
          <w:szCs w:val="24"/>
          <w:lang w:eastAsia="ar-SA"/>
        </w:rPr>
        <w:t xml:space="preserve">Перечень должностей и нормы бесплатной выдачи работникам смывающих и (или) обезвреживающих средств </w:t>
      </w:r>
      <w:r w:rsidR="00401C14">
        <w:rPr>
          <w:b/>
          <w:szCs w:val="24"/>
          <w:lang w:eastAsia="ar-SA"/>
        </w:rPr>
        <w:t xml:space="preserve">(Приложение № </w:t>
      </w:r>
      <w:r w:rsidR="00611CD4">
        <w:rPr>
          <w:b/>
          <w:szCs w:val="24"/>
          <w:lang w:eastAsia="ar-SA"/>
        </w:rPr>
        <w:t>5</w:t>
      </w:r>
      <w:r>
        <w:rPr>
          <w:b/>
          <w:szCs w:val="24"/>
          <w:lang w:eastAsia="ar-SA"/>
        </w:rPr>
        <w:t>).</w:t>
      </w:r>
    </w:p>
    <w:p w:rsidR="002D6681" w:rsidRDefault="002D6681" w:rsidP="00D81D71">
      <w:pPr>
        <w:ind w:firstLine="540"/>
        <w:jc w:val="both"/>
        <w:rPr>
          <w:szCs w:val="24"/>
          <w:lang w:eastAsia="ar-SA"/>
        </w:rPr>
      </w:pPr>
      <w:r>
        <w:rPr>
          <w:szCs w:val="24"/>
          <w:lang w:eastAsia="ar-SA"/>
        </w:rPr>
        <w:t>9.9.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2D6681" w:rsidRDefault="002D6681" w:rsidP="00D81D71">
      <w:pPr>
        <w:ind w:firstLine="540"/>
        <w:jc w:val="both"/>
        <w:rPr>
          <w:szCs w:val="24"/>
          <w:lang w:eastAsia="ar-SA"/>
        </w:rPr>
      </w:pPr>
      <w:r>
        <w:rPr>
          <w:szCs w:val="24"/>
          <w:lang w:eastAsia="ar-SA"/>
        </w:rPr>
        <w:t>9.10.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2D6681" w:rsidRDefault="002D6681" w:rsidP="00D81D71">
      <w:pPr>
        <w:ind w:firstLine="540"/>
        <w:jc w:val="both"/>
        <w:rPr>
          <w:szCs w:val="24"/>
          <w:lang w:eastAsia="ar-SA"/>
        </w:rPr>
      </w:pPr>
      <w:r>
        <w:rPr>
          <w:szCs w:val="24"/>
          <w:lang w:eastAsia="ar-SA"/>
        </w:rPr>
        <w:t>9.11.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D6681" w:rsidRDefault="002D6681" w:rsidP="00D81D71">
      <w:pPr>
        <w:ind w:firstLine="540"/>
        <w:jc w:val="both"/>
        <w:rPr>
          <w:szCs w:val="24"/>
          <w:lang w:eastAsia="ar-SA"/>
        </w:rPr>
      </w:pPr>
      <w:r>
        <w:rPr>
          <w:szCs w:val="24"/>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2D6681" w:rsidRDefault="002D6681" w:rsidP="00D81D71">
      <w:pPr>
        <w:ind w:firstLine="540"/>
        <w:jc w:val="both"/>
        <w:rPr>
          <w:szCs w:val="24"/>
          <w:lang w:eastAsia="ar-SA"/>
        </w:rPr>
      </w:pPr>
      <w:r>
        <w:rPr>
          <w:szCs w:val="24"/>
          <w:lang w:eastAsia="ar-SA"/>
        </w:rPr>
        <w:t>9.12.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2D6681" w:rsidRDefault="002D6681" w:rsidP="00D81D71">
      <w:pPr>
        <w:ind w:firstLine="540"/>
        <w:jc w:val="both"/>
        <w:rPr>
          <w:szCs w:val="24"/>
          <w:lang w:eastAsia="ar-SA"/>
        </w:rPr>
      </w:pPr>
      <w:r>
        <w:rPr>
          <w:szCs w:val="24"/>
          <w:lang w:eastAsia="ar-SA"/>
        </w:rPr>
        <w:t>9.13. Проводить своевременное расследование несчастных случаев на производстве в соответствии с действующим законодательством и вести их учет.</w:t>
      </w:r>
    </w:p>
    <w:p w:rsidR="002D6681" w:rsidRDefault="002D6681" w:rsidP="00D81D71">
      <w:pPr>
        <w:ind w:firstLine="540"/>
        <w:jc w:val="both"/>
        <w:rPr>
          <w:szCs w:val="24"/>
          <w:lang w:eastAsia="ar-SA"/>
        </w:rPr>
      </w:pPr>
      <w:r>
        <w:rPr>
          <w:szCs w:val="24"/>
          <w:lang w:eastAsia="ar-SA"/>
        </w:rPr>
        <w:t>9.14. Обеспечивать соблюдение работниками требований, правил и инструкций по охране труда.</w:t>
      </w:r>
    </w:p>
    <w:p w:rsidR="002D6681" w:rsidRDefault="002D6681" w:rsidP="00D81D71">
      <w:pPr>
        <w:ind w:firstLine="540"/>
        <w:jc w:val="both"/>
        <w:rPr>
          <w:szCs w:val="24"/>
          <w:lang w:eastAsia="ar-SA"/>
        </w:rPr>
      </w:pPr>
      <w:r>
        <w:rPr>
          <w:szCs w:val="24"/>
          <w:lang w:eastAsia="ar-SA"/>
        </w:rPr>
        <w:t>9.15. Создать в соответствии со статьей 218 ТК РФ комиссию по охране труда, в состав которой на паритетной основе входят члены выборного органа первичной профсоюзной организации.</w:t>
      </w:r>
    </w:p>
    <w:p w:rsidR="002D6681" w:rsidRDefault="002D6681" w:rsidP="00D81D71">
      <w:pPr>
        <w:ind w:firstLine="540"/>
        <w:jc w:val="both"/>
        <w:rPr>
          <w:szCs w:val="24"/>
          <w:lang w:eastAsia="ar-SA"/>
        </w:rPr>
      </w:pPr>
      <w:r>
        <w:rPr>
          <w:szCs w:val="24"/>
          <w:lang w:eastAsia="ar-SA"/>
        </w:rPr>
        <w:t xml:space="preserve">9.16. Осуществлять совместно с выборным органом первичной профсоюзной организации контроль за состоянием условий и охраны труда, выполнением соглашения </w:t>
      </w:r>
      <w:r>
        <w:rPr>
          <w:szCs w:val="24"/>
          <w:lang w:eastAsia="ar-SA"/>
        </w:rPr>
        <w:lastRenderedPageBreak/>
        <w:t>по охране труда.</w:t>
      </w:r>
    </w:p>
    <w:p w:rsidR="002D6681" w:rsidRDefault="002D6681" w:rsidP="00D81D71">
      <w:pPr>
        <w:ind w:firstLine="540"/>
        <w:jc w:val="both"/>
        <w:rPr>
          <w:szCs w:val="24"/>
          <w:lang w:eastAsia="ar-SA"/>
        </w:rPr>
      </w:pPr>
      <w:r>
        <w:rPr>
          <w:szCs w:val="24"/>
          <w:lang w:eastAsia="ar-SA"/>
        </w:rPr>
        <w:t>9.17. Оказывать содействие членам комиссии по охране труда, уполномоченному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2D6681" w:rsidRDefault="002D6681" w:rsidP="00D81D71">
      <w:pPr>
        <w:tabs>
          <w:tab w:val="left" w:pos="1260"/>
        </w:tabs>
        <w:ind w:firstLine="540"/>
        <w:jc w:val="both"/>
        <w:rPr>
          <w:szCs w:val="24"/>
          <w:lang w:eastAsia="ar-SA"/>
        </w:rPr>
      </w:pPr>
      <w:r>
        <w:rPr>
          <w:szCs w:val="24"/>
          <w:lang w:eastAsia="ar-SA"/>
        </w:rPr>
        <w:t xml:space="preserve">9.18.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w:t>
      </w:r>
      <w:r w:rsidR="00401C14">
        <w:rPr>
          <w:b/>
          <w:szCs w:val="24"/>
          <w:lang w:eastAsia="ar-SA"/>
        </w:rPr>
        <w:t>(Приложение №</w:t>
      </w:r>
      <w:r w:rsidR="00611CD4">
        <w:rPr>
          <w:b/>
          <w:szCs w:val="24"/>
          <w:lang w:eastAsia="ar-SA"/>
        </w:rPr>
        <w:t>6</w:t>
      </w:r>
      <w:r>
        <w:rPr>
          <w:b/>
          <w:szCs w:val="24"/>
          <w:lang w:eastAsia="ar-SA"/>
        </w:rPr>
        <w:t>)</w:t>
      </w:r>
    </w:p>
    <w:p w:rsidR="002D6681" w:rsidRDefault="002D6681" w:rsidP="00D81D71">
      <w:pPr>
        <w:tabs>
          <w:tab w:val="left" w:pos="1260"/>
        </w:tabs>
        <w:ind w:firstLine="540"/>
        <w:jc w:val="both"/>
        <w:rPr>
          <w:szCs w:val="24"/>
          <w:lang w:eastAsia="ar-SA"/>
        </w:rPr>
      </w:pPr>
      <w:r>
        <w:rPr>
          <w:szCs w:val="24"/>
          <w:lang w:eastAsia="ar-SA"/>
        </w:rPr>
        <w:t xml:space="preserve">9.19. Обеспечивать 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 </w:t>
      </w:r>
    </w:p>
    <w:p w:rsidR="002D6681" w:rsidRDefault="002D6681" w:rsidP="00D81D71">
      <w:pPr>
        <w:tabs>
          <w:tab w:val="left" w:pos="1260"/>
        </w:tabs>
        <w:ind w:firstLine="540"/>
        <w:jc w:val="both"/>
        <w:rPr>
          <w:szCs w:val="24"/>
          <w:lang w:eastAsia="ar-SA"/>
        </w:rPr>
      </w:pPr>
      <w:r>
        <w:rPr>
          <w:szCs w:val="24"/>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rsidR="009A29CF" w:rsidRDefault="002D6681" w:rsidP="00D81D71">
      <w:pPr>
        <w:ind w:firstLine="540"/>
        <w:jc w:val="both"/>
        <w:rPr>
          <w:szCs w:val="24"/>
          <w:lang w:eastAsia="ar-SA"/>
        </w:rPr>
      </w:pPr>
      <w:r>
        <w:rPr>
          <w:szCs w:val="24"/>
          <w:lang w:eastAsia="ar-SA"/>
        </w:rPr>
        <w:t>9.2</w:t>
      </w:r>
      <w:r w:rsidR="00041762">
        <w:rPr>
          <w:szCs w:val="24"/>
          <w:lang w:eastAsia="ar-SA"/>
        </w:rPr>
        <w:t>0</w:t>
      </w:r>
      <w:r>
        <w:rPr>
          <w:szCs w:val="24"/>
          <w:lang w:eastAsia="ar-SA"/>
        </w:rPr>
        <w:t>. Выборный орган первичной профсоюзной организации обязуется:</w:t>
      </w:r>
    </w:p>
    <w:p w:rsidR="009A29CF" w:rsidRDefault="009A29CF" w:rsidP="00D81D71">
      <w:pPr>
        <w:ind w:firstLine="540"/>
        <w:jc w:val="both"/>
        <w:rPr>
          <w:szCs w:val="24"/>
          <w:lang w:eastAsia="ar-SA"/>
        </w:rPr>
      </w:pPr>
      <w:r>
        <w:rPr>
          <w:szCs w:val="24"/>
          <w:lang w:eastAsia="ar-SA"/>
        </w:rPr>
        <w:t>- организовать культурно-массовые, физкультурно-оздоровительные мероприятия для членов профсоюза и других работников образовательного учреждения;</w:t>
      </w:r>
    </w:p>
    <w:p w:rsidR="009A29CF" w:rsidRDefault="009A29CF" w:rsidP="00D81D71">
      <w:pPr>
        <w:ind w:firstLine="540"/>
        <w:jc w:val="both"/>
        <w:rPr>
          <w:szCs w:val="24"/>
          <w:lang w:eastAsia="ar-SA"/>
        </w:rPr>
      </w:pPr>
      <w:r>
        <w:rPr>
          <w:szCs w:val="24"/>
          <w:lang w:eastAsia="ar-SA"/>
        </w:rPr>
        <w:t>- проводить работу по оздоровлению работников и их детей.</w:t>
      </w:r>
    </w:p>
    <w:p w:rsidR="002D6681" w:rsidRDefault="002D6681" w:rsidP="00D81D71">
      <w:pPr>
        <w:tabs>
          <w:tab w:val="left" w:pos="0"/>
        </w:tabs>
        <w:ind w:firstLine="540"/>
        <w:jc w:val="both"/>
        <w:rPr>
          <w:b/>
          <w:szCs w:val="24"/>
          <w:lang w:eastAsia="ar-SA"/>
        </w:rPr>
      </w:pPr>
    </w:p>
    <w:p w:rsidR="00302D73" w:rsidRDefault="00302D73" w:rsidP="00D81D71">
      <w:pPr>
        <w:tabs>
          <w:tab w:val="left" w:pos="0"/>
        </w:tabs>
        <w:ind w:firstLine="540"/>
        <w:jc w:val="center"/>
        <w:rPr>
          <w:b/>
          <w:szCs w:val="24"/>
          <w:lang w:eastAsia="ar-SA"/>
        </w:rPr>
      </w:pPr>
    </w:p>
    <w:p w:rsidR="002D6681" w:rsidRDefault="002D6681" w:rsidP="00D81D71">
      <w:pPr>
        <w:tabs>
          <w:tab w:val="left" w:pos="0"/>
        </w:tabs>
        <w:ind w:firstLine="540"/>
        <w:jc w:val="center"/>
        <w:rPr>
          <w:b/>
          <w:szCs w:val="24"/>
          <w:lang w:eastAsia="ar-SA"/>
        </w:rPr>
      </w:pPr>
      <w:r>
        <w:rPr>
          <w:b/>
          <w:szCs w:val="24"/>
          <w:lang w:val="en-US" w:eastAsia="ar-SA"/>
        </w:rPr>
        <w:t>X</w:t>
      </w:r>
      <w:r>
        <w:rPr>
          <w:b/>
          <w:szCs w:val="24"/>
          <w:lang w:eastAsia="ar-SA"/>
        </w:rPr>
        <w:t>. Гарантии прав профсоюзных организаций</w:t>
      </w:r>
    </w:p>
    <w:p w:rsidR="002D6681" w:rsidRDefault="002D6681" w:rsidP="00D81D71">
      <w:pPr>
        <w:tabs>
          <w:tab w:val="left" w:pos="0"/>
        </w:tabs>
        <w:ind w:firstLine="540"/>
        <w:jc w:val="center"/>
        <w:rPr>
          <w:b/>
          <w:szCs w:val="24"/>
          <w:lang w:eastAsia="ar-SA"/>
        </w:rPr>
      </w:pPr>
      <w:r>
        <w:rPr>
          <w:b/>
          <w:szCs w:val="24"/>
          <w:lang w:eastAsia="ar-SA"/>
        </w:rPr>
        <w:t>и членов профсоюза</w:t>
      </w:r>
    </w:p>
    <w:p w:rsidR="002D6681" w:rsidRDefault="002D6681" w:rsidP="00D81D71">
      <w:pPr>
        <w:ind w:firstLine="540"/>
        <w:jc w:val="both"/>
        <w:rPr>
          <w:szCs w:val="24"/>
          <w:lang w:eastAsia="ar-SA"/>
        </w:rPr>
      </w:pPr>
      <w:r>
        <w:rPr>
          <w:szCs w:val="24"/>
          <w:lang w:eastAsia="ar-SA"/>
        </w:rPr>
        <w:t>10. Стороны договорились о том, что:</w:t>
      </w:r>
    </w:p>
    <w:p w:rsidR="002D6681" w:rsidRDefault="002D6681" w:rsidP="00D81D71">
      <w:pPr>
        <w:ind w:firstLine="540"/>
        <w:jc w:val="both"/>
        <w:rPr>
          <w:szCs w:val="24"/>
          <w:lang w:eastAsia="ar-SA"/>
        </w:rPr>
      </w:pPr>
      <w:r>
        <w:rPr>
          <w:szCs w:val="24"/>
          <w:lang w:eastAsia="ar-SA"/>
        </w:rPr>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D6681" w:rsidRDefault="002D6681" w:rsidP="00D81D71">
      <w:pPr>
        <w:ind w:firstLine="540"/>
        <w:jc w:val="both"/>
        <w:rPr>
          <w:szCs w:val="24"/>
          <w:lang w:eastAsia="ar-SA"/>
        </w:rPr>
      </w:pPr>
      <w:r>
        <w:rPr>
          <w:szCs w:val="24"/>
          <w:lang w:eastAsia="ar-SA"/>
        </w:rPr>
        <w:t>10.2.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2D6681" w:rsidRDefault="002D6681" w:rsidP="00D81D71">
      <w:pPr>
        <w:ind w:firstLine="540"/>
        <w:jc w:val="both"/>
        <w:rPr>
          <w:szCs w:val="24"/>
          <w:lang w:eastAsia="ar-SA"/>
        </w:rPr>
      </w:pPr>
      <w:r>
        <w:rPr>
          <w:szCs w:val="24"/>
          <w:lang w:eastAsia="ar-SA"/>
        </w:rPr>
        <w:t>10.3.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2D6681" w:rsidRDefault="002D6681" w:rsidP="00D81D71">
      <w:pPr>
        <w:ind w:firstLine="540"/>
        <w:jc w:val="both"/>
        <w:rPr>
          <w:szCs w:val="24"/>
          <w:lang w:eastAsia="ar-SA"/>
        </w:rPr>
      </w:pPr>
      <w:r>
        <w:rPr>
          <w:szCs w:val="24"/>
          <w:lang w:eastAsia="ar-SA"/>
        </w:rPr>
        <w:t>10.4.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транспортом (ст. 377 ТК РФ).</w:t>
      </w:r>
    </w:p>
    <w:p w:rsidR="002D6681" w:rsidRDefault="002D6681" w:rsidP="00D81D71">
      <w:pPr>
        <w:ind w:firstLine="540"/>
        <w:jc w:val="both"/>
        <w:rPr>
          <w:szCs w:val="24"/>
          <w:lang w:eastAsia="ar-SA"/>
        </w:rPr>
      </w:pPr>
      <w:r>
        <w:rPr>
          <w:szCs w:val="24"/>
          <w:lang w:eastAsia="ar-SA"/>
        </w:rPr>
        <w:t>10.5.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2D6681" w:rsidRDefault="002D6681" w:rsidP="00D81D71">
      <w:pPr>
        <w:ind w:firstLine="540"/>
        <w:jc w:val="both"/>
        <w:rPr>
          <w:szCs w:val="24"/>
          <w:lang w:eastAsia="ar-SA"/>
        </w:rPr>
      </w:pPr>
      <w:r>
        <w:rPr>
          <w:szCs w:val="24"/>
          <w:lang w:eastAsia="ar-SA"/>
        </w:rPr>
        <w:t xml:space="preserve">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процента от заработной платы. </w:t>
      </w:r>
    </w:p>
    <w:p w:rsidR="002D6681" w:rsidRDefault="002D6681" w:rsidP="00D81D71">
      <w:pPr>
        <w:ind w:firstLine="540"/>
        <w:jc w:val="both"/>
        <w:rPr>
          <w:szCs w:val="24"/>
          <w:lang w:eastAsia="ar-SA"/>
        </w:rPr>
      </w:pPr>
      <w:r>
        <w:rPr>
          <w:szCs w:val="24"/>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2D6681" w:rsidRDefault="002D6681" w:rsidP="00D81D71">
      <w:pPr>
        <w:pStyle w:val="a3"/>
        <w:ind w:firstLine="540"/>
        <w:jc w:val="both"/>
        <w:rPr>
          <w:rFonts w:ascii="Times New Roman" w:hAnsi="Times New Roman"/>
          <w:sz w:val="24"/>
          <w:szCs w:val="24"/>
        </w:rPr>
      </w:pPr>
      <w:r>
        <w:rPr>
          <w:rFonts w:ascii="Times New Roman" w:hAnsi="Times New Roman"/>
          <w:sz w:val="24"/>
          <w:szCs w:val="24"/>
          <w:lang w:eastAsia="ar-SA"/>
        </w:rPr>
        <w:lastRenderedPageBreak/>
        <w:t>10.6. Работодатель</w:t>
      </w:r>
      <w:r>
        <w:rPr>
          <w:rFonts w:ascii="Times New Roman" w:hAnsi="Times New Roman"/>
          <w:sz w:val="24"/>
          <w:szCs w:val="24"/>
        </w:rPr>
        <w:t xml:space="preserve"> признает работу на выборной должности </w:t>
      </w:r>
      <w:r w:rsidR="009A29CF" w:rsidRPr="009A29CF">
        <w:rPr>
          <w:rFonts w:ascii="Times New Roman" w:hAnsi="Times New Roman"/>
          <w:sz w:val="24"/>
          <w:szCs w:val="24"/>
          <w:lang w:eastAsia="ar-SA"/>
        </w:rPr>
        <w:t>председателя первичной профсоюзной организации</w:t>
      </w:r>
      <w:r>
        <w:rPr>
          <w:rFonts w:ascii="Times New Roman" w:hAnsi="Times New Roman"/>
          <w:sz w:val="24"/>
          <w:szCs w:val="24"/>
        </w:rPr>
        <w:t xml:space="preserve"> в составе выборного профсоюзного органа значимой для деятельности образовательного учреждения и принимает во внимание при поощрении работников</w:t>
      </w:r>
      <w:r>
        <w:rPr>
          <w:rFonts w:ascii="Times New Roman" w:hAnsi="Times New Roman"/>
          <w:color w:val="FF0000"/>
          <w:sz w:val="24"/>
          <w:szCs w:val="24"/>
        </w:rPr>
        <w:t xml:space="preserve">. </w:t>
      </w:r>
      <w:r>
        <w:rPr>
          <w:rFonts w:ascii="Times New Roman" w:hAnsi="Times New Roman"/>
          <w:sz w:val="24"/>
          <w:szCs w:val="24"/>
        </w:rPr>
        <w:t xml:space="preserve">Оплата труда </w:t>
      </w:r>
      <w:r w:rsidR="009A29CF" w:rsidRPr="009A29CF">
        <w:rPr>
          <w:rFonts w:ascii="Times New Roman" w:hAnsi="Times New Roman"/>
          <w:sz w:val="24"/>
          <w:szCs w:val="24"/>
          <w:lang w:eastAsia="ar-SA"/>
        </w:rPr>
        <w:t>председателя первичной профсоюзной организации</w:t>
      </w:r>
      <w:r>
        <w:rPr>
          <w:rFonts w:ascii="Times New Roman" w:hAnsi="Times New Roman"/>
          <w:sz w:val="24"/>
          <w:szCs w:val="24"/>
        </w:rPr>
        <w:t xml:space="preserve"> производиться в размере 5 процентов от ставки.</w:t>
      </w:r>
    </w:p>
    <w:p w:rsidR="002D6681" w:rsidRDefault="002D6681" w:rsidP="00D81D71">
      <w:pPr>
        <w:ind w:firstLine="540"/>
        <w:jc w:val="both"/>
        <w:rPr>
          <w:szCs w:val="24"/>
          <w:lang w:eastAsia="ar-SA"/>
        </w:rPr>
      </w:pPr>
      <w:r>
        <w:rPr>
          <w:szCs w:val="24"/>
          <w:lang w:eastAsia="ar-SA"/>
        </w:rPr>
        <w:t>10.7.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2D6681" w:rsidRDefault="002D6681" w:rsidP="00D81D71">
      <w:pPr>
        <w:ind w:firstLine="540"/>
        <w:jc w:val="both"/>
        <w:rPr>
          <w:szCs w:val="24"/>
          <w:lang w:eastAsia="ar-SA"/>
        </w:rPr>
      </w:pPr>
      <w:r>
        <w:rPr>
          <w:szCs w:val="24"/>
          <w:lang w:eastAsia="ar-SA"/>
        </w:rPr>
        <w:t>10.8.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2D6681" w:rsidRDefault="002D6681" w:rsidP="00D81D71">
      <w:pPr>
        <w:ind w:firstLine="540"/>
        <w:jc w:val="both"/>
        <w:rPr>
          <w:szCs w:val="24"/>
          <w:lang w:eastAsia="ar-SA"/>
        </w:rPr>
      </w:pPr>
      <w:r>
        <w:rPr>
          <w:szCs w:val="24"/>
          <w:lang w:eastAsia="ar-SA"/>
        </w:rPr>
        <w:t>10.9.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2D6681" w:rsidRDefault="002D6681" w:rsidP="00D81D71">
      <w:pPr>
        <w:ind w:firstLine="540"/>
        <w:jc w:val="both"/>
        <w:rPr>
          <w:szCs w:val="24"/>
          <w:lang w:eastAsia="ar-SA"/>
        </w:rPr>
      </w:pPr>
      <w:r>
        <w:rPr>
          <w:szCs w:val="24"/>
          <w:lang w:eastAsia="ar-SA"/>
        </w:rPr>
        <w:t>10.10. Члены выборного органа первичной профсоюзной организации включаются в состав комиссий образовательного учреждения по распределению стимулирующей части фонда оплаты труда работников, тарификации, специальной оценки условий труда, охране труда и других.</w:t>
      </w:r>
    </w:p>
    <w:p w:rsidR="002D6681" w:rsidRDefault="00634C8D" w:rsidP="00D81D71">
      <w:pPr>
        <w:pStyle w:val="3"/>
        <w:ind w:left="0" w:firstLine="540"/>
        <w:jc w:val="both"/>
        <w:rPr>
          <w:szCs w:val="24"/>
        </w:rPr>
      </w:pPr>
      <w:r>
        <w:rPr>
          <w:szCs w:val="24"/>
        </w:rPr>
        <w:t xml:space="preserve">10.11. </w:t>
      </w:r>
      <w:r w:rsidR="002D6681">
        <w:rPr>
          <w:szCs w:val="24"/>
        </w:rPr>
        <w:t>Взаимодействие руководителя  с выборным органом первичной профсоюзной организации осуществляется посредством:</w:t>
      </w:r>
    </w:p>
    <w:p w:rsidR="002D6681" w:rsidRDefault="002D6681" w:rsidP="00D81D71">
      <w:pPr>
        <w:pStyle w:val="30"/>
        <w:widowControl/>
        <w:numPr>
          <w:ilvl w:val="0"/>
          <w:numId w:val="1"/>
        </w:numPr>
        <w:tabs>
          <w:tab w:val="num" w:pos="-440"/>
        </w:tabs>
        <w:suppressAutoHyphens w:val="0"/>
        <w:ind w:left="0" w:firstLine="540"/>
        <w:jc w:val="both"/>
        <w:rPr>
          <w:szCs w:val="24"/>
        </w:rPr>
      </w:pPr>
      <w:r>
        <w:rPr>
          <w:b/>
          <w:szCs w:val="24"/>
          <w:u w:val="single"/>
        </w:rPr>
        <w:t>учета мнения</w:t>
      </w:r>
      <w:r>
        <w:rPr>
          <w:szCs w:val="24"/>
        </w:rPr>
        <w:t xml:space="preserve"> выборного органа первичной профсоюзной организации, (порядок установлен статьей 372 ТК РФ);</w:t>
      </w:r>
    </w:p>
    <w:p w:rsidR="002D6681" w:rsidRDefault="002D6681" w:rsidP="00D81D71">
      <w:pPr>
        <w:pStyle w:val="30"/>
        <w:widowControl/>
        <w:numPr>
          <w:ilvl w:val="0"/>
          <w:numId w:val="1"/>
        </w:numPr>
        <w:suppressAutoHyphens w:val="0"/>
        <w:ind w:left="0" w:firstLine="540"/>
        <w:jc w:val="both"/>
        <w:rPr>
          <w:szCs w:val="24"/>
        </w:rPr>
      </w:pPr>
      <w:r>
        <w:rPr>
          <w:b/>
          <w:szCs w:val="24"/>
          <w:u w:val="single"/>
        </w:rPr>
        <w:t>учета мотивированного мнения</w:t>
      </w:r>
      <w:r>
        <w:rPr>
          <w:szCs w:val="24"/>
        </w:rPr>
        <w:t xml:space="preserve"> выборного органа первичной профсоюзной организации, (порядок установлен  статьей 373 ТК РФ);</w:t>
      </w:r>
    </w:p>
    <w:p w:rsidR="002D6681" w:rsidRDefault="002D6681" w:rsidP="00D81D71">
      <w:pPr>
        <w:pStyle w:val="30"/>
        <w:widowControl/>
        <w:numPr>
          <w:ilvl w:val="0"/>
          <w:numId w:val="1"/>
        </w:numPr>
        <w:tabs>
          <w:tab w:val="num" w:pos="-1650"/>
        </w:tabs>
        <w:suppressAutoHyphens w:val="0"/>
        <w:ind w:left="0" w:firstLine="540"/>
        <w:jc w:val="both"/>
        <w:rPr>
          <w:b/>
          <w:szCs w:val="24"/>
          <w:u w:val="single"/>
        </w:rPr>
      </w:pPr>
      <w:r>
        <w:rPr>
          <w:b/>
          <w:szCs w:val="24"/>
          <w:u w:val="single"/>
        </w:rPr>
        <w:t>согласования</w:t>
      </w:r>
      <w:r>
        <w:rPr>
          <w:b/>
          <w:szCs w:val="24"/>
        </w:rPr>
        <w:t>,</w:t>
      </w:r>
      <w:r>
        <w:rPr>
          <w:szCs w:val="24"/>
        </w:rPr>
        <w:t xml:space="preserve"> представляющего собой принятие решения руководителем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w:t>
      </w:r>
    </w:p>
    <w:p w:rsidR="002D6681" w:rsidRDefault="002D6681" w:rsidP="00D81D71">
      <w:pPr>
        <w:pStyle w:val="30"/>
        <w:widowControl/>
        <w:numPr>
          <w:ilvl w:val="0"/>
          <w:numId w:val="1"/>
        </w:numPr>
        <w:tabs>
          <w:tab w:val="num" w:pos="-1650"/>
        </w:tabs>
        <w:suppressAutoHyphens w:val="0"/>
        <w:ind w:left="0" w:firstLine="540"/>
        <w:jc w:val="both"/>
        <w:rPr>
          <w:szCs w:val="24"/>
        </w:rPr>
      </w:pPr>
      <w:r>
        <w:rPr>
          <w:b/>
          <w:szCs w:val="24"/>
          <w:u w:val="single"/>
        </w:rPr>
        <w:t>согласия</w:t>
      </w:r>
      <w:r>
        <w:rPr>
          <w:b/>
          <w:szCs w:val="24"/>
        </w:rPr>
        <w:t>,</w:t>
      </w:r>
      <w:r>
        <w:rPr>
          <w:szCs w:val="24"/>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2D6681" w:rsidRPr="00634C8D" w:rsidRDefault="002D6681" w:rsidP="00D81D71">
      <w:pPr>
        <w:pStyle w:val="3"/>
        <w:ind w:left="0" w:firstLine="540"/>
        <w:jc w:val="both"/>
        <w:rPr>
          <w:szCs w:val="24"/>
        </w:rPr>
      </w:pPr>
      <w:r>
        <w:rPr>
          <w:szCs w:val="24"/>
        </w:rPr>
        <w:t>10.12. С учетом мнения выборного органа первичной профсоюзной организации производится:</w:t>
      </w:r>
    </w:p>
    <w:p w:rsidR="002D6681" w:rsidRPr="00634C8D" w:rsidRDefault="002D6681" w:rsidP="00D81D71">
      <w:pPr>
        <w:pStyle w:val="3"/>
        <w:ind w:left="0" w:firstLine="540"/>
        <w:jc w:val="both"/>
        <w:rPr>
          <w:szCs w:val="24"/>
        </w:rPr>
      </w:pPr>
      <w:r w:rsidRPr="00634C8D">
        <w:rPr>
          <w:szCs w:val="24"/>
        </w:rPr>
        <w:t>- установление системы оплаты труда;</w:t>
      </w:r>
    </w:p>
    <w:p w:rsidR="002D6681" w:rsidRPr="00634C8D" w:rsidRDefault="002D6681" w:rsidP="00D81D71">
      <w:pPr>
        <w:pStyle w:val="3"/>
        <w:widowControl/>
        <w:numPr>
          <w:ilvl w:val="0"/>
          <w:numId w:val="1"/>
        </w:numPr>
        <w:tabs>
          <w:tab w:val="num" w:pos="-550"/>
        </w:tabs>
        <w:suppressAutoHyphens w:val="0"/>
        <w:ind w:left="0" w:firstLine="540"/>
        <w:jc w:val="both"/>
        <w:rPr>
          <w:szCs w:val="24"/>
        </w:rPr>
      </w:pPr>
      <w:r w:rsidRPr="00634C8D">
        <w:rPr>
          <w:szCs w:val="24"/>
        </w:rPr>
        <w:t>составление трудовых договоров с работниками, поступающими на работу;</w:t>
      </w:r>
    </w:p>
    <w:p w:rsidR="002D6681" w:rsidRPr="00634C8D" w:rsidRDefault="002D6681" w:rsidP="00D81D71">
      <w:pPr>
        <w:pStyle w:val="3"/>
        <w:widowControl/>
        <w:numPr>
          <w:ilvl w:val="0"/>
          <w:numId w:val="1"/>
        </w:numPr>
        <w:suppressAutoHyphens w:val="0"/>
        <w:ind w:left="0" w:firstLine="540"/>
        <w:jc w:val="both"/>
        <w:rPr>
          <w:szCs w:val="24"/>
        </w:rPr>
      </w:pPr>
      <w:r w:rsidRPr="00634C8D">
        <w:rPr>
          <w:szCs w:val="24"/>
        </w:rPr>
        <w:t>принятие Правил внутреннего трудового распорядка;</w:t>
      </w:r>
    </w:p>
    <w:p w:rsidR="002D6681" w:rsidRPr="00634C8D" w:rsidRDefault="002D6681" w:rsidP="00D81D71">
      <w:pPr>
        <w:pStyle w:val="3"/>
        <w:widowControl/>
        <w:numPr>
          <w:ilvl w:val="0"/>
          <w:numId w:val="1"/>
        </w:numPr>
        <w:suppressAutoHyphens w:val="0"/>
        <w:ind w:left="0" w:firstLine="540"/>
        <w:jc w:val="both"/>
        <w:rPr>
          <w:szCs w:val="24"/>
        </w:rPr>
      </w:pPr>
      <w:r w:rsidRPr="00634C8D">
        <w:rPr>
          <w:szCs w:val="24"/>
        </w:rPr>
        <w:t xml:space="preserve">составление графиков сменности </w:t>
      </w:r>
      <w:r w:rsidRPr="00634C8D">
        <w:rPr>
          <w:iCs/>
          <w:szCs w:val="24"/>
        </w:rPr>
        <w:t>(ст. 103 ТК РФ);</w:t>
      </w:r>
    </w:p>
    <w:p w:rsidR="002D6681" w:rsidRPr="00634C8D" w:rsidRDefault="002D6681" w:rsidP="00D81D71">
      <w:pPr>
        <w:pStyle w:val="3"/>
        <w:widowControl/>
        <w:numPr>
          <w:ilvl w:val="0"/>
          <w:numId w:val="1"/>
        </w:numPr>
        <w:suppressAutoHyphens w:val="0"/>
        <w:ind w:left="0" w:firstLine="540"/>
        <w:jc w:val="both"/>
        <w:rPr>
          <w:szCs w:val="24"/>
        </w:rPr>
      </w:pPr>
      <w:r w:rsidRPr="00634C8D">
        <w:rPr>
          <w:szCs w:val="24"/>
        </w:rPr>
        <w:t>установление сроков выплаты заработной платы работникам;</w:t>
      </w:r>
    </w:p>
    <w:p w:rsidR="002D6681" w:rsidRP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привлечение к сверхурочным работам (за изъятием оснований, предусмотренных ст.99 ТК РФ);</w:t>
      </w:r>
    </w:p>
    <w:p w:rsidR="002D6681" w:rsidRPr="00634C8D" w:rsidRDefault="002D6681" w:rsidP="00D81D71">
      <w:pPr>
        <w:pStyle w:val="3"/>
        <w:widowControl/>
        <w:numPr>
          <w:ilvl w:val="0"/>
          <w:numId w:val="1"/>
        </w:numPr>
        <w:tabs>
          <w:tab w:val="num" w:pos="-880"/>
        </w:tabs>
        <w:suppressAutoHyphens w:val="0"/>
        <w:ind w:left="0" w:firstLine="540"/>
        <w:jc w:val="both"/>
        <w:rPr>
          <w:szCs w:val="24"/>
        </w:rPr>
      </w:pPr>
      <w:r w:rsidRPr="00634C8D">
        <w:rPr>
          <w:szCs w:val="24"/>
        </w:rPr>
        <w:t>привлечение к работе в выходные и нерабочие праздничные дни (за изъятием оснований, предусмотренных ст. 113 ТК РФ);</w:t>
      </w:r>
    </w:p>
    <w:p w:rsidR="002D6681" w:rsidRPr="00634C8D" w:rsidRDefault="002D6681" w:rsidP="00D81D71">
      <w:pPr>
        <w:pStyle w:val="3"/>
        <w:widowControl/>
        <w:numPr>
          <w:ilvl w:val="0"/>
          <w:numId w:val="1"/>
        </w:numPr>
        <w:tabs>
          <w:tab w:val="num" w:pos="-220"/>
        </w:tabs>
        <w:suppressAutoHyphens w:val="0"/>
        <w:ind w:left="0" w:firstLine="540"/>
        <w:jc w:val="both"/>
        <w:rPr>
          <w:szCs w:val="24"/>
        </w:rPr>
      </w:pPr>
      <w:r w:rsidRPr="00634C8D">
        <w:rPr>
          <w:szCs w:val="24"/>
        </w:rPr>
        <w:t xml:space="preserve">установление очередности предоставления отпусков </w:t>
      </w:r>
      <w:r w:rsidRPr="00634C8D">
        <w:rPr>
          <w:iCs/>
          <w:szCs w:val="24"/>
        </w:rPr>
        <w:t>(ст. 123 ТК РФ);</w:t>
      </w:r>
    </w:p>
    <w:p w:rsidR="002D6681" w:rsidRPr="00634C8D" w:rsidRDefault="002D6681" w:rsidP="00D81D71">
      <w:pPr>
        <w:pStyle w:val="3"/>
        <w:widowControl/>
        <w:numPr>
          <w:ilvl w:val="0"/>
          <w:numId w:val="1"/>
        </w:numPr>
        <w:tabs>
          <w:tab w:val="num" w:pos="-880"/>
        </w:tabs>
        <w:suppressAutoHyphens w:val="0"/>
        <w:ind w:left="0" w:firstLine="540"/>
        <w:jc w:val="both"/>
        <w:rPr>
          <w:szCs w:val="24"/>
        </w:rPr>
      </w:pPr>
      <w:r w:rsidRPr="00634C8D">
        <w:rPr>
          <w:szCs w:val="24"/>
        </w:rPr>
        <w:t xml:space="preserve">принятие решения о временном введении режима неполного рабочего времени при угрозе массовых увольнений и его отмены </w:t>
      </w:r>
      <w:r w:rsidRPr="00634C8D">
        <w:rPr>
          <w:iCs/>
          <w:szCs w:val="24"/>
        </w:rPr>
        <w:t>(ст. 180 ТК РФ);</w:t>
      </w:r>
    </w:p>
    <w:p w:rsidR="002D6681" w:rsidRPr="00634C8D" w:rsidRDefault="002D6681" w:rsidP="00D81D71">
      <w:pPr>
        <w:pStyle w:val="3"/>
        <w:widowControl/>
        <w:numPr>
          <w:ilvl w:val="0"/>
          <w:numId w:val="1"/>
        </w:numPr>
        <w:tabs>
          <w:tab w:val="num" w:pos="-770"/>
        </w:tabs>
        <w:suppressAutoHyphens w:val="0"/>
        <w:ind w:left="0" w:firstLine="540"/>
        <w:jc w:val="both"/>
        <w:rPr>
          <w:szCs w:val="24"/>
        </w:rPr>
      </w:pPr>
      <w:r w:rsidRPr="00634C8D">
        <w:rPr>
          <w:szCs w:val="24"/>
        </w:rPr>
        <w:t xml:space="preserve">утверждение формы расчетного листка </w:t>
      </w:r>
      <w:r w:rsidRPr="00634C8D">
        <w:rPr>
          <w:iCs/>
          <w:szCs w:val="24"/>
        </w:rPr>
        <w:t>(ст. 136 ТК РФ);</w:t>
      </w:r>
    </w:p>
    <w:p w:rsidR="002D6681" w:rsidRPr="00634C8D" w:rsidRDefault="002D6681" w:rsidP="00D81D71">
      <w:pPr>
        <w:pStyle w:val="3"/>
        <w:widowControl/>
        <w:numPr>
          <w:ilvl w:val="0"/>
          <w:numId w:val="1"/>
        </w:numPr>
        <w:tabs>
          <w:tab w:val="num" w:pos="-330"/>
        </w:tabs>
        <w:suppressAutoHyphens w:val="0"/>
        <w:ind w:left="0" w:firstLine="540"/>
        <w:jc w:val="both"/>
        <w:rPr>
          <w:szCs w:val="24"/>
        </w:rPr>
      </w:pPr>
      <w:r w:rsidRPr="00634C8D">
        <w:rPr>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634C8D">
        <w:rPr>
          <w:iCs/>
          <w:szCs w:val="24"/>
        </w:rPr>
        <w:t>(ст. 196 ТК РФ);</w:t>
      </w:r>
    </w:p>
    <w:p w:rsidR="002D6681" w:rsidRDefault="002D6681" w:rsidP="000F6740">
      <w:pPr>
        <w:pStyle w:val="3"/>
        <w:widowControl/>
        <w:numPr>
          <w:ilvl w:val="0"/>
          <w:numId w:val="1"/>
        </w:numPr>
        <w:tabs>
          <w:tab w:val="num" w:pos="-770"/>
        </w:tabs>
        <w:suppressAutoHyphens w:val="0"/>
        <w:ind w:left="0" w:firstLine="539"/>
        <w:jc w:val="both"/>
        <w:rPr>
          <w:szCs w:val="24"/>
        </w:rPr>
      </w:pPr>
      <w:r>
        <w:rPr>
          <w:szCs w:val="24"/>
        </w:rPr>
        <w:t>утверждение должностных обязанностей работников;</w:t>
      </w:r>
    </w:p>
    <w:p w:rsidR="002D6681" w:rsidRDefault="002D6681" w:rsidP="000F6740">
      <w:pPr>
        <w:pStyle w:val="3"/>
        <w:widowControl/>
        <w:numPr>
          <w:ilvl w:val="0"/>
          <w:numId w:val="1"/>
        </w:numPr>
        <w:suppressAutoHyphens w:val="0"/>
        <w:ind w:left="0" w:firstLine="539"/>
        <w:jc w:val="both"/>
        <w:rPr>
          <w:szCs w:val="24"/>
        </w:rPr>
      </w:pPr>
      <w:r>
        <w:rPr>
          <w:szCs w:val="24"/>
        </w:rPr>
        <w:lastRenderedPageBreak/>
        <w:t>изменение существе</w:t>
      </w:r>
      <w:r w:rsidR="00634C8D">
        <w:rPr>
          <w:szCs w:val="24"/>
        </w:rPr>
        <w:t>нных условий трудового договора;</w:t>
      </w:r>
    </w:p>
    <w:p w:rsidR="00634C8D" w:rsidRDefault="00634C8D" w:rsidP="000F6740">
      <w:pPr>
        <w:pStyle w:val="3"/>
        <w:widowControl/>
        <w:numPr>
          <w:ilvl w:val="0"/>
          <w:numId w:val="1"/>
        </w:numPr>
        <w:suppressAutoHyphens w:val="0"/>
        <w:ind w:left="0" w:firstLine="539"/>
        <w:jc w:val="both"/>
        <w:rPr>
          <w:szCs w:val="24"/>
        </w:rPr>
      </w:pPr>
      <w:r>
        <w:rPr>
          <w:szCs w:val="24"/>
        </w:rPr>
        <w:t>определение сроков проведения специальной оценки условий труда.</w:t>
      </w:r>
    </w:p>
    <w:p w:rsidR="002D6681" w:rsidRDefault="002D6681" w:rsidP="000F6740">
      <w:pPr>
        <w:pStyle w:val="3"/>
        <w:ind w:left="0" w:firstLine="539"/>
        <w:jc w:val="both"/>
        <w:rPr>
          <w:szCs w:val="24"/>
        </w:rPr>
      </w:pPr>
      <w:r>
        <w:rPr>
          <w:szCs w:val="24"/>
        </w:rPr>
        <w:t>10.13.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D6681" w:rsidRDefault="002D6681" w:rsidP="00D81D71">
      <w:pPr>
        <w:pStyle w:val="3"/>
        <w:widowControl/>
        <w:suppressAutoHyphens w:val="0"/>
        <w:ind w:left="0" w:firstLine="540"/>
        <w:jc w:val="both"/>
        <w:rPr>
          <w:szCs w:val="24"/>
        </w:rPr>
      </w:pPr>
      <w:r>
        <w:rPr>
          <w:szCs w:val="24"/>
        </w:rPr>
        <w:t>- сокращение численности или штата работников;</w:t>
      </w:r>
    </w:p>
    <w:p w:rsidR="002D6681" w:rsidRDefault="002D6681" w:rsidP="00D81D71">
      <w:pPr>
        <w:pStyle w:val="3"/>
        <w:widowControl/>
        <w:suppressAutoHyphens w:val="0"/>
        <w:ind w:left="0" w:firstLine="540"/>
        <w:jc w:val="both"/>
        <w:rPr>
          <w:szCs w:val="24"/>
        </w:rPr>
      </w:pPr>
      <w:r>
        <w:rPr>
          <w:szCs w:val="24"/>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2D6681" w:rsidRDefault="002D6681" w:rsidP="00D81D71">
      <w:pPr>
        <w:pStyle w:val="3"/>
        <w:widowControl/>
        <w:suppressAutoHyphens w:val="0"/>
        <w:ind w:left="0" w:firstLine="540"/>
        <w:jc w:val="both"/>
        <w:rPr>
          <w:szCs w:val="24"/>
        </w:rPr>
      </w:pPr>
      <w:r>
        <w:rPr>
          <w:szCs w:val="24"/>
        </w:rPr>
        <w:t>- неоднократное неисполнение работником без уважительных причин трудовых обязанностей, если он имеет дисциплинарное взыскание;</w:t>
      </w:r>
    </w:p>
    <w:p w:rsidR="002D6681" w:rsidRDefault="002D6681" w:rsidP="00D81D71">
      <w:pPr>
        <w:pStyle w:val="3"/>
        <w:widowControl/>
        <w:suppressAutoHyphens w:val="0"/>
        <w:ind w:left="0" w:firstLine="540"/>
        <w:jc w:val="both"/>
        <w:rPr>
          <w:szCs w:val="24"/>
        </w:rPr>
      </w:pPr>
      <w:r>
        <w:rPr>
          <w:szCs w:val="24"/>
        </w:rPr>
        <w:t>- однократное грубое нарушение работником</w:t>
      </w:r>
      <w:r w:rsidR="00634C8D">
        <w:rPr>
          <w:szCs w:val="24"/>
        </w:rPr>
        <w:t xml:space="preserve"> трудовых обязанностей в виде: </w:t>
      </w:r>
      <w:r>
        <w:rPr>
          <w:szCs w:val="24"/>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2D6681" w:rsidRDefault="002D6681" w:rsidP="00D81D71">
      <w:pPr>
        <w:pStyle w:val="3"/>
        <w:widowControl/>
        <w:suppressAutoHyphens w:val="0"/>
        <w:ind w:left="0" w:firstLine="540"/>
        <w:jc w:val="both"/>
        <w:rPr>
          <w:szCs w:val="24"/>
        </w:rPr>
      </w:pPr>
      <w:r>
        <w:rPr>
          <w:szCs w:val="24"/>
        </w:rPr>
        <w:t>-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w:t>
      </w:r>
      <w:r w:rsidR="00634C8D">
        <w:rPr>
          <w:szCs w:val="24"/>
        </w:rPr>
        <w:t>тупления таких последствий;</w:t>
      </w:r>
    </w:p>
    <w:p w:rsidR="002D6681" w:rsidRDefault="002D6681" w:rsidP="00D81D71">
      <w:pPr>
        <w:pStyle w:val="3"/>
        <w:widowControl/>
        <w:suppressAutoHyphens w:val="0"/>
        <w:ind w:left="0" w:firstLine="540"/>
        <w:jc w:val="both"/>
        <w:rPr>
          <w:szCs w:val="24"/>
        </w:rPr>
      </w:pPr>
      <w:r>
        <w:rPr>
          <w:szCs w:val="24"/>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w:t>
      </w:r>
      <w:r w:rsidR="00634C8D">
        <w:rPr>
          <w:szCs w:val="24"/>
        </w:rPr>
        <w:t>к нему со стороны работодателя;</w:t>
      </w:r>
    </w:p>
    <w:p w:rsidR="002D6681" w:rsidRDefault="002D6681" w:rsidP="00D81D71">
      <w:pPr>
        <w:pStyle w:val="3"/>
        <w:widowControl/>
        <w:suppressAutoHyphens w:val="0"/>
        <w:ind w:left="0" w:firstLine="540"/>
        <w:jc w:val="both"/>
        <w:rPr>
          <w:szCs w:val="24"/>
        </w:rPr>
      </w:pPr>
      <w:r>
        <w:rPr>
          <w:szCs w:val="24"/>
        </w:rPr>
        <w:t>- совершение работником, выполняющим воспитательные функции, аморального проступка, несовместимого с продолжением данной работы;</w:t>
      </w:r>
    </w:p>
    <w:p w:rsidR="002D6681" w:rsidRDefault="002D6681" w:rsidP="00D81D71">
      <w:pPr>
        <w:pStyle w:val="3"/>
        <w:widowControl/>
        <w:suppressAutoHyphens w:val="0"/>
        <w:ind w:left="0" w:firstLine="540"/>
        <w:jc w:val="both"/>
        <w:rPr>
          <w:szCs w:val="24"/>
        </w:rPr>
      </w:pPr>
      <w:r>
        <w:rPr>
          <w:szCs w:val="24"/>
        </w:rPr>
        <w:t>- повторное в течение одного года грубое нарушение педагогическим работником Устава образовательного учреждения;</w:t>
      </w:r>
    </w:p>
    <w:p w:rsidR="002D6681" w:rsidRDefault="002D6681" w:rsidP="00D81D71">
      <w:pPr>
        <w:pStyle w:val="3"/>
        <w:widowControl/>
        <w:suppressAutoHyphens w:val="0"/>
        <w:ind w:left="0" w:firstLine="540"/>
        <w:jc w:val="both"/>
        <w:rPr>
          <w:szCs w:val="24"/>
        </w:rPr>
      </w:pPr>
      <w:r>
        <w:rPr>
          <w:szCs w:val="24"/>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2D6681" w:rsidRDefault="002D6681" w:rsidP="00D81D71">
      <w:pPr>
        <w:pStyle w:val="3"/>
        <w:ind w:left="0" w:firstLine="540"/>
        <w:jc w:val="both"/>
        <w:rPr>
          <w:szCs w:val="24"/>
        </w:rPr>
      </w:pPr>
      <w:r>
        <w:rPr>
          <w:szCs w:val="24"/>
        </w:rPr>
        <w:t>10.14. По согласованию с выборным органом первичной профсоюзной организации производится:</w:t>
      </w:r>
    </w:p>
    <w:p w:rsidR="002D6681" w:rsidRPr="00634C8D" w:rsidRDefault="002D6681" w:rsidP="00D81D71">
      <w:pPr>
        <w:pStyle w:val="3"/>
        <w:widowControl/>
        <w:numPr>
          <w:ilvl w:val="0"/>
          <w:numId w:val="1"/>
        </w:numPr>
        <w:tabs>
          <w:tab w:val="num" w:pos="-550"/>
        </w:tabs>
        <w:suppressAutoHyphens w:val="0"/>
        <w:ind w:left="0" w:firstLine="540"/>
        <w:jc w:val="both"/>
        <w:rPr>
          <w:szCs w:val="24"/>
        </w:rPr>
      </w:pPr>
      <w:r w:rsidRPr="00634C8D">
        <w:rPr>
          <w:szCs w:val="24"/>
        </w:rPr>
        <w:t xml:space="preserve">установление перечня должностей работников с ненормированным рабочим днем (ст.101 ТК РФ); </w:t>
      </w:r>
    </w:p>
    <w:p w:rsidR="002D6681" w:rsidRPr="00634C8D" w:rsidRDefault="002D6681" w:rsidP="00D81D71">
      <w:pPr>
        <w:pStyle w:val="3"/>
        <w:widowControl/>
        <w:numPr>
          <w:ilvl w:val="0"/>
          <w:numId w:val="1"/>
        </w:numPr>
        <w:tabs>
          <w:tab w:val="num" w:pos="-880"/>
        </w:tabs>
        <w:suppressAutoHyphens w:val="0"/>
        <w:ind w:left="0" w:firstLine="540"/>
        <w:jc w:val="both"/>
        <w:rPr>
          <w:szCs w:val="24"/>
        </w:rPr>
      </w:pPr>
      <w:r w:rsidRPr="00634C8D">
        <w:rPr>
          <w:szCs w:val="24"/>
        </w:rPr>
        <w:t xml:space="preserve">установление размеров повышенной заработной платы за вредные и (или) опасные условия труда </w:t>
      </w:r>
      <w:r w:rsidRPr="00634C8D">
        <w:rPr>
          <w:iCs/>
          <w:szCs w:val="24"/>
        </w:rPr>
        <w:t>(ст. 147 ТК РФ);</w:t>
      </w:r>
    </w:p>
    <w:p w:rsidR="002D6681" w:rsidRP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 xml:space="preserve">размеры повышения заработной платы в ночное время </w:t>
      </w:r>
      <w:r w:rsidRPr="00634C8D">
        <w:rPr>
          <w:iCs/>
          <w:szCs w:val="24"/>
        </w:rPr>
        <w:t>(ст. 154 ТК РФ);</w:t>
      </w:r>
    </w:p>
    <w:p w:rsid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распределение учебной нагрузки;</w:t>
      </w:r>
    </w:p>
    <w:p w:rsidR="002D6681" w:rsidRPr="00634C8D" w:rsidRDefault="00634C8D" w:rsidP="00D81D71">
      <w:pPr>
        <w:pStyle w:val="3"/>
        <w:widowControl/>
        <w:numPr>
          <w:ilvl w:val="0"/>
          <w:numId w:val="1"/>
        </w:numPr>
        <w:tabs>
          <w:tab w:val="num" w:pos="-1870"/>
        </w:tabs>
        <w:suppressAutoHyphens w:val="0"/>
        <w:ind w:left="0" w:firstLine="540"/>
        <w:jc w:val="both"/>
        <w:rPr>
          <w:szCs w:val="24"/>
        </w:rPr>
      </w:pPr>
      <w:r w:rsidRPr="00634C8D">
        <w:rPr>
          <w:szCs w:val="24"/>
        </w:rPr>
        <w:t>-</w:t>
      </w:r>
      <w:r>
        <w:rPr>
          <w:szCs w:val="24"/>
        </w:rPr>
        <w:t xml:space="preserve">утверждение расписания </w:t>
      </w:r>
      <w:r w:rsidR="002D6681" w:rsidRPr="00634C8D">
        <w:rPr>
          <w:szCs w:val="24"/>
        </w:rPr>
        <w:t>занятий;</w:t>
      </w:r>
    </w:p>
    <w:p w:rsidR="002D6681" w:rsidRP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установление, изменение размеров и снятие всех видов надбавок, доплат, а также выплат стимулирующего характера;</w:t>
      </w:r>
    </w:p>
    <w:p w:rsidR="002D6681" w:rsidRP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 xml:space="preserve"> распределение премиальных выплат и использование фонда экономии заработной платы; </w:t>
      </w:r>
    </w:p>
    <w:p w:rsidR="002D6681" w:rsidRPr="00634C8D" w:rsidRDefault="002D6681" w:rsidP="00D81D71">
      <w:pPr>
        <w:pStyle w:val="3"/>
        <w:widowControl/>
        <w:numPr>
          <w:ilvl w:val="0"/>
          <w:numId w:val="1"/>
        </w:numPr>
        <w:tabs>
          <w:tab w:val="num" w:pos="-1870"/>
        </w:tabs>
        <w:suppressAutoHyphens w:val="0"/>
        <w:ind w:left="0" w:firstLine="540"/>
        <w:jc w:val="both"/>
        <w:rPr>
          <w:szCs w:val="24"/>
        </w:rPr>
      </w:pPr>
      <w:r w:rsidRPr="00634C8D">
        <w:rPr>
          <w:szCs w:val="24"/>
        </w:rPr>
        <w:t>принятие Положений о дополнительных отпусках.</w:t>
      </w:r>
    </w:p>
    <w:p w:rsidR="002D6681" w:rsidRDefault="002D6681" w:rsidP="00D81D71">
      <w:pPr>
        <w:pStyle w:val="3"/>
        <w:ind w:left="0" w:firstLine="540"/>
        <w:jc w:val="both"/>
        <w:rPr>
          <w:szCs w:val="24"/>
        </w:rPr>
      </w:pPr>
      <w:r>
        <w:rPr>
          <w:szCs w:val="24"/>
        </w:rPr>
        <w:t>10.15. С согласия выборного органа первичной профсоюзной организации производится:</w:t>
      </w:r>
    </w:p>
    <w:p w:rsidR="002D6681" w:rsidRDefault="002D6681" w:rsidP="00D81D71">
      <w:pPr>
        <w:pStyle w:val="3"/>
        <w:widowControl/>
        <w:numPr>
          <w:ilvl w:val="0"/>
          <w:numId w:val="1"/>
        </w:numPr>
        <w:tabs>
          <w:tab w:val="num" w:pos="-660"/>
        </w:tabs>
        <w:suppressAutoHyphens w:val="0"/>
        <w:ind w:left="0" w:firstLine="540"/>
        <w:jc w:val="both"/>
        <w:rPr>
          <w:szCs w:val="24"/>
        </w:rPr>
      </w:pPr>
      <w:r>
        <w:rPr>
          <w:szCs w:val="24"/>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2D6681" w:rsidRDefault="002D6681" w:rsidP="00D81D71">
      <w:pPr>
        <w:pStyle w:val="3"/>
        <w:widowControl/>
        <w:numPr>
          <w:ilvl w:val="0"/>
          <w:numId w:val="1"/>
        </w:numPr>
        <w:tabs>
          <w:tab w:val="num" w:pos="-220"/>
        </w:tabs>
        <w:suppressAutoHyphens w:val="0"/>
        <w:ind w:left="0" w:firstLine="540"/>
        <w:jc w:val="both"/>
        <w:rPr>
          <w:szCs w:val="24"/>
        </w:rPr>
      </w:pPr>
      <w:r>
        <w:rPr>
          <w:szCs w:val="24"/>
        </w:rPr>
        <w:t>временный перевод на другую работу в случаях, предусмотренных ч.3 ст.72.2, работников, являющихся членами выборного органа первичной профсоюзной организации.</w:t>
      </w:r>
    </w:p>
    <w:p w:rsidR="002D6681" w:rsidRDefault="002D6681" w:rsidP="00D81D71">
      <w:pPr>
        <w:pStyle w:val="3"/>
        <w:ind w:left="0" w:firstLine="540"/>
        <w:jc w:val="both"/>
        <w:rPr>
          <w:szCs w:val="24"/>
        </w:rPr>
      </w:pPr>
      <w:r>
        <w:rPr>
          <w:szCs w:val="24"/>
        </w:rPr>
        <w:t xml:space="preserve">10.16. С согласия вышестоящего выборного профсоюзного органа производится </w:t>
      </w:r>
      <w:r>
        <w:rPr>
          <w:szCs w:val="24"/>
        </w:rPr>
        <w:lastRenderedPageBreak/>
        <w:t>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2D6681" w:rsidRDefault="002D6681" w:rsidP="00D81D71">
      <w:pPr>
        <w:pStyle w:val="3"/>
        <w:widowControl/>
        <w:suppressAutoHyphens w:val="0"/>
        <w:ind w:left="0" w:firstLine="540"/>
        <w:jc w:val="both"/>
        <w:rPr>
          <w:szCs w:val="24"/>
        </w:rPr>
      </w:pPr>
      <w:r>
        <w:rPr>
          <w:szCs w:val="24"/>
        </w:rPr>
        <w:t>- сокращение численности или штата работников организации (п.2 ст.81 ТК РФ);</w:t>
      </w:r>
    </w:p>
    <w:p w:rsidR="002D6681" w:rsidRDefault="002D6681" w:rsidP="00D81D71">
      <w:pPr>
        <w:pStyle w:val="3"/>
        <w:widowControl/>
        <w:suppressAutoHyphens w:val="0"/>
        <w:ind w:left="0" w:firstLine="540"/>
        <w:jc w:val="both"/>
        <w:rPr>
          <w:szCs w:val="24"/>
        </w:rPr>
      </w:pPr>
      <w:r>
        <w:rPr>
          <w:szCs w:val="24"/>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2D6681" w:rsidRDefault="002D6681" w:rsidP="00D81D71">
      <w:pPr>
        <w:pStyle w:val="3"/>
        <w:widowControl/>
        <w:suppressAutoHyphens w:val="0"/>
        <w:ind w:left="0" w:firstLine="540"/>
        <w:jc w:val="both"/>
        <w:rPr>
          <w:szCs w:val="24"/>
        </w:rPr>
      </w:pPr>
      <w:r>
        <w:rPr>
          <w:szCs w:val="24"/>
        </w:rPr>
        <w:t>- неоднократное неисполнение работником без уважительных причин трудовых обязанностей, если он имеет дисциплинарное взыскание.</w:t>
      </w:r>
    </w:p>
    <w:p w:rsidR="002D6681" w:rsidRDefault="002D6681" w:rsidP="00D81D71">
      <w:pPr>
        <w:spacing w:after="120"/>
        <w:ind w:firstLine="540"/>
        <w:jc w:val="center"/>
        <w:rPr>
          <w:szCs w:val="24"/>
          <w:lang w:eastAsia="ar-SA"/>
        </w:rPr>
      </w:pPr>
    </w:p>
    <w:p w:rsidR="002D6681" w:rsidRDefault="002D6681" w:rsidP="00D81D71">
      <w:pPr>
        <w:spacing w:after="120"/>
        <w:ind w:firstLine="540"/>
        <w:jc w:val="center"/>
        <w:rPr>
          <w:b/>
          <w:szCs w:val="24"/>
          <w:lang w:eastAsia="ar-SA"/>
        </w:rPr>
      </w:pPr>
      <w:r>
        <w:rPr>
          <w:b/>
          <w:szCs w:val="24"/>
          <w:lang w:eastAsia="ar-SA"/>
        </w:rPr>
        <w:t>Х</w:t>
      </w:r>
      <w:r>
        <w:rPr>
          <w:b/>
          <w:szCs w:val="24"/>
          <w:lang w:val="en-US" w:eastAsia="ar-SA"/>
        </w:rPr>
        <w:t>I</w:t>
      </w:r>
      <w:r>
        <w:rPr>
          <w:b/>
          <w:szCs w:val="24"/>
          <w:lang w:eastAsia="ar-SA"/>
        </w:rPr>
        <w:t>. Обязательства профсоюзной организации</w:t>
      </w:r>
    </w:p>
    <w:p w:rsidR="002D6681" w:rsidRDefault="002D6681" w:rsidP="00D81D71">
      <w:pPr>
        <w:ind w:firstLine="540"/>
        <w:jc w:val="both"/>
        <w:rPr>
          <w:szCs w:val="24"/>
          <w:lang w:eastAsia="ar-SA"/>
        </w:rPr>
      </w:pPr>
      <w:r>
        <w:rPr>
          <w:szCs w:val="24"/>
          <w:lang w:eastAsia="ar-SA"/>
        </w:rPr>
        <w:t>11. Выборный орган первичной профсоюзной организации обязуется:</w:t>
      </w:r>
    </w:p>
    <w:p w:rsidR="002D6681" w:rsidRDefault="002D6681" w:rsidP="00D81D71">
      <w:pPr>
        <w:ind w:firstLine="540"/>
        <w:jc w:val="both"/>
        <w:rPr>
          <w:szCs w:val="24"/>
          <w:lang w:eastAsia="ar-SA"/>
        </w:rPr>
      </w:pPr>
      <w:r>
        <w:rPr>
          <w:szCs w:val="24"/>
          <w:lang w:eastAsia="ar-SA"/>
        </w:rPr>
        <w:t>11.1.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2D6681" w:rsidRDefault="002D6681" w:rsidP="00D81D71">
      <w:pPr>
        <w:ind w:firstLine="540"/>
        <w:jc w:val="both"/>
        <w:rPr>
          <w:szCs w:val="24"/>
          <w:lang w:eastAsia="ar-SA"/>
        </w:rPr>
      </w:pPr>
      <w:r>
        <w:rPr>
          <w:szCs w:val="24"/>
          <w:lang w:eastAsia="ar-SA"/>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на счет первичной профсоюзной организации, в размере 1 процента заработной платы.</w:t>
      </w:r>
    </w:p>
    <w:p w:rsidR="002D6681" w:rsidRDefault="002D6681" w:rsidP="00D81D71">
      <w:pPr>
        <w:ind w:firstLine="540"/>
        <w:jc w:val="both"/>
        <w:rPr>
          <w:szCs w:val="24"/>
          <w:lang w:eastAsia="ar-SA"/>
        </w:rPr>
      </w:pPr>
      <w:r>
        <w:rPr>
          <w:szCs w:val="24"/>
          <w:lang w:eastAsia="ar-SA"/>
        </w:rPr>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т.д.</w:t>
      </w:r>
    </w:p>
    <w:p w:rsidR="002D6681" w:rsidRDefault="002D6681" w:rsidP="00D81D71">
      <w:pPr>
        <w:ind w:firstLine="540"/>
        <w:jc w:val="both"/>
        <w:rPr>
          <w:szCs w:val="24"/>
          <w:lang w:eastAsia="ar-SA"/>
        </w:rPr>
      </w:pPr>
      <w:r>
        <w:rPr>
          <w:szCs w:val="24"/>
          <w:lang w:eastAsia="ar-SA"/>
        </w:rPr>
        <w:t>11.3. Совместно с работодателем и работниками разрабатывать меры по защите персональных данных работников (ст. 86 ТК РФ).</w:t>
      </w:r>
    </w:p>
    <w:p w:rsidR="002D6681" w:rsidRDefault="002D6681" w:rsidP="00D81D71">
      <w:pPr>
        <w:ind w:firstLine="540"/>
        <w:jc w:val="both"/>
        <w:rPr>
          <w:szCs w:val="24"/>
          <w:lang w:eastAsia="ar-SA"/>
        </w:rPr>
      </w:pPr>
      <w:r>
        <w:rPr>
          <w:szCs w:val="24"/>
          <w:lang w:eastAsia="ar-SA"/>
        </w:rPr>
        <w:t>11.4. Представлять и защищать трудовые права членов профсоюза в комиссии по трудовым спорам и суде.</w:t>
      </w:r>
    </w:p>
    <w:p w:rsidR="002D6681" w:rsidRDefault="002D6681" w:rsidP="00D81D71">
      <w:pPr>
        <w:ind w:firstLine="540"/>
        <w:jc w:val="both"/>
        <w:rPr>
          <w:szCs w:val="24"/>
          <w:lang w:eastAsia="ar-SA"/>
        </w:rPr>
      </w:pPr>
      <w:r>
        <w:rPr>
          <w:szCs w:val="24"/>
          <w:lang w:eastAsia="ar-SA"/>
        </w:rPr>
        <w:t>11.5. Участвовать в работе комиссий образовательного учреждения по распределению стимулирующей части фонда оплаты труда, тарификации, специальной оценки условий труда, охране труда и других.</w:t>
      </w:r>
    </w:p>
    <w:p w:rsidR="002D6681" w:rsidRDefault="002D6681" w:rsidP="00D81D71">
      <w:pPr>
        <w:ind w:firstLine="540"/>
        <w:jc w:val="both"/>
        <w:rPr>
          <w:szCs w:val="24"/>
          <w:lang w:eastAsia="ar-SA"/>
        </w:rPr>
      </w:pPr>
      <w:r>
        <w:rPr>
          <w:szCs w:val="24"/>
          <w:lang w:eastAsia="ar-SA"/>
        </w:rPr>
        <w:t>11.6. Осуществлять контроль за соблюдением порядка проведения аттестации педагогических работников образовательного учреждения.</w:t>
      </w:r>
    </w:p>
    <w:p w:rsidR="002D6681" w:rsidRDefault="002D6681" w:rsidP="00D81D71">
      <w:pPr>
        <w:ind w:firstLine="540"/>
        <w:jc w:val="both"/>
        <w:rPr>
          <w:szCs w:val="24"/>
          <w:lang w:eastAsia="ar-SA"/>
        </w:rPr>
      </w:pPr>
      <w:r>
        <w:rPr>
          <w:szCs w:val="24"/>
          <w:lang w:eastAsia="ar-SA"/>
        </w:rPr>
        <w:t>11.7. Осуществлять культурно-массовую и физкультурно-оздоровительную работу в образовательном учреждении.</w:t>
      </w:r>
    </w:p>
    <w:p w:rsidR="002D6681" w:rsidRDefault="002D6681" w:rsidP="00D81D71">
      <w:pPr>
        <w:ind w:firstLine="540"/>
        <w:rPr>
          <w:b/>
          <w:szCs w:val="24"/>
          <w:lang w:eastAsia="ar-SA"/>
        </w:rPr>
      </w:pPr>
    </w:p>
    <w:p w:rsidR="002D6681" w:rsidRDefault="002D6681" w:rsidP="00D81D71">
      <w:pPr>
        <w:spacing w:after="120"/>
        <w:ind w:firstLine="540"/>
        <w:jc w:val="center"/>
        <w:rPr>
          <w:b/>
          <w:szCs w:val="24"/>
          <w:lang w:eastAsia="ar-SA"/>
        </w:rPr>
      </w:pPr>
      <w:r>
        <w:rPr>
          <w:b/>
          <w:szCs w:val="24"/>
          <w:lang w:eastAsia="ar-SA"/>
        </w:rPr>
        <w:t>Х</w:t>
      </w:r>
      <w:r>
        <w:rPr>
          <w:b/>
          <w:szCs w:val="24"/>
          <w:lang w:val="en-US" w:eastAsia="ar-SA"/>
        </w:rPr>
        <w:t>II</w:t>
      </w:r>
      <w:r>
        <w:rPr>
          <w:b/>
          <w:szCs w:val="24"/>
          <w:lang w:eastAsia="ar-SA"/>
        </w:rPr>
        <w:t>. Контроль за выполнением коллективного договора.</w:t>
      </w:r>
    </w:p>
    <w:p w:rsidR="002D6681" w:rsidRDefault="002D6681" w:rsidP="00D81D71">
      <w:pPr>
        <w:ind w:firstLine="540"/>
        <w:jc w:val="both"/>
        <w:rPr>
          <w:szCs w:val="24"/>
          <w:lang w:eastAsia="ar-SA"/>
        </w:rPr>
      </w:pPr>
      <w:r>
        <w:rPr>
          <w:szCs w:val="24"/>
          <w:lang w:eastAsia="ar-SA"/>
        </w:rPr>
        <w:t>1</w:t>
      </w:r>
      <w:r w:rsidRPr="00852FBE">
        <w:rPr>
          <w:szCs w:val="24"/>
          <w:lang w:eastAsia="ar-SA"/>
        </w:rPr>
        <w:t>2</w:t>
      </w:r>
      <w:r>
        <w:rPr>
          <w:szCs w:val="24"/>
          <w:lang w:eastAsia="ar-SA"/>
        </w:rPr>
        <w:t>. Стороны договорились, что:</w:t>
      </w:r>
    </w:p>
    <w:p w:rsidR="002D6681" w:rsidRDefault="002D6681" w:rsidP="00D81D71">
      <w:pPr>
        <w:ind w:firstLine="540"/>
        <w:jc w:val="both"/>
        <w:rPr>
          <w:szCs w:val="24"/>
          <w:lang w:eastAsia="ar-SA"/>
        </w:rPr>
      </w:pPr>
      <w:r>
        <w:rPr>
          <w:szCs w:val="24"/>
          <w:lang w:eastAsia="ar-SA"/>
        </w:rPr>
        <w:t>1</w:t>
      </w:r>
      <w:r w:rsidRPr="00852FBE">
        <w:rPr>
          <w:szCs w:val="24"/>
          <w:lang w:eastAsia="ar-SA"/>
        </w:rPr>
        <w:t>2</w:t>
      </w:r>
      <w:r>
        <w:rPr>
          <w:szCs w:val="24"/>
          <w:lang w:eastAsia="ar-SA"/>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2D6681" w:rsidRDefault="002D6681" w:rsidP="00D81D71">
      <w:pPr>
        <w:ind w:firstLine="540"/>
        <w:jc w:val="both"/>
        <w:rPr>
          <w:szCs w:val="24"/>
          <w:lang w:eastAsia="ar-SA"/>
        </w:rPr>
      </w:pPr>
      <w:r>
        <w:rPr>
          <w:szCs w:val="24"/>
          <w:lang w:eastAsia="ar-SA"/>
        </w:rPr>
        <w:t>1</w:t>
      </w:r>
      <w:r w:rsidRPr="00852FBE">
        <w:rPr>
          <w:szCs w:val="24"/>
          <w:lang w:eastAsia="ar-SA"/>
        </w:rPr>
        <w:t>2</w:t>
      </w:r>
      <w:r>
        <w:rPr>
          <w:szCs w:val="24"/>
          <w:lang w:eastAsia="ar-SA"/>
        </w:rPr>
        <w:t xml:space="preserve">.2. Совместно разрабатывают план мероприятий по выполнению настоящего коллективного договора и ежегодно отчитываются об их реализации на собрании трудового коллектива. </w:t>
      </w:r>
    </w:p>
    <w:p w:rsidR="002D6681" w:rsidRDefault="002D6681" w:rsidP="00D81D71">
      <w:pPr>
        <w:ind w:firstLine="540"/>
        <w:jc w:val="both"/>
        <w:rPr>
          <w:szCs w:val="24"/>
          <w:lang w:eastAsia="ar-SA"/>
        </w:rPr>
      </w:pPr>
      <w:r>
        <w:rPr>
          <w:szCs w:val="24"/>
          <w:lang w:eastAsia="ar-SA"/>
        </w:rPr>
        <w:t>1</w:t>
      </w:r>
      <w:r w:rsidRPr="00852FBE">
        <w:rPr>
          <w:szCs w:val="24"/>
          <w:lang w:eastAsia="ar-SA"/>
        </w:rPr>
        <w:t>2</w:t>
      </w:r>
      <w:r>
        <w:rPr>
          <w:szCs w:val="24"/>
          <w:lang w:eastAsia="ar-SA"/>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D6681" w:rsidRDefault="002D6681" w:rsidP="00D81D71">
      <w:pPr>
        <w:ind w:firstLine="540"/>
        <w:jc w:val="both"/>
        <w:rPr>
          <w:szCs w:val="24"/>
          <w:lang w:eastAsia="ar-SA"/>
        </w:rPr>
      </w:pPr>
      <w:r w:rsidRPr="00F36BC4">
        <w:rPr>
          <w:szCs w:val="24"/>
          <w:lang w:eastAsia="ar-SA"/>
        </w:rPr>
        <w:t>12.4.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A04FFB">
        <w:rPr>
          <w:szCs w:val="24"/>
          <w:lang w:eastAsia="ar-SA"/>
        </w:rPr>
        <w:t xml:space="preserve"> </w:t>
      </w:r>
      <w:r w:rsidR="00F36BC4" w:rsidRPr="00F36BC4">
        <w:rPr>
          <w:b/>
          <w:szCs w:val="24"/>
          <w:lang w:eastAsia="ar-SA"/>
        </w:rPr>
        <w:t>(Приложение №</w:t>
      </w:r>
      <w:r w:rsidR="00611CD4">
        <w:rPr>
          <w:b/>
          <w:szCs w:val="24"/>
          <w:lang w:eastAsia="ar-SA"/>
        </w:rPr>
        <w:t>7</w:t>
      </w:r>
      <w:r w:rsidR="00F36BC4" w:rsidRPr="00F36BC4">
        <w:rPr>
          <w:b/>
          <w:szCs w:val="24"/>
          <w:lang w:eastAsia="ar-SA"/>
        </w:rPr>
        <w:t>)</w:t>
      </w:r>
      <w:r w:rsidRPr="00F36BC4">
        <w:rPr>
          <w:szCs w:val="24"/>
          <w:lang w:eastAsia="ar-SA"/>
        </w:rPr>
        <w:t>.</w:t>
      </w:r>
    </w:p>
    <w:p w:rsidR="002D6681" w:rsidRDefault="002D6681" w:rsidP="00D81D71">
      <w:pPr>
        <w:ind w:firstLine="540"/>
        <w:jc w:val="both"/>
        <w:rPr>
          <w:szCs w:val="24"/>
          <w:lang w:eastAsia="ar-SA"/>
        </w:rPr>
      </w:pPr>
      <w:r>
        <w:rPr>
          <w:szCs w:val="24"/>
          <w:lang w:eastAsia="ar-SA"/>
        </w:rPr>
        <w:t>12.5. Переговоры по заключению нового коллективного договора будут начаты за 3 месяца до окончания срока действия данного коллективного договора.</w:t>
      </w:r>
    </w:p>
    <w:p w:rsidR="002D6681" w:rsidRDefault="002D6681" w:rsidP="002D6681">
      <w:pPr>
        <w:ind w:firstLine="426"/>
        <w:jc w:val="both"/>
        <w:rPr>
          <w:b/>
          <w:i/>
          <w:iCs/>
          <w:color w:val="000000"/>
          <w:szCs w:val="24"/>
        </w:rPr>
      </w:pPr>
    </w:p>
    <w:p w:rsidR="002D6681" w:rsidRDefault="002D6681" w:rsidP="00673E66">
      <w:pPr>
        <w:pStyle w:val="a3"/>
        <w:tabs>
          <w:tab w:val="left" w:pos="4131"/>
        </w:tabs>
        <w:ind w:firstLine="851"/>
        <w:rPr>
          <w:rFonts w:ascii="Times New Roman" w:hAnsi="Times New Roman"/>
          <w:b/>
          <w:sz w:val="24"/>
          <w:szCs w:val="24"/>
        </w:rPr>
      </w:pPr>
    </w:p>
    <w:p w:rsidR="00673E66" w:rsidRDefault="00673E66" w:rsidP="00673E66">
      <w:pPr>
        <w:pStyle w:val="a3"/>
        <w:tabs>
          <w:tab w:val="left" w:pos="4131"/>
        </w:tabs>
        <w:ind w:firstLine="851"/>
        <w:rPr>
          <w:rFonts w:ascii="Times New Roman" w:hAnsi="Times New Roman"/>
          <w:b/>
          <w:sz w:val="24"/>
          <w:szCs w:val="24"/>
        </w:rPr>
      </w:pPr>
    </w:p>
    <w:p w:rsidR="00673E66" w:rsidRDefault="00673E66" w:rsidP="00673E66">
      <w:pPr>
        <w:pStyle w:val="a3"/>
        <w:tabs>
          <w:tab w:val="left" w:pos="4131"/>
        </w:tabs>
        <w:ind w:firstLine="851"/>
        <w:rPr>
          <w:rFonts w:ascii="Times New Roman" w:hAnsi="Times New Roman"/>
          <w:b/>
          <w:sz w:val="24"/>
          <w:szCs w:val="24"/>
        </w:rPr>
      </w:pPr>
    </w:p>
    <w:p w:rsidR="00CF262A" w:rsidRDefault="00CF262A" w:rsidP="00272F9F">
      <w:pPr>
        <w:pStyle w:val="21"/>
        <w:tabs>
          <w:tab w:val="left" w:pos="8640"/>
        </w:tabs>
        <w:spacing w:line="240" w:lineRule="auto"/>
        <w:ind w:left="0"/>
        <w:jc w:val="left"/>
        <w:rPr>
          <w:rFonts w:ascii="Times New Roman" w:hAnsi="Times New Roman"/>
          <w:i/>
          <w:iCs/>
          <w:sz w:val="24"/>
          <w:szCs w:val="24"/>
          <w:u w:val="single"/>
        </w:rPr>
        <w:sectPr w:rsidR="00CF262A" w:rsidSect="00302D73">
          <w:footerReference w:type="default" r:id="rId15"/>
          <w:pgSz w:w="11906" w:h="16838"/>
          <w:pgMar w:top="1134" w:right="850" w:bottom="851" w:left="1701" w:header="708" w:footer="708" w:gutter="0"/>
          <w:cols w:space="708"/>
          <w:docGrid w:linePitch="360"/>
        </w:sectPr>
      </w:pPr>
    </w:p>
    <w:p w:rsidR="00302D73" w:rsidRDefault="00302D73" w:rsidP="00272F9F">
      <w:pPr>
        <w:pStyle w:val="21"/>
        <w:tabs>
          <w:tab w:val="left" w:pos="8640"/>
        </w:tabs>
        <w:spacing w:line="240" w:lineRule="auto"/>
        <w:ind w:left="0"/>
        <w:jc w:val="left"/>
        <w:rPr>
          <w:rFonts w:ascii="Times New Roman" w:hAnsi="Times New Roman"/>
          <w:i/>
          <w:iCs/>
          <w:sz w:val="24"/>
          <w:szCs w:val="24"/>
          <w:u w:val="single"/>
        </w:rPr>
      </w:pPr>
    </w:p>
    <w:p w:rsidR="00611CD4" w:rsidRDefault="00611CD4" w:rsidP="002B2209">
      <w:pPr>
        <w:jc w:val="right"/>
        <w:rPr>
          <w:b/>
          <w:sz w:val="20"/>
          <w:lang w:eastAsia="ar-SA"/>
        </w:rPr>
      </w:pPr>
    </w:p>
    <w:p w:rsidR="002B2209" w:rsidRPr="0012553D" w:rsidRDefault="002B2209" w:rsidP="002B2209">
      <w:pPr>
        <w:jc w:val="right"/>
        <w:rPr>
          <w:b/>
          <w:sz w:val="20"/>
          <w:lang w:eastAsia="ar-SA"/>
        </w:rPr>
      </w:pPr>
      <w:r w:rsidRPr="0012553D">
        <w:rPr>
          <w:b/>
          <w:sz w:val="20"/>
          <w:lang w:eastAsia="ar-SA"/>
        </w:rPr>
        <w:t xml:space="preserve">Приложение №1 </w:t>
      </w:r>
    </w:p>
    <w:p w:rsidR="002B2209" w:rsidRPr="0012553D" w:rsidRDefault="002B2209" w:rsidP="002B2209">
      <w:pPr>
        <w:jc w:val="right"/>
        <w:rPr>
          <w:b/>
          <w:sz w:val="20"/>
          <w:lang w:eastAsia="ar-SA"/>
        </w:rPr>
      </w:pPr>
      <w:r w:rsidRPr="0012553D">
        <w:rPr>
          <w:b/>
          <w:sz w:val="20"/>
          <w:lang w:eastAsia="ar-SA"/>
        </w:rPr>
        <w:t xml:space="preserve">к Коллективному договору </w:t>
      </w:r>
    </w:p>
    <w:p w:rsidR="002B2209" w:rsidRPr="0012553D" w:rsidRDefault="002B2209" w:rsidP="002B2209">
      <w:pPr>
        <w:jc w:val="right"/>
        <w:rPr>
          <w:b/>
          <w:sz w:val="20"/>
          <w:lang w:eastAsia="ar-SA"/>
        </w:rPr>
      </w:pPr>
      <w:r w:rsidRPr="0012553D">
        <w:rPr>
          <w:b/>
          <w:sz w:val="20"/>
          <w:lang w:eastAsia="ar-SA"/>
        </w:rPr>
        <w:t>МБОУ «</w:t>
      </w:r>
      <w:r w:rsidR="001E6CF0">
        <w:rPr>
          <w:b/>
          <w:sz w:val="20"/>
          <w:lang w:eastAsia="ar-SA"/>
        </w:rPr>
        <w:t xml:space="preserve">Мичуринская </w:t>
      </w:r>
      <w:r w:rsidRPr="0012553D">
        <w:rPr>
          <w:b/>
          <w:sz w:val="20"/>
          <w:lang w:eastAsia="ar-SA"/>
        </w:rPr>
        <w:t xml:space="preserve"> СОШ </w:t>
      </w:r>
    </w:p>
    <w:p w:rsidR="002B2209" w:rsidRPr="0012553D" w:rsidRDefault="001E6CF0" w:rsidP="002B2209">
      <w:pPr>
        <w:jc w:val="right"/>
        <w:rPr>
          <w:b/>
          <w:sz w:val="20"/>
        </w:rPr>
      </w:pPr>
      <w:r>
        <w:rPr>
          <w:b/>
          <w:sz w:val="20"/>
          <w:lang w:eastAsia="ar-SA"/>
        </w:rPr>
        <w:t>Брянского района</w:t>
      </w:r>
      <w:r w:rsidR="00776A11">
        <w:rPr>
          <w:b/>
          <w:sz w:val="20"/>
          <w:lang w:eastAsia="ar-SA"/>
        </w:rPr>
        <w:t xml:space="preserve"> на 202</w:t>
      </w:r>
      <w:r w:rsidR="00A1126B">
        <w:rPr>
          <w:b/>
          <w:sz w:val="20"/>
          <w:lang w:eastAsia="ar-SA"/>
        </w:rPr>
        <w:t>2</w:t>
      </w:r>
      <w:r w:rsidR="002B2209" w:rsidRPr="0012553D">
        <w:rPr>
          <w:b/>
          <w:sz w:val="20"/>
          <w:lang w:eastAsia="ar-SA"/>
        </w:rPr>
        <w:t>-202</w:t>
      </w:r>
      <w:r w:rsidR="00A1126B">
        <w:rPr>
          <w:b/>
          <w:sz w:val="20"/>
          <w:lang w:eastAsia="ar-SA"/>
        </w:rPr>
        <w:t>5</w:t>
      </w:r>
      <w:r w:rsidR="002B2209" w:rsidRPr="0012553D">
        <w:rPr>
          <w:b/>
          <w:sz w:val="20"/>
          <w:lang w:eastAsia="ar-SA"/>
        </w:rPr>
        <w:t>гг.</w:t>
      </w:r>
    </w:p>
    <w:p w:rsidR="005550B9" w:rsidRDefault="005550B9" w:rsidP="002D6681">
      <w:pPr>
        <w:pStyle w:val="21"/>
        <w:spacing w:line="240" w:lineRule="auto"/>
        <w:ind w:left="0"/>
        <w:jc w:val="right"/>
        <w:rPr>
          <w:rFonts w:ascii="Times New Roman" w:hAnsi="Times New Roman"/>
          <w:i/>
          <w:iCs/>
          <w:sz w:val="24"/>
          <w:szCs w:val="24"/>
          <w:u w:val="single"/>
        </w:rPr>
      </w:pPr>
    </w:p>
    <w:tbl>
      <w:tblPr>
        <w:tblStyle w:val="a9"/>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636"/>
        <w:gridCol w:w="4386"/>
      </w:tblGrid>
      <w:tr w:rsidR="002A07BF" w:rsidRPr="00A04FFB" w:rsidTr="002A07BF">
        <w:tc>
          <w:tcPr>
            <w:tcW w:w="4575" w:type="dxa"/>
          </w:tcPr>
          <w:p w:rsidR="002A07BF" w:rsidRPr="00D91624" w:rsidRDefault="002A07BF" w:rsidP="002A07BF">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636" w:type="dxa"/>
          </w:tcPr>
          <w:p w:rsidR="002A07BF" w:rsidRDefault="002A07BF" w:rsidP="002A07BF">
            <w:pPr>
              <w:rPr>
                <w:sz w:val="26"/>
                <w:szCs w:val="26"/>
              </w:rPr>
            </w:pPr>
          </w:p>
          <w:p w:rsidR="002A07BF" w:rsidRDefault="002A07BF" w:rsidP="002A07BF">
            <w:pPr>
              <w:rPr>
                <w:sz w:val="26"/>
                <w:szCs w:val="26"/>
              </w:rPr>
            </w:pPr>
          </w:p>
          <w:p w:rsidR="002A07BF" w:rsidRPr="00D91624" w:rsidRDefault="002A07BF" w:rsidP="002A07BF">
            <w:pPr>
              <w:rPr>
                <w:sz w:val="26"/>
                <w:szCs w:val="26"/>
              </w:rPr>
            </w:pPr>
          </w:p>
        </w:tc>
        <w:tc>
          <w:tcPr>
            <w:tcW w:w="4386" w:type="dxa"/>
          </w:tcPr>
          <w:p w:rsidR="002A07BF" w:rsidRPr="00A04FFB" w:rsidRDefault="002A07BF" w:rsidP="002A07BF">
            <w:pPr>
              <w:rPr>
                <w:i/>
                <w:sz w:val="26"/>
                <w:szCs w:val="26"/>
              </w:rPr>
            </w:pPr>
            <w:r w:rsidRPr="00A04FFB">
              <w:rPr>
                <w:sz w:val="26"/>
                <w:szCs w:val="26"/>
              </w:rPr>
              <w:t xml:space="preserve">Директор </w:t>
            </w:r>
            <w:r w:rsidR="00A04FFB" w:rsidRPr="00A04FFB">
              <w:rPr>
                <w:bCs/>
                <w:color w:val="000000"/>
                <w:sz w:val="26"/>
                <w:szCs w:val="26"/>
              </w:rPr>
              <w:t xml:space="preserve">МБОУ </w:t>
            </w:r>
            <w:r w:rsidR="00A1126B" w:rsidRPr="00A04FFB">
              <w:rPr>
                <w:bCs/>
                <w:color w:val="000000"/>
                <w:sz w:val="26"/>
                <w:szCs w:val="26"/>
              </w:rPr>
              <w:t>«</w:t>
            </w:r>
            <w:r w:rsidR="00A1126B">
              <w:rPr>
                <w:bCs/>
                <w:color w:val="000000"/>
                <w:sz w:val="26"/>
                <w:szCs w:val="26"/>
              </w:rPr>
              <w:t>Мичуринская СОШ</w:t>
            </w:r>
            <w:r w:rsidR="00A1126B" w:rsidRPr="00A04FFB">
              <w:rPr>
                <w:bCs/>
                <w:color w:val="000000"/>
                <w:sz w:val="26"/>
                <w:szCs w:val="26"/>
              </w:rPr>
              <w:t>»</w:t>
            </w:r>
            <w:r w:rsidR="00A1126B">
              <w:rPr>
                <w:bCs/>
                <w:color w:val="000000"/>
                <w:sz w:val="26"/>
                <w:szCs w:val="26"/>
              </w:rPr>
              <w:t xml:space="preserve"> Брянского района</w:t>
            </w:r>
          </w:p>
        </w:tc>
      </w:tr>
      <w:tr w:rsidR="002A07BF" w:rsidTr="002A07BF">
        <w:tc>
          <w:tcPr>
            <w:tcW w:w="4575" w:type="dxa"/>
          </w:tcPr>
          <w:p w:rsidR="002A07BF" w:rsidRDefault="002A07BF" w:rsidP="001E6CF0">
            <w:pPr>
              <w:rPr>
                <w:i/>
                <w:sz w:val="28"/>
                <w:szCs w:val="28"/>
              </w:rPr>
            </w:pPr>
            <w:r w:rsidRPr="00231B93">
              <w:rPr>
                <w:sz w:val="26"/>
                <w:szCs w:val="26"/>
              </w:rPr>
              <w:t xml:space="preserve">____________ </w:t>
            </w:r>
            <w:r w:rsidR="001E6CF0">
              <w:rPr>
                <w:sz w:val="26"/>
                <w:szCs w:val="26"/>
              </w:rPr>
              <w:t xml:space="preserve">А.И. </w:t>
            </w:r>
            <w:proofErr w:type="spellStart"/>
            <w:r w:rsidR="001E6CF0">
              <w:rPr>
                <w:sz w:val="26"/>
                <w:szCs w:val="26"/>
              </w:rPr>
              <w:t>Тиханкова</w:t>
            </w:r>
            <w:proofErr w:type="spellEnd"/>
          </w:p>
        </w:tc>
        <w:tc>
          <w:tcPr>
            <w:tcW w:w="636" w:type="dxa"/>
          </w:tcPr>
          <w:p w:rsidR="002A07BF" w:rsidRDefault="002A07BF" w:rsidP="002A07BF">
            <w:pPr>
              <w:rPr>
                <w:i/>
                <w:sz w:val="28"/>
                <w:szCs w:val="28"/>
              </w:rPr>
            </w:pPr>
          </w:p>
        </w:tc>
        <w:tc>
          <w:tcPr>
            <w:tcW w:w="4386" w:type="dxa"/>
          </w:tcPr>
          <w:p w:rsidR="002A07BF" w:rsidRDefault="002A07BF" w:rsidP="001E6CF0">
            <w:pPr>
              <w:rPr>
                <w:i/>
                <w:sz w:val="28"/>
                <w:szCs w:val="28"/>
              </w:rPr>
            </w:pPr>
            <w:r w:rsidRPr="00231B93">
              <w:rPr>
                <w:sz w:val="26"/>
                <w:szCs w:val="26"/>
              </w:rPr>
              <w:t xml:space="preserve">____________ </w:t>
            </w:r>
            <w:r w:rsidR="001E6CF0">
              <w:rPr>
                <w:sz w:val="26"/>
                <w:szCs w:val="26"/>
              </w:rPr>
              <w:t>Ю.Ю.Мельникова</w:t>
            </w:r>
          </w:p>
        </w:tc>
      </w:tr>
      <w:tr w:rsidR="002A07BF" w:rsidRPr="008E39E8" w:rsidTr="002A07BF">
        <w:tc>
          <w:tcPr>
            <w:tcW w:w="4575" w:type="dxa"/>
          </w:tcPr>
          <w:p w:rsidR="002A07BF" w:rsidRPr="008E39E8" w:rsidRDefault="002A07BF" w:rsidP="002A07BF">
            <w:pPr>
              <w:rPr>
                <w:sz w:val="16"/>
                <w:szCs w:val="26"/>
              </w:rPr>
            </w:pPr>
            <w:r w:rsidRPr="008E39E8">
              <w:rPr>
                <w:i/>
                <w:sz w:val="16"/>
              </w:rPr>
              <w:t xml:space="preserve"> (подпись)</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(подпись)</w:t>
            </w:r>
          </w:p>
        </w:tc>
      </w:tr>
      <w:tr w:rsidR="002A07BF" w:rsidTr="002A07BF">
        <w:tc>
          <w:tcPr>
            <w:tcW w:w="4575" w:type="dxa"/>
          </w:tcPr>
          <w:p w:rsidR="002A07BF" w:rsidRDefault="002A07BF" w:rsidP="002A07BF">
            <w:pPr>
              <w:rPr>
                <w:i/>
                <w:sz w:val="28"/>
                <w:szCs w:val="28"/>
              </w:rPr>
            </w:pPr>
            <w:r w:rsidRPr="00231B93">
              <w:rPr>
                <w:sz w:val="26"/>
                <w:szCs w:val="26"/>
              </w:rPr>
              <w:t>«____» ___________ 20_____г.</w:t>
            </w:r>
          </w:p>
        </w:tc>
        <w:tc>
          <w:tcPr>
            <w:tcW w:w="636" w:type="dxa"/>
          </w:tcPr>
          <w:p w:rsidR="002A07BF" w:rsidRDefault="002A07BF" w:rsidP="002A07BF">
            <w:pPr>
              <w:rPr>
                <w:i/>
                <w:sz w:val="28"/>
                <w:szCs w:val="28"/>
              </w:rPr>
            </w:pPr>
          </w:p>
        </w:tc>
        <w:tc>
          <w:tcPr>
            <w:tcW w:w="4386" w:type="dxa"/>
          </w:tcPr>
          <w:p w:rsidR="002A07BF" w:rsidRDefault="002A07BF" w:rsidP="002A07BF">
            <w:pPr>
              <w:rPr>
                <w:i/>
                <w:sz w:val="28"/>
                <w:szCs w:val="28"/>
              </w:rPr>
            </w:pPr>
            <w:r w:rsidRPr="00231B93">
              <w:rPr>
                <w:sz w:val="26"/>
                <w:szCs w:val="26"/>
              </w:rPr>
              <w:t>«____» ___________ 20_____г.</w:t>
            </w:r>
          </w:p>
        </w:tc>
      </w:tr>
      <w:tr w:rsidR="002A07BF" w:rsidRPr="008E39E8" w:rsidTr="002A07BF">
        <w:tc>
          <w:tcPr>
            <w:tcW w:w="4575" w:type="dxa"/>
          </w:tcPr>
          <w:p w:rsidR="002A07BF" w:rsidRPr="008E39E8" w:rsidRDefault="002A07BF" w:rsidP="002A07BF">
            <w:pPr>
              <w:rPr>
                <w:sz w:val="16"/>
                <w:szCs w:val="26"/>
              </w:rPr>
            </w:pPr>
            <w:r w:rsidRPr="008E39E8">
              <w:rPr>
                <w:i/>
                <w:sz w:val="16"/>
              </w:rPr>
              <w:t>(печать, при наличии)</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(печать, при наличии)</w:t>
            </w:r>
          </w:p>
        </w:tc>
      </w:tr>
    </w:tbl>
    <w:p w:rsidR="002B2209" w:rsidRPr="007829A1" w:rsidRDefault="002B2209" w:rsidP="002B2209">
      <w:pPr>
        <w:rPr>
          <w:b/>
          <w:szCs w:val="24"/>
        </w:rPr>
      </w:pPr>
    </w:p>
    <w:p w:rsidR="002B2209" w:rsidRPr="0012553D" w:rsidRDefault="002B2209" w:rsidP="002B2209">
      <w:pPr>
        <w:shd w:val="clear" w:color="auto" w:fill="FFFFFF"/>
        <w:spacing w:before="100" w:beforeAutospacing="1" w:after="100" w:afterAutospacing="1"/>
        <w:jc w:val="center"/>
        <w:rPr>
          <w:b/>
          <w:bCs/>
          <w:color w:val="000000"/>
          <w:szCs w:val="24"/>
          <w:shd w:val="clear" w:color="auto" w:fill="FFFF99"/>
        </w:rPr>
      </w:pPr>
      <w:r w:rsidRPr="0012553D">
        <w:rPr>
          <w:b/>
          <w:bCs/>
          <w:color w:val="000000"/>
          <w:szCs w:val="24"/>
        </w:rPr>
        <w:t>Правила внутреннего трудового распорядка</w:t>
      </w:r>
    </w:p>
    <w:p w:rsidR="002B2209" w:rsidRPr="007829A1" w:rsidRDefault="002B2209" w:rsidP="002B2209">
      <w:pPr>
        <w:shd w:val="clear" w:color="auto" w:fill="FFFFFF"/>
        <w:spacing w:before="100" w:beforeAutospacing="1" w:after="100" w:afterAutospacing="1"/>
        <w:jc w:val="center"/>
        <w:rPr>
          <w:color w:val="000000"/>
          <w:szCs w:val="24"/>
        </w:rPr>
      </w:pPr>
      <w:r w:rsidRPr="0012553D">
        <w:rPr>
          <w:b/>
          <w:bCs/>
          <w:color w:val="000000"/>
          <w:szCs w:val="24"/>
        </w:rPr>
        <w:t>МБОУ «</w:t>
      </w:r>
      <w:r w:rsidR="001E6CF0">
        <w:rPr>
          <w:b/>
          <w:bCs/>
          <w:color w:val="000000"/>
          <w:szCs w:val="24"/>
        </w:rPr>
        <w:t>Мичуринская СОШ</w:t>
      </w:r>
      <w:r w:rsidRPr="0012553D">
        <w:rPr>
          <w:b/>
          <w:bCs/>
          <w:color w:val="000000"/>
          <w:szCs w:val="24"/>
        </w:rPr>
        <w:t>»</w:t>
      </w:r>
      <w:r w:rsidR="001E6CF0">
        <w:rPr>
          <w:b/>
          <w:bCs/>
          <w:color w:val="000000"/>
          <w:szCs w:val="24"/>
        </w:rPr>
        <w:t xml:space="preserve"> Брянского района</w:t>
      </w:r>
    </w:p>
    <w:p w:rsidR="00A5769C" w:rsidRPr="00F328CA" w:rsidRDefault="00A5769C" w:rsidP="00A5769C">
      <w:pPr>
        <w:spacing w:line="271" w:lineRule="auto"/>
        <w:ind w:right="20" w:firstLine="498"/>
        <w:jc w:val="center"/>
        <w:rPr>
          <w:b/>
        </w:rPr>
      </w:pPr>
      <w:r w:rsidRPr="00F328CA">
        <w:rPr>
          <w:b/>
        </w:rPr>
        <w:t>1. Общие положения</w:t>
      </w:r>
    </w:p>
    <w:p w:rsidR="00A5769C" w:rsidRDefault="00A5769C" w:rsidP="00D81D71">
      <w:pPr>
        <w:spacing w:line="271" w:lineRule="auto"/>
        <w:ind w:right="20" w:firstLine="498"/>
        <w:jc w:val="both"/>
        <w:rPr>
          <w:sz w:val="20"/>
        </w:rPr>
      </w:pPr>
      <w:r>
        <w:rPr>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A5769C" w:rsidRDefault="00A5769C" w:rsidP="00D81D71">
      <w:pPr>
        <w:spacing w:line="11" w:lineRule="exact"/>
        <w:ind w:firstLine="498"/>
        <w:rPr>
          <w:sz w:val="20"/>
        </w:rPr>
      </w:pPr>
    </w:p>
    <w:p w:rsidR="00A5769C" w:rsidRDefault="00A5769C" w:rsidP="00D81D71">
      <w:pPr>
        <w:spacing w:line="252" w:lineRule="auto"/>
        <w:ind w:right="20" w:firstLine="498"/>
        <w:jc w:val="both"/>
        <w:rPr>
          <w:sz w:val="20"/>
        </w:rPr>
      </w:pPr>
      <w:r>
        <w:rPr>
          <w:szCs w:val="24"/>
        </w:rPr>
        <w:t>1.2. Правила внутреннего трудового распорядка (далее - Правила)</w:t>
      </w:r>
      <w:r>
        <w:rPr>
          <w:sz w:val="32"/>
          <w:szCs w:val="32"/>
          <w:vertAlign w:val="superscript"/>
        </w:rPr>
        <w:t>:</w:t>
      </w:r>
      <w:r>
        <w:rPr>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5769C" w:rsidRDefault="00A5769C" w:rsidP="00D81D71">
      <w:pPr>
        <w:spacing w:line="42" w:lineRule="exact"/>
        <w:ind w:firstLine="498"/>
        <w:rPr>
          <w:sz w:val="20"/>
        </w:rPr>
      </w:pPr>
    </w:p>
    <w:p w:rsidR="00A5769C" w:rsidRPr="00F328CA" w:rsidRDefault="00A5769C" w:rsidP="00D81D71">
      <w:pPr>
        <w:spacing w:line="268" w:lineRule="auto"/>
        <w:ind w:firstLine="498"/>
        <w:jc w:val="both"/>
        <w:rPr>
          <w:sz w:val="20"/>
        </w:rPr>
      </w:pPr>
      <w:r>
        <w:rPr>
          <w:szCs w:val="24"/>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w:t>
      </w:r>
      <w:r w:rsidRPr="00F328CA">
        <w:rPr>
          <w:szCs w:val="24"/>
        </w:rPr>
        <w:t>труда.</w:t>
      </w:r>
    </w:p>
    <w:p w:rsidR="00A5769C" w:rsidRPr="00F328CA" w:rsidRDefault="00A5769C" w:rsidP="00776A11">
      <w:pPr>
        <w:ind w:firstLine="498"/>
        <w:jc w:val="both"/>
      </w:pPr>
      <w:r w:rsidRPr="00F328CA">
        <w:t>1.4. Правила внутреннего трудового распорядка разработаны и приняты в соответствии с требованиями ст.189-190 Трудового  кодекса Российской Федерации, утверждаются работодателем с учетом мнения профсоюзной организации в порядке, установленном ст.372 ТК РФ для принятия локальных нормативных актов</w:t>
      </w:r>
    </w:p>
    <w:p w:rsidR="00A5769C" w:rsidRPr="00F328CA" w:rsidRDefault="00A5769C" w:rsidP="00776A11">
      <w:pPr>
        <w:ind w:firstLine="498"/>
        <w:jc w:val="both"/>
      </w:pPr>
      <w:r w:rsidRPr="00F328CA">
        <w:t>Правила внутреннего трудового распорядка являются приложением к коллективному договору (ст.190 ТК РФ).</w:t>
      </w:r>
    </w:p>
    <w:p w:rsidR="00A5769C" w:rsidRPr="00F328CA" w:rsidRDefault="00A5769C" w:rsidP="00776A11">
      <w:pPr>
        <w:ind w:firstLine="498"/>
        <w:jc w:val="both"/>
      </w:pPr>
      <w:r w:rsidRPr="00F328CA">
        <w:t>1.5. Вопросы, связанные с применением правил внутреннего трудового распорядка, решаются руководством образовательного учреждения в пределах предоставленных ему прав, а в случаях, предусмотренных действующим законодательством, с учетом мнения профсоюзного органа.</w:t>
      </w:r>
    </w:p>
    <w:p w:rsidR="00A5769C" w:rsidRDefault="00A5769C" w:rsidP="00D81D71">
      <w:pPr>
        <w:ind w:firstLine="498"/>
        <w:rPr>
          <w:i/>
        </w:rPr>
      </w:pPr>
    </w:p>
    <w:p w:rsidR="00A5769C" w:rsidRPr="00F328CA" w:rsidRDefault="00A5769C" w:rsidP="00D81D71">
      <w:pPr>
        <w:ind w:firstLine="498"/>
        <w:jc w:val="center"/>
        <w:rPr>
          <w:b/>
        </w:rPr>
      </w:pPr>
      <w:r w:rsidRPr="00F328CA">
        <w:rPr>
          <w:b/>
        </w:rPr>
        <w:t>2. Порядок заключения, прекращения трудового договора</w:t>
      </w:r>
    </w:p>
    <w:p w:rsidR="00A5769C" w:rsidRDefault="00A5769C" w:rsidP="00776A11">
      <w:pPr>
        <w:ind w:firstLine="498"/>
        <w:jc w:val="both"/>
      </w:pPr>
      <w:r>
        <w:t>2.1. Работники школы реализуют свое право на труд путем заключения трудового договора. Трудовой договор заключается в письменной форме в двух экземплярах. хранится в школе.</w:t>
      </w:r>
    </w:p>
    <w:p w:rsidR="00A5769C" w:rsidRDefault="00A5769C" w:rsidP="00776A11">
      <w:pPr>
        <w:ind w:firstLine="498"/>
        <w:jc w:val="both"/>
      </w:pPr>
      <w:r>
        <w:lastRenderedPageBreak/>
        <w:t>2.2. Условия ТД, ухудшающие положение работников по сравнению с ТК, законами и иными правовыми актами, коллективным договором, являются недействительными.</w:t>
      </w:r>
    </w:p>
    <w:p w:rsidR="00A5769C" w:rsidRDefault="00A5769C" w:rsidP="00776A11">
      <w:pPr>
        <w:ind w:firstLine="498"/>
        <w:jc w:val="both"/>
      </w:pPr>
      <w:r>
        <w:t>2.3. Условия договора могут быть изменены только по соглаш</w:t>
      </w:r>
      <w:r w:rsidR="00B240E3">
        <w:t>ению сторон в письменной форме.</w:t>
      </w:r>
    </w:p>
    <w:p w:rsidR="00A5769C" w:rsidRDefault="00A5769C" w:rsidP="00776A11">
      <w:pPr>
        <w:ind w:firstLine="498"/>
        <w:jc w:val="both"/>
      </w:pPr>
      <w:r>
        <w:t>2.4. При заключении трудового договора лицо, поступающее на работу в школу, предъявляет:</w:t>
      </w:r>
    </w:p>
    <w:p w:rsidR="00A5769C" w:rsidRDefault="00B240E3" w:rsidP="00776A11">
      <w:pPr>
        <w:ind w:firstLine="498"/>
        <w:jc w:val="both"/>
      </w:pPr>
      <w:r>
        <w:t>-</w:t>
      </w:r>
      <w:r w:rsidR="00A5769C">
        <w:t xml:space="preserve"> паспорт или иной документ, удостоверяющий личность;</w:t>
      </w:r>
    </w:p>
    <w:p w:rsidR="00A5769C" w:rsidRDefault="00B240E3" w:rsidP="00776A11">
      <w:pPr>
        <w:ind w:firstLine="498"/>
        <w:jc w:val="both"/>
      </w:pPr>
      <w:r>
        <w:t xml:space="preserve">- </w:t>
      </w:r>
      <w:r w:rsidR="00A5769C">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5769C" w:rsidRDefault="00A5769C" w:rsidP="00776A11">
      <w:pPr>
        <w:ind w:firstLine="498"/>
        <w:jc w:val="both"/>
      </w:pPr>
      <w:r>
        <w:t>- страховое свидетельство государственного пенсионного страхования;</w:t>
      </w:r>
    </w:p>
    <w:p w:rsidR="00A5769C" w:rsidRDefault="00B240E3" w:rsidP="00776A11">
      <w:pPr>
        <w:ind w:firstLine="498"/>
        <w:jc w:val="both"/>
      </w:pPr>
      <w:r>
        <w:t>-</w:t>
      </w:r>
      <w:r w:rsidR="00A5769C">
        <w:t xml:space="preserve"> документы воинского учета - для военнообязанных и лиц, подлежащих призыву на военную службу;</w:t>
      </w:r>
    </w:p>
    <w:p w:rsidR="00A5769C" w:rsidRDefault="00A5769C" w:rsidP="00776A11">
      <w:pPr>
        <w:ind w:firstLine="498"/>
        <w:jc w:val="both"/>
      </w:pPr>
      <w: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5769C" w:rsidRDefault="00A5769C" w:rsidP="00776A11">
      <w:pPr>
        <w:ind w:firstLine="498"/>
        <w:jc w:val="both"/>
      </w:pPr>
      <w:r>
        <w:t>- медицинское заключение об отсутствии противопоказаний по состоянию здоровья для работы в детском учреждении.</w:t>
      </w:r>
    </w:p>
    <w:p w:rsidR="00B240E3" w:rsidRDefault="00B240E3" w:rsidP="00776A11">
      <w:pPr>
        <w:ind w:firstLine="498"/>
        <w:jc w:val="both"/>
      </w:pPr>
      <w:r>
        <w:t>- справку о наличии (отсутствии)</w:t>
      </w:r>
      <w:r w:rsidR="00A5769C">
        <w:t xml:space="preserve">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 сфере внутренних дел,</w:t>
      </w:r>
    </w:p>
    <w:p w:rsidR="00A5769C" w:rsidRDefault="00A5769C" w:rsidP="00776A11">
      <w:pPr>
        <w:ind w:firstLine="498"/>
        <w:jc w:val="both"/>
      </w:pPr>
      <w:r>
        <w:t>-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w:t>
      </w:r>
      <w:r w:rsidR="00B240E3">
        <w:t>вшиеся уголовному преследованию</w:t>
      </w:r>
      <w:r w:rsidR="008D619F">
        <w:t xml:space="preserve"> </w:t>
      </w:r>
      <w:r>
        <w:t>(абзац введен Феде</w:t>
      </w:r>
      <w:r w:rsidR="00B240E3">
        <w:t>ральным законом от 23.12.2010 №</w:t>
      </w:r>
      <w:r>
        <w:t>387-Ф3)</w:t>
      </w:r>
    </w:p>
    <w:p w:rsidR="00A5769C" w:rsidRDefault="00A5769C" w:rsidP="00776A11">
      <w:pPr>
        <w:ind w:firstLine="498"/>
        <w:jc w:val="both"/>
      </w:pPr>
      <w:r>
        <w:t>При заключении трудового договора впервые трудовая книжка и страховое</w:t>
      </w:r>
      <w:r w:rsidR="000F6740">
        <w:t xml:space="preserve">  с</w:t>
      </w:r>
      <w:r>
        <w:t>видетельство государственного пенсионного страхования оформляются работодателем</w:t>
      </w:r>
      <w:r w:rsidR="00B240E3">
        <w:t>.</w:t>
      </w:r>
    </w:p>
    <w:p w:rsidR="00A5769C" w:rsidRDefault="00A5769C" w:rsidP="00776A11">
      <w:pPr>
        <w:ind w:firstLine="498"/>
        <w:jc w:val="both"/>
      </w:pPr>
      <w:r>
        <w:t>2.5. Трудовой договор между работником и работодателем заключается как  правило на неопределенный срок. Срочные трудовые договоры могут заключаться по инициативе работодателя:</w:t>
      </w:r>
    </w:p>
    <w:p w:rsidR="00A5769C" w:rsidRDefault="00A5769C" w:rsidP="00776A11">
      <w:pPr>
        <w:ind w:firstLine="498"/>
        <w:jc w:val="both"/>
      </w:pPr>
      <w:r>
        <w:t>- на время исполнения обязанностей временно отсутствующего работника, за которым сохраняется место работы;</w:t>
      </w:r>
    </w:p>
    <w:p w:rsidR="00A5769C" w:rsidRPr="00EB3432" w:rsidRDefault="00A5769C" w:rsidP="00776A11">
      <w:pPr>
        <w:ind w:firstLine="498"/>
        <w:jc w:val="both"/>
        <w:rPr>
          <w:color w:val="800000"/>
        </w:rPr>
      </w:pPr>
      <w:r>
        <w:t xml:space="preserve">- </w:t>
      </w:r>
      <w:r w:rsidRPr="00EB3432">
        <w:rPr>
          <w:color w:val="000000"/>
        </w:rPr>
        <w:t>для проведения срочных работ по предотвращению несчастных случаев, аварий, катастроф, эпидемий, а также для устранения последствий и других чрезвычайных обстоятельств</w:t>
      </w:r>
      <w:r w:rsidR="00B240E3">
        <w:rPr>
          <w:color w:val="000000"/>
        </w:rPr>
        <w:t>;</w:t>
      </w:r>
    </w:p>
    <w:p w:rsidR="00A5769C" w:rsidRPr="00445746" w:rsidRDefault="00A5769C" w:rsidP="00776A11">
      <w:pPr>
        <w:ind w:firstLine="498"/>
        <w:jc w:val="both"/>
        <w:rPr>
          <w:color w:val="000000"/>
        </w:rPr>
      </w:pPr>
      <w:r w:rsidRPr="00EB3432">
        <w:rPr>
          <w:color w:val="000000"/>
        </w:rPr>
        <w:t>- с лицами, обучающимися по дневной форме обучения</w:t>
      </w:r>
      <w:r w:rsidR="00B240E3">
        <w:rPr>
          <w:color w:val="000000"/>
        </w:rPr>
        <w:t>;</w:t>
      </w:r>
    </w:p>
    <w:p w:rsidR="00A5769C" w:rsidRPr="00445746" w:rsidRDefault="00A5769C" w:rsidP="00776A11">
      <w:pPr>
        <w:ind w:firstLine="498"/>
        <w:jc w:val="both"/>
        <w:rPr>
          <w:color w:val="000000"/>
        </w:rPr>
      </w:pPr>
      <w:r w:rsidRPr="00445746">
        <w:rPr>
          <w:color w:val="000000"/>
        </w:rPr>
        <w:t>- с лицами, принимаемыми на работу по совместительству</w:t>
      </w:r>
      <w:r w:rsidR="00B240E3">
        <w:rPr>
          <w:color w:val="000000"/>
        </w:rPr>
        <w:t>;</w:t>
      </w:r>
    </w:p>
    <w:p w:rsidR="00A5769C" w:rsidRPr="00EB3432" w:rsidRDefault="00A5769C" w:rsidP="00776A11">
      <w:pPr>
        <w:ind w:firstLine="498"/>
        <w:jc w:val="both"/>
        <w:rPr>
          <w:color w:val="800000"/>
        </w:rPr>
      </w:pPr>
      <w:r w:rsidRPr="00445746">
        <w:rPr>
          <w:color w:val="000000"/>
        </w:rPr>
        <w:t>- с лицами, которым по состоянию здоровья в соответствии с медицинским заключением разрешена работа исключительно временного характера</w:t>
      </w:r>
      <w:r w:rsidR="00B240E3">
        <w:rPr>
          <w:color w:val="800000"/>
        </w:rPr>
        <w:t>;</w:t>
      </w:r>
    </w:p>
    <w:p w:rsidR="00A5769C" w:rsidRPr="00EB3432" w:rsidRDefault="00A5769C" w:rsidP="00776A11">
      <w:pPr>
        <w:ind w:firstLine="498"/>
        <w:jc w:val="both"/>
        <w:rPr>
          <w:color w:val="800000"/>
        </w:rPr>
      </w:pPr>
      <w:r>
        <w:t>- с заместителями директора школы</w:t>
      </w:r>
      <w:r w:rsidR="00B240E3">
        <w:t>.</w:t>
      </w:r>
    </w:p>
    <w:p w:rsidR="00A5769C" w:rsidRDefault="00A5769C" w:rsidP="00776A11">
      <w:pPr>
        <w:ind w:firstLine="498"/>
        <w:jc w:val="both"/>
      </w:pPr>
      <w:r>
        <w:t>2.6. Запрещается требовать от работника выполнение работы, не обусловленной трудовым договором, за исключением случаев, предусмотренных Трудовым Кодексом и иными федеральными законами</w:t>
      </w:r>
      <w:r w:rsidR="00B240E3">
        <w:t>.</w:t>
      </w:r>
    </w:p>
    <w:p w:rsidR="00A5769C" w:rsidRDefault="00A5769C" w:rsidP="00776A11">
      <w:pPr>
        <w:ind w:firstLine="498"/>
        <w:jc w:val="both"/>
      </w:pPr>
      <w:r>
        <w:t>2.7.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A5769C" w:rsidRDefault="00A5769C" w:rsidP="00776A11">
      <w:pPr>
        <w:ind w:firstLine="498"/>
        <w:jc w:val="both"/>
      </w:pPr>
      <w:r>
        <w:t>При фактическом допущении работника к работе работодатель обязан оформить с ним трудовой договор в письменной форме не поздн</w:t>
      </w:r>
      <w:r w:rsidR="00B240E3">
        <w:t xml:space="preserve">ее 3-х дней со дня фактического </w:t>
      </w:r>
      <w:r>
        <w:t>допущения к работе.</w:t>
      </w:r>
    </w:p>
    <w:p w:rsidR="00A5769C" w:rsidRDefault="00A5769C" w:rsidP="00776A11">
      <w:pPr>
        <w:ind w:firstLine="498"/>
        <w:jc w:val="both"/>
      </w:pPr>
      <w:r>
        <w:t xml:space="preserve">2.8.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w:t>
      </w:r>
      <w:r>
        <w:lastRenderedPageBreak/>
        <w:t>работы, то работник должен приступить к работе на следующий рабочий день после вступления в силу договора. Если работник не приступил к работке в установленный срок без уважительной причины в течении недели, то трудовой договор аннулируется.</w:t>
      </w:r>
    </w:p>
    <w:p w:rsidR="00A5769C" w:rsidRDefault="00A5769C" w:rsidP="00776A11">
      <w:pPr>
        <w:ind w:firstLine="498"/>
        <w:jc w:val="both"/>
      </w:pPr>
      <w:r>
        <w:t>2.9 Приказ объявляется работнику под расписку в трехдневный срок со дня подписания трудового договора</w:t>
      </w:r>
    </w:p>
    <w:p w:rsidR="001E6CF0" w:rsidRPr="001E6CF0" w:rsidRDefault="00A5769C" w:rsidP="001E6CF0">
      <w:pPr>
        <w:pStyle w:val="ad"/>
        <w:spacing w:after="0" w:line="240" w:lineRule="auto"/>
        <w:ind w:left="0"/>
        <w:jc w:val="both"/>
        <w:rPr>
          <w:rFonts w:ascii="Times New Roman" w:hAnsi="Times New Roman"/>
          <w:sz w:val="24"/>
          <w:szCs w:val="24"/>
        </w:rPr>
      </w:pPr>
      <w:r w:rsidRPr="00A109F7">
        <w:rPr>
          <w:color w:val="000000"/>
        </w:rPr>
        <w:t>2.</w:t>
      </w:r>
      <w:r>
        <w:rPr>
          <w:color w:val="000000"/>
        </w:rPr>
        <w:t>11</w:t>
      </w:r>
      <w:r w:rsidRPr="00A109F7">
        <w:rPr>
          <w:color w:val="000000"/>
        </w:rPr>
        <w:t>.</w:t>
      </w:r>
      <w:r w:rsidR="001E6CF0">
        <w:rPr>
          <w:rFonts w:ascii="Times New Roman" w:hAnsi="Times New Roman"/>
          <w:sz w:val="28"/>
          <w:szCs w:val="28"/>
        </w:rPr>
        <w:t xml:space="preserve"> </w:t>
      </w:r>
      <w:r w:rsidR="001E6CF0" w:rsidRPr="001E6CF0">
        <w:rPr>
          <w:rFonts w:ascii="Times New Roman" w:hAnsi="Times New Roman"/>
          <w:sz w:val="24"/>
          <w:szCs w:val="24"/>
        </w:rPr>
        <w:t xml:space="preserve">В соответствии с </w:t>
      </w:r>
      <w:r w:rsidR="001E6CF0" w:rsidRPr="001E6CF0">
        <w:rPr>
          <w:rFonts w:ascii="Times New Roman" w:hAnsi="Times New Roman"/>
          <w:bCs/>
          <w:sz w:val="24"/>
          <w:szCs w:val="24"/>
        </w:rPr>
        <w:t>Федеральным законом от 16.12.2019 № 439-ФЗ</w:t>
      </w:r>
      <w:r w:rsidR="001E6CF0" w:rsidRPr="001E6CF0">
        <w:rPr>
          <w:rFonts w:ascii="Times New Roman" w:hAnsi="Times New Roman"/>
          <w:sz w:val="24"/>
          <w:szCs w:val="24"/>
        </w:rPr>
        <w:t xml:space="preserve">«О внесении изменений в Трудовой кодекс Российской Федерации в части формирования сведений о трудовой деятельности в электронном виде» и </w:t>
      </w:r>
      <w:r w:rsidR="001E6CF0" w:rsidRPr="001E6CF0">
        <w:rPr>
          <w:rFonts w:ascii="Times New Roman" w:hAnsi="Times New Roman"/>
          <w:bCs/>
          <w:sz w:val="24"/>
          <w:szCs w:val="24"/>
        </w:rPr>
        <w:t>Федеральным законом от 16.12.2019 № 436-ФЗ</w:t>
      </w:r>
      <w:r w:rsidR="001E6CF0" w:rsidRPr="001E6CF0">
        <w:rPr>
          <w:rFonts w:ascii="Times New Roman" w:hAnsi="Times New Roman"/>
          <w:sz w:val="24"/>
          <w:szCs w:val="24"/>
        </w:rPr>
        <w:t>«О внесении изменений в Федеральный закон «Об индивидуальном (персонифицированном) учете в системе обязательног</w:t>
      </w:r>
      <w:r w:rsidR="008E6F8F">
        <w:rPr>
          <w:rFonts w:ascii="Times New Roman" w:hAnsi="Times New Roman"/>
          <w:sz w:val="24"/>
          <w:szCs w:val="24"/>
        </w:rPr>
        <w:t>о пенсионного страхования»</w:t>
      </w:r>
      <w:r w:rsidR="001E6CF0" w:rsidRPr="001E6CF0">
        <w:rPr>
          <w:rFonts w:ascii="Times New Roman" w:hAnsi="Times New Roman"/>
          <w:sz w:val="24"/>
          <w:szCs w:val="24"/>
        </w:rPr>
        <w:t>:</w:t>
      </w:r>
    </w:p>
    <w:p w:rsidR="001E6CF0" w:rsidRPr="001E6CF0" w:rsidRDefault="001E6CF0" w:rsidP="001E6CF0">
      <w:pPr>
        <w:widowControl/>
        <w:numPr>
          <w:ilvl w:val="0"/>
          <w:numId w:val="3"/>
        </w:numPr>
        <w:suppressAutoHyphens w:val="0"/>
        <w:jc w:val="both"/>
        <w:rPr>
          <w:szCs w:val="24"/>
        </w:rPr>
      </w:pPr>
      <w:r w:rsidRPr="001E6CF0">
        <w:rPr>
          <w:szCs w:val="24"/>
        </w:rPr>
        <w:t>На лиц, впервые поступивших на работу после 31.12.2020 г. трудовая книжка не оформляется.</w:t>
      </w:r>
    </w:p>
    <w:p w:rsidR="001E6CF0" w:rsidRPr="001E6CF0" w:rsidRDefault="001E6CF0" w:rsidP="001E6CF0">
      <w:pPr>
        <w:widowControl/>
        <w:numPr>
          <w:ilvl w:val="0"/>
          <w:numId w:val="3"/>
        </w:numPr>
        <w:suppressAutoHyphens w:val="0"/>
        <w:jc w:val="both"/>
        <w:rPr>
          <w:szCs w:val="24"/>
        </w:rPr>
      </w:pPr>
      <w:r w:rsidRPr="001E6CF0">
        <w:rPr>
          <w:szCs w:val="24"/>
        </w:rPr>
        <w:t>Работодатель формирует в электронном виде основную информацию о трудовом стаже работника (сведения о трудовой деятельности) и представляет ее в ПФР для хранения в информационных ресурсах.</w:t>
      </w:r>
    </w:p>
    <w:p w:rsidR="001E6CF0" w:rsidRPr="001E6CF0" w:rsidRDefault="001E6CF0" w:rsidP="001E6CF0">
      <w:pPr>
        <w:widowControl/>
        <w:numPr>
          <w:ilvl w:val="0"/>
          <w:numId w:val="3"/>
        </w:numPr>
        <w:suppressAutoHyphens w:val="0"/>
        <w:jc w:val="both"/>
        <w:rPr>
          <w:szCs w:val="24"/>
        </w:rPr>
      </w:pPr>
      <w:r w:rsidRPr="001E6CF0">
        <w:rPr>
          <w:szCs w:val="24"/>
        </w:rP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w:t>
      </w:r>
    </w:p>
    <w:p w:rsidR="001E6CF0" w:rsidRPr="001E6CF0" w:rsidRDefault="001E6CF0" w:rsidP="001E6CF0">
      <w:pPr>
        <w:widowControl/>
        <w:numPr>
          <w:ilvl w:val="0"/>
          <w:numId w:val="3"/>
        </w:numPr>
        <w:suppressAutoHyphens w:val="0"/>
        <w:jc w:val="both"/>
        <w:rPr>
          <w:szCs w:val="24"/>
        </w:rPr>
      </w:pPr>
      <w:r w:rsidRPr="001E6CF0">
        <w:rPr>
          <w:szCs w:val="24"/>
        </w:rPr>
        <w:t>В случае выявления работником неверной или неполной информации в электронной трудовой книжке, работодатель по письменному заявлению работника обязан исправить или дополнить сведения о трудовой деятельности и представить их в ПФР.</w:t>
      </w:r>
    </w:p>
    <w:p w:rsidR="001E6CF0" w:rsidRPr="001E6CF0" w:rsidRDefault="001E6CF0" w:rsidP="001E6CF0">
      <w:pPr>
        <w:widowControl/>
        <w:numPr>
          <w:ilvl w:val="0"/>
          <w:numId w:val="3"/>
        </w:numPr>
        <w:suppressAutoHyphens w:val="0"/>
        <w:jc w:val="both"/>
        <w:rPr>
          <w:szCs w:val="24"/>
        </w:rPr>
      </w:pPr>
      <w:r w:rsidRPr="001E6CF0">
        <w:rPr>
          <w:szCs w:val="24"/>
        </w:rPr>
        <w:t xml:space="preserve"> Работодатель обязан предоставить сведения о трудовой деятельности за периоды работы у данного работодателя способом, указанным в заявлении работника:</w:t>
      </w:r>
    </w:p>
    <w:p w:rsidR="001E6CF0" w:rsidRPr="001E6CF0" w:rsidRDefault="001E6CF0" w:rsidP="001E6CF0">
      <w:pPr>
        <w:widowControl/>
        <w:numPr>
          <w:ilvl w:val="2"/>
          <w:numId w:val="2"/>
        </w:numPr>
        <w:tabs>
          <w:tab w:val="clear" w:pos="2160"/>
          <w:tab w:val="num" w:pos="851"/>
        </w:tabs>
        <w:suppressAutoHyphens w:val="0"/>
        <w:ind w:left="851" w:firstLine="0"/>
        <w:jc w:val="both"/>
        <w:rPr>
          <w:szCs w:val="24"/>
        </w:rPr>
      </w:pPr>
      <w:r w:rsidRPr="001E6CF0">
        <w:rPr>
          <w:szCs w:val="24"/>
        </w:rPr>
        <w:t>в период работы не позднее трех рабочих дней со дня подачи заявления;</w:t>
      </w:r>
    </w:p>
    <w:p w:rsidR="001E6CF0" w:rsidRPr="001E6CF0" w:rsidRDefault="001E6CF0" w:rsidP="001E6CF0">
      <w:pPr>
        <w:widowControl/>
        <w:numPr>
          <w:ilvl w:val="2"/>
          <w:numId w:val="2"/>
        </w:numPr>
        <w:tabs>
          <w:tab w:val="clear" w:pos="2160"/>
          <w:tab w:val="num" w:pos="851"/>
        </w:tabs>
        <w:suppressAutoHyphens w:val="0"/>
        <w:ind w:left="851" w:firstLine="0"/>
        <w:jc w:val="both"/>
        <w:rPr>
          <w:szCs w:val="24"/>
        </w:rPr>
      </w:pPr>
      <w:r w:rsidRPr="001E6CF0">
        <w:rPr>
          <w:szCs w:val="24"/>
        </w:rPr>
        <w:t xml:space="preserve"> при увольнении в день прекращения трудового договора.</w:t>
      </w:r>
    </w:p>
    <w:p w:rsidR="00B240E3" w:rsidRDefault="00B240E3" w:rsidP="00776A11">
      <w:pPr>
        <w:pStyle w:val="a4"/>
        <w:shd w:val="clear" w:color="auto" w:fill="FFFFFF"/>
        <w:spacing w:before="0" w:beforeAutospacing="0" w:after="0" w:afterAutospacing="0"/>
        <w:ind w:firstLine="498"/>
        <w:jc w:val="both"/>
        <w:rPr>
          <w:rStyle w:val="apple-converted-space"/>
          <w:color w:val="000000"/>
        </w:rPr>
      </w:pPr>
    </w:p>
    <w:p w:rsidR="00B240E3"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2.</w:t>
      </w:r>
      <w:r>
        <w:rPr>
          <w:color w:val="000000"/>
        </w:rPr>
        <w:t>12</w:t>
      </w:r>
      <w:r w:rsidRPr="00A109F7">
        <w:rPr>
          <w:color w:val="000000"/>
        </w:rPr>
        <w:t>.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00B240E3">
        <w:rPr>
          <w:color w:val="000000"/>
        </w:rPr>
        <w:t>.</w:t>
      </w:r>
    </w:p>
    <w:p w:rsidR="00B240E3"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A5769C" w:rsidRPr="00A109F7"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13</w:t>
      </w:r>
      <w:r w:rsidRPr="00A109F7">
        <w:rPr>
          <w:color w:val="000000"/>
        </w:rPr>
        <w:t>. При приеме на работу (до подписания трудового договора) работодатель обязан ознакомить работника под роспись с Уставом,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Гарантии при приеме на работу:</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14</w:t>
      </w:r>
      <w:r w:rsidR="008D619F">
        <w:rPr>
          <w:color w:val="000000"/>
        </w:rPr>
        <w:t>.</w:t>
      </w:r>
      <w:r w:rsidRPr="00A109F7">
        <w:rPr>
          <w:color w:val="000000"/>
        </w:rPr>
        <w:t xml:space="preserve"> Запрещается необоснованный отказ в заключении трудового договора (ст. 64 ТК РФ).</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15</w:t>
      </w:r>
      <w:r w:rsidRPr="00A109F7">
        <w:rPr>
          <w:color w:val="000000"/>
        </w:rPr>
        <w:t>.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lastRenderedPageBreak/>
        <w:t>2.</w:t>
      </w:r>
      <w:r>
        <w:rPr>
          <w:color w:val="000000"/>
        </w:rPr>
        <w:t>16</w:t>
      </w:r>
      <w:r w:rsidRPr="00A109F7">
        <w:rPr>
          <w:color w:val="000000"/>
        </w:rPr>
        <w:t>. Запрещается отказывать в заключении трудового договора женщинам по мотивам, связанным с беременностью или наличием детей.</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17</w:t>
      </w:r>
      <w:r w:rsidRPr="00A109F7">
        <w:rPr>
          <w:color w:val="000000"/>
        </w:rPr>
        <w:t>. По требованию лица, которому отказано в заключении трудового договора, работодатель обязан сообщить причину отказа в письменной форме.</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18</w:t>
      </w:r>
      <w:r w:rsidRPr="00A109F7">
        <w:rPr>
          <w:color w:val="000000"/>
        </w:rPr>
        <w:t xml:space="preserve"> Отказ в заключении трудового догов</w:t>
      </w:r>
      <w:r w:rsidR="00B240E3">
        <w:rPr>
          <w:color w:val="000000"/>
        </w:rPr>
        <w:t>ора может быть обжалован в суд.</w:t>
      </w:r>
    </w:p>
    <w:p w:rsidR="00B240E3"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Изменение условий трудового договора и перевод на другую работу:</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19</w:t>
      </w:r>
      <w:r w:rsidRPr="00A109F7">
        <w:rPr>
          <w:color w:val="000000"/>
        </w:rP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B240E3" w:rsidRDefault="00A5769C" w:rsidP="00776A11">
      <w:pPr>
        <w:pStyle w:val="a4"/>
        <w:shd w:val="clear" w:color="auto" w:fill="FFFFFF"/>
        <w:spacing w:before="0" w:beforeAutospacing="0" w:after="0" w:afterAutospacing="0"/>
        <w:ind w:firstLine="498"/>
        <w:jc w:val="both"/>
        <w:rPr>
          <w:color w:val="000000"/>
        </w:rPr>
      </w:pPr>
      <w:r w:rsidRPr="00A109F7">
        <w:rPr>
          <w:color w:val="000000"/>
        </w:rPr>
        <w:t>Изменение условий (содержания) трудового договора возможно по следующим основаниям:</w:t>
      </w:r>
    </w:p>
    <w:p w:rsidR="008D619F" w:rsidRDefault="00A5769C" w:rsidP="008D619F">
      <w:pPr>
        <w:pStyle w:val="a4"/>
        <w:shd w:val="clear" w:color="auto" w:fill="FFFFFF"/>
        <w:spacing w:before="0" w:beforeAutospacing="0" w:after="0" w:afterAutospacing="0"/>
        <w:ind w:firstLine="567"/>
        <w:jc w:val="both"/>
        <w:rPr>
          <w:color w:val="000000"/>
        </w:rPr>
      </w:pPr>
      <w:r w:rsidRPr="00A109F7">
        <w:rPr>
          <w:color w:val="000000"/>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240E3" w:rsidRDefault="00A5769C" w:rsidP="008D619F">
      <w:pPr>
        <w:pStyle w:val="a4"/>
        <w:shd w:val="clear" w:color="auto" w:fill="FFFFFF"/>
        <w:spacing w:before="0" w:beforeAutospacing="0" w:after="0" w:afterAutospacing="0"/>
        <w:ind w:firstLine="567"/>
        <w:jc w:val="both"/>
        <w:rPr>
          <w:color w:val="000000"/>
        </w:rPr>
      </w:pPr>
      <w:r w:rsidRPr="00A109F7">
        <w:rPr>
          <w:color w:val="000000"/>
        </w:rPr>
        <w:t>б) перевод на другую работу (постоянное или временное изменение трудовой функции работника или структурного подразделения, в котором он работает).</w:t>
      </w:r>
      <w:r w:rsidRPr="00A109F7">
        <w:rPr>
          <w:color w:val="000000"/>
        </w:rPr>
        <w:br/>
        <w:t>2.</w:t>
      </w:r>
      <w:r>
        <w:rPr>
          <w:color w:val="000000"/>
        </w:rPr>
        <w:t>20</w:t>
      </w:r>
      <w:r w:rsidR="00B240E3">
        <w:rPr>
          <w:color w:val="000000"/>
        </w:rPr>
        <w:t>.</w:t>
      </w:r>
      <w:r w:rsidRPr="00A109F7">
        <w:rPr>
          <w:color w:val="000000"/>
        </w:rPr>
        <w:t xml:space="preserve">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ТКРФ).</w:t>
      </w:r>
      <w:r w:rsidRPr="00A109F7">
        <w:rPr>
          <w:color w:val="000000"/>
        </w:rPr>
        <w:br/>
        <w:t>К числу таких причин могут относиться:</w:t>
      </w:r>
    </w:p>
    <w:p w:rsidR="00B240E3" w:rsidRDefault="00B240E3"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реорганизация учреждения (слияние, присоединение, разделение, выделение, преобразование), а также внутренняя реорганизация в учреждении;</w:t>
      </w:r>
    </w:p>
    <w:p w:rsidR="00B240E3" w:rsidRDefault="00B240E3" w:rsidP="00776A11">
      <w:pPr>
        <w:pStyle w:val="a4"/>
        <w:shd w:val="clear" w:color="auto" w:fill="FFFFFF"/>
        <w:spacing w:before="0" w:beforeAutospacing="0" w:after="0" w:afterAutospacing="0"/>
        <w:ind w:firstLine="498"/>
        <w:jc w:val="both"/>
        <w:rPr>
          <w:rStyle w:val="apple-converted-space"/>
          <w:color w:val="000000"/>
        </w:rPr>
      </w:pPr>
      <w:r>
        <w:rPr>
          <w:color w:val="000000"/>
        </w:rPr>
        <w:t xml:space="preserve">- </w:t>
      </w:r>
      <w:r w:rsidR="00A5769C" w:rsidRPr="00A109F7">
        <w:rPr>
          <w:color w:val="000000"/>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21</w:t>
      </w:r>
      <w:r w:rsidR="00B240E3">
        <w:rPr>
          <w:color w:val="000000"/>
        </w:rPr>
        <w:t>.</w:t>
      </w:r>
      <w:r w:rsidRPr="00A109F7">
        <w:rPr>
          <w:color w:val="000000"/>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22</w:t>
      </w:r>
      <w:r w:rsidRPr="00A109F7">
        <w:rPr>
          <w:color w:val="000000"/>
        </w:rPr>
        <w:t>.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23</w:t>
      </w:r>
      <w:r w:rsidR="00B240E3">
        <w:rPr>
          <w:color w:val="000000"/>
        </w:rPr>
        <w:t>.</w:t>
      </w:r>
      <w:r w:rsidRPr="00A109F7">
        <w:rPr>
          <w:color w:val="000000"/>
        </w:rPr>
        <w:t xml:space="preserve">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w:t>
      </w:r>
      <w:r w:rsidRPr="00A109F7">
        <w:rPr>
          <w:color w:val="000000"/>
        </w:rPr>
        <w:lastRenderedPageBreak/>
        <w:t>временном характере перевода утрачивает силу и перевод считается постоянным.</w:t>
      </w:r>
      <w:r w:rsidRPr="00A109F7">
        <w:rPr>
          <w:color w:val="000000"/>
        </w:rPr>
        <w:br/>
        <w:t>2.</w:t>
      </w:r>
      <w:r>
        <w:rPr>
          <w:color w:val="000000"/>
        </w:rPr>
        <w:t>24</w:t>
      </w:r>
      <w:r w:rsidRPr="00A109F7">
        <w:rPr>
          <w:color w:val="000000"/>
        </w:rPr>
        <w:t>.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При этом перевод на работу, требующую более низкой квалификации, допускается только с письменного согласия работника.</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25</w:t>
      </w:r>
      <w:r w:rsidR="00006535">
        <w:rPr>
          <w:color w:val="000000"/>
        </w:rPr>
        <w:t>.</w:t>
      </w:r>
      <w:r w:rsidRPr="00A109F7">
        <w:rPr>
          <w:color w:val="000000"/>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72.2, 151 ТК РФ - без освобождения от основной работы или путем временного перевода на другую работу.</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26</w:t>
      </w:r>
      <w:r w:rsidRPr="00A109F7">
        <w:rPr>
          <w:color w:val="000000"/>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27</w:t>
      </w:r>
      <w:r w:rsidRPr="00A109F7">
        <w:rPr>
          <w:color w:val="000000"/>
        </w:rPr>
        <w:t xml:space="preserve"> Работодатель обязан в соответствии со ст. 76 ТК РФ отстранить от работы (не допускать к работе) работника:</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появившегося на работе в состоянии алкогольного, наркотического или иного токсического опьянения;</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не прошедшего в установленном порядке обучение и проверку знаний и навыков в области охраны труда;</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06535" w:rsidRDefault="00006535" w:rsidP="00776A11">
      <w:pPr>
        <w:pStyle w:val="a4"/>
        <w:shd w:val="clear" w:color="auto" w:fill="FFFFFF"/>
        <w:spacing w:before="0" w:beforeAutospacing="0" w:after="0" w:afterAutospacing="0"/>
        <w:ind w:firstLine="498"/>
        <w:jc w:val="both"/>
        <w:rPr>
          <w:color w:val="000000"/>
        </w:rPr>
      </w:pPr>
      <w:r>
        <w:rPr>
          <w:color w:val="000000"/>
        </w:rPr>
        <w:t xml:space="preserve">- </w:t>
      </w:r>
      <w:r w:rsidR="00A5769C" w:rsidRPr="00A109F7">
        <w:rPr>
          <w:color w:val="000000"/>
        </w:rPr>
        <w:t>в других случаях, предусмотренных федеральными законами и иными нормативными правовы</w:t>
      </w:r>
      <w:r>
        <w:rPr>
          <w:color w:val="000000"/>
        </w:rPr>
        <w:t>ми актами Российской Федерации.</w:t>
      </w:r>
    </w:p>
    <w:p w:rsidR="00006535"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Прекращение трудового договора:</w:t>
      </w:r>
    </w:p>
    <w:p w:rsidR="00006535"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2.</w:t>
      </w:r>
      <w:r>
        <w:rPr>
          <w:color w:val="000000"/>
        </w:rPr>
        <w:t>28</w:t>
      </w:r>
      <w:r w:rsidRPr="00A109F7">
        <w:rPr>
          <w:color w:val="000000"/>
        </w:rPr>
        <w:t>. Прекращение трудового договора может иметь место только по основаниям, предусмотренным трудовым законодательством.</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sidR="00006535">
        <w:rPr>
          <w:color w:val="000000"/>
        </w:rPr>
        <w:t xml:space="preserve">29. </w:t>
      </w:r>
      <w:r w:rsidRPr="00A109F7">
        <w:rPr>
          <w:color w:val="000000"/>
        </w:rPr>
        <w:t>Трудовой договор может быть в любое время расторгнут по соглашению сторон трудового договора (ст. 78 ТК РФ).</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30</w:t>
      </w:r>
      <w:r w:rsidRPr="00A109F7">
        <w:rPr>
          <w:color w:val="000000"/>
        </w:rPr>
        <w:t>. Срочный трудовой договор прекращается с истечением срока его действия (ст. 79 ТК РФ).</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 xml:space="preserve">Трудовой договор, заключенный на время </w:t>
      </w:r>
      <w:r w:rsidR="00006535">
        <w:rPr>
          <w:color w:val="000000"/>
        </w:rPr>
        <w:t xml:space="preserve">выполнения определенной работы, </w:t>
      </w:r>
      <w:r w:rsidRPr="00A109F7">
        <w:rPr>
          <w:color w:val="000000"/>
        </w:rPr>
        <w:t>прекращается по завершении этой работы.</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06535" w:rsidRDefault="00A5769C" w:rsidP="00776A11">
      <w:pPr>
        <w:pStyle w:val="a4"/>
        <w:shd w:val="clear" w:color="auto" w:fill="FFFFFF"/>
        <w:spacing w:before="0" w:beforeAutospacing="0" w:after="0" w:afterAutospacing="0"/>
        <w:ind w:firstLine="498"/>
        <w:jc w:val="both"/>
        <w:rPr>
          <w:color w:val="000000"/>
        </w:rPr>
      </w:pPr>
      <w:r w:rsidRPr="00A109F7">
        <w:rPr>
          <w:color w:val="000000"/>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06535"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2.</w:t>
      </w:r>
      <w:r>
        <w:rPr>
          <w:color w:val="000000"/>
        </w:rPr>
        <w:t>31</w:t>
      </w:r>
      <w:r w:rsidR="00006535">
        <w:rPr>
          <w:color w:val="000000"/>
        </w:rPr>
        <w:t>.</w:t>
      </w:r>
      <w:r w:rsidRPr="00A109F7">
        <w:rPr>
          <w:color w:val="000000"/>
        </w:rPr>
        <w:t xml:space="preserve">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w:t>
      </w:r>
      <w:r w:rsidR="00006535">
        <w:rPr>
          <w:color w:val="000000"/>
        </w:rPr>
        <w:t xml:space="preserve"> или иным федеральным законом. В т</w:t>
      </w:r>
      <w:r w:rsidRPr="00A109F7">
        <w:rPr>
          <w:color w:val="000000"/>
        </w:rPr>
        <w:t xml:space="preserve">ечение </w:t>
      </w:r>
      <w:r w:rsidRPr="00A109F7">
        <w:rPr>
          <w:color w:val="000000"/>
        </w:rPr>
        <w:lastRenderedPageBreak/>
        <w:t>указанного срока начинается на следующий день после получения работодателем заявления работника об увольнении.</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32</w:t>
      </w:r>
      <w:r w:rsidRPr="00A109F7">
        <w:rPr>
          <w:color w:val="000000"/>
        </w:rPr>
        <w:t>.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64BDF"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Pr="00A109F7">
        <w:rPr>
          <w:color w:val="000000"/>
        </w:rPr>
        <w:br/>
        <w:t>2.</w:t>
      </w:r>
      <w:r>
        <w:rPr>
          <w:color w:val="000000"/>
        </w:rPr>
        <w:t>33</w:t>
      </w:r>
      <w:r w:rsidRPr="00A109F7">
        <w:rPr>
          <w:color w:val="000000"/>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B64BDF"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 xml:space="preserve">По истечении срока предупреждения об увольнении работник имеет право прекратить </w:t>
      </w:r>
      <w:proofErr w:type="spellStart"/>
      <w:r w:rsidRPr="00A109F7">
        <w:rPr>
          <w:color w:val="000000"/>
        </w:rPr>
        <w:t>работу.Если</w:t>
      </w:r>
      <w:proofErr w:type="spellEnd"/>
      <w:r w:rsidRPr="00A109F7">
        <w:rPr>
          <w:color w:val="000000"/>
        </w:rPr>
        <w:t xml:space="preserve">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64BDF"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2.</w:t>
      </w:r>
      <w:r>
        <w:rPr>
          <w:color w:val="000000"/>
        </w:rPr>
        <w:t>34</w:t>
      </w:r>
      <w:r w:rsidR="00B64BDF">
        <w:rPr>
          <w:color w:val="000000"/>
        </w:rPr>
        <w:t>.</w:t>
      </w:r>
      <w:r w:rsidRPr="00A109F7">
        <w:rPr>
          <w:color w:val="000000"/>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35</w:t>
      </w:r>
      <w:r w:rsidR="00B64BDF">
        <w:rPr>
          <w:color w:val="000000"/>
        </w:rPr>
        <w:t>.</w:t>
      </w:r>
      <w:r w:rsidRPr="00A109F7">
        <w:rPr>
          <w:color w:val="000000"/>
        </w:rPr>
        <w:t xml:space="preserve">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Причинами увольнения работников, в том числе п</w:t>
      </w:r>
      <w:r w:rsidR="00B64BDF">
        <w:rPr>
          <w:color w:val="000000"/>
        </w:rPr>
        <w:t>едагогических работников, по п.2 ч.1 ст.</w:t>
      </w:r>
      <w:r w:rsidRPr="00A109F7">
        <w:rPr>
          <w:color w:val="000000"/>
        </w:rPr>
        <w:t>81 ТК РФ, могут являться:</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реорганизация учреждения;</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исключение из штатного расписания некоторых должностей;</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сокращение численности работников;</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уменьшение количества классов-комплектов, групп;</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изменение количества часов по предмету ввиду изменения учебного плана, учебных программ и т.п.</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36</w:t>
      </w:r>
      <w:r w:rsidRPr="00A109F7">
        <w:rPr>
          <w:color w:val="000000"/>
        </w:rPr>
        <w:t>.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37</w:t>
      </w:r>
      <w:r w:rsidRPr="00A109F7">
        <w:rPr>
          <w:color w:val="000000"/>
        </w:rPr>
        <w:t>.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быту).Если аморальный проступок совершен работником по месту работы и в связи с исполнением им трудовых обязанностей, то такой работник может быть уволен с </w:t>
      </w:r>
      <w:r w:rsidRPr="00A109F7">
        <w:rPr>
          <w:color w:val="000000"/>
        </w:rPr>
        <w:lastRenderedPageBreak/>
        <w:t>работы при условии соблюдения порядка применения дисциплинарных взысканий, установленного ст. 193 ТК РФ.</w:t>
      </w:r>
    </w:p>
    <w:p w:rsidR="00B64BDF" w:rsidRDefault="00A5769C" w:rsidP="00776A11">
      <w:pPr>
        <w:pStyle w:val="a4"/>
        <w:shd w:val="clear" w:color="auto" w:fill="FFFFFF"/>
        <w:spacing w:before="0" w:beforeAutospacing="0" w:after="0" w:afterAutospacing="0"/>
        <w:ind w:firstLine="498"/>
        <w:jc w:val="both"/>
        <w:rPr>
          <w:color w:val="000000"/>
        </w:rPr>
      </w:pPr>
      <w:r w:rsidRPr="00A109F7">
        <w:rPr>
          <w:color w:val="000000"/>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64BDF" w:rsidRPr="00961EB0" w:rsidRDefault="00A5769C" w:rsidP="00776A11">
      <w:pPr>
        <w:pStyle w:val="a4"/>
        <w:shd w:val="clear" w:color="auto" w:fill="FFFFFF"/>
        <w:spacing w:before="0" w:beforeAutospacing="0" w:after="0" w:afterAutospacing="0"/>
        <w:ind w:firstLine="498"/>
        <w:jc w:val="both"/>
        <w:rPr>
          <w:rStyle w:val="apple-converted-space"/>
          <w:color w:val="000000"/>
        </w:rPr>
      </w:pPr>
      <w:r w:rsidRPr="00961EB0">
        <w:rPr>
          <w:color w:val="000000"/>
        </w:rPr>
        <w:t>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B64BDF" w:rsidRPr="00961EB0" w:rsidRDefault="00A5769C" w:rsidP="00776A11">
      <w:pPr>
        <w:pStyle w:val="a4"/>
        <w:shd w:val="clear" w:color="auto" w:fill="FFFFFF"/>
        <w:spacing w:before="0" w:beforeAutospacing="0" w:after="0" w:afterAutospacing="0"/>
        <w:ind w:firstLine="498"/>
        <w:jc w:val="both"/>
        <w:rPr>
          <w:color w:val="000000"/>
        </w:rPr>
      </w:pPr>
      <w:r w:rsidRPr="00961EB0">
        <w:rPr>
          <w:color w:val="000000"/>
        </w:rPr>
        <w:t>- повторное в течение одного года грубое нарушение устава образовательного учреждения;</w:t>
      </w:r>
    </w:p>
    <w:p w:rsidR="00961EB0" w:rsidRPr="00B64BDF" w:rsidRDefault="00961EB0" w:rsidP="00776A11">
      <w:pPr>
        <w:pStyle w:val="a4"/>
        <w:shd w:val="clear" w:color="auto" w:fill="FFFFFF"/>
        <w:spacing w:before="0" w:beforeAutospacing="0" w:after="0" w:afterAutospacing="0"/>
        <w:ind w:firstLine="498"/>
        <w:jc w:val="both"/>
        <w:rPr>
          <w:rStyle w:val="apple-converted-space"/>
          <w:color w:val="000000"/>
        </w:rPr>
      </w:pPr>
      <w:r w:rsidRPr="00961EB0">
        <w:rPr>
          <w:color w:val="000000"/>
        </w:rPr>
        <w:t>- достижение предельного возраста для замещения соответствующей должности в соответствии со статьей</w:t>
      </w:r>
      <w:r w:rsidR="00626D99">
        <w:rPr>
          <w:color w:val="000000"/>
        </w:rPr>
        <w:t xml:space="preserve"> </w:t>
      </w:r>
      <w:r w:rsidRPr="00961EB0">
        <w:rPr>
          <w:color w:val="000000"/>
        </w:rPr>
        <w:t>332 ТК РФ;</w:t>
      </w:r>
    </w:p>
    <w:p w:rsidR="00B64BDF" w:rsidRDefault="00A5769C" w:rsidP="00776A11">
      <w:pPr>
        <w:pStyle w:val="a4"/>
        <w:shd w:val="clear" w:color="auto" w:fill="FFFFFF"/>
        <w:spacing w:before="0" w:beforeAutospacing="0" w:after="0" w:afterAutospacing="0"/>
        <w:ind w:firstLine="498"/>
        <w:jc w:val="both"/>
        <w:rPr>
          <w:color w:val="000000"/>
        </w:rPr>
      </w:pPr>
      <w:r w:rsidRPr="00961EB0">
        <w:rPr>
          <w:color w:val="000000"/>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81D71" w:rsidRDefault="00A5769C" w:rsidP="00776A11">
      <w:pPr>
        <w:pStyle w:val="a4"/>
        <w:shd w:val="clear" w:color="auto" w:fill="FFFFFF"/>
        <w:spacing w:before="0" w:beforeAutospacing="0" w:after="0" w:afterAutospacing="0"/>
        <w:ind w:firstLine="498"/>
        <w:jc w:val="both"/>
        <w:rPr>
          <w:rStyle w:val="apple-converted-space"/>
          <w:color w:val="000000"/>
        </w:rPr>
      </w:pPr>
      <w:r w:rsidRPr="00A109F7">
        <w:rPr>
          <w:color w:val="000000"/>
        </w:rPr>
        <w:t>2.</w:t>
      </w:r>
      <w:r>
        <w:rPr>
          <w:color w:val="000000"/>
        </w:rPr>
        <w:t>39</w:t>
      </w:r>
      <w:r w:rsidRPr="00A109F7">
        <w:rPr>
          <w:color w:val="000000"/>
        </w:rPr>
        <w:t>. Прекращение трудового договора оформляется приказом работодателя (ст. 84.1 ТК РФ).</w:t>
      </w:r>
    </w:p>
    <w:p w:rsidR="00D81D71" w:rsidRDefault="00A5769C" w:rsidP="00776A11">
      <w:pPr>
        <w:pStyle w:val="a4"/>
        <w:shd w:val="clear" w:color="auto" w:fill="FFFFFF"/>
        <w:spacing w:before="0" w:beforeAutospacing="0" w:after="0" w:afterAutospacing="0"/>
        <w:ind w:firstLine="498"/>
        <w:jc w:val="both"/>
        <w:rPr>
          <w:color w:val="000000"/>
        </w:rPr>
      </w:pPr>
      <w:r w:rsidRPr="00A109F7">
        <w:rPr>
          <w:color w:val="000000"/>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81D71"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40</w:t>
      </w:r>
      <w:r w:rsidR="00D81D71">
        <w:rPr>
          <w:color w:val="000000"/>
        </w:rPr>
        <w:t>.</w:t>
      </w:r>
      <w:r w:rsidRPr="00A109F7">
        <w:rPr>
          <w:color w:val="000000"/>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81D71"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41</w:t>
      </w:r>
      <w:r w:rsidRPr="00A109F7">
        <w:rPr>
          <w:color w:val="000000"/>
        </w:rPr>
        <w:t>.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r w:rsidR="00626D99">
        <w:rPr>
          <w:color w:val="000000"/>
        </w:rPr>
        <w:t xml:space="preserve"> </w:t>
      </w:r>
      <w:r w:rsidRPr="00A109F7">
        <w:rPr>
          <w:color w:val="000000"/>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5769C" w:rsidRPr="00A109F7" w:rsidRDefault="00A5769C" w:rsidP="00776A11">
      <w:pPr>
        <w:pStyle w:val="a4"/>
        <w:shd w:val="clear" w:color="auto" w:fill="FFFFFF"/>
        <w:spacing w:before="0" w:beforeAutospacing="0" w:after="0" w:afterAutospacing="0"/>
        <w:ind w:firstLine="498"/>
        <w:jc w:val="both"/>
        <w:rPr>
          <w:color w:val="000000"/>
        </w:rPr>
      </w:pPr>
      <w:r w:rsidRPr="00A109F7">
        <w:rPr>
          <w:color w:val="000000"/>
        </w:rPr>
        <w:t>2.</w:t>
      </w:r>
      <w:r>
        <w:rPr>
          <w:color w:val="000000"/>
        </w:rPr>
        <w:t>42</w:t>
      </w:r>
      <w:r w:rsidRPr="00A109F7">
        <w:rPr>
          <w:color w:val="000000"/>
        </w:rPr>
        <w:t>.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A5769C" w:rsidRPr="00811C7F" w:rsidRDefault="00A5769C" w:rsidP="00D81D71">
      <w:pPr>
        <w:ind w:firstLine="498"/>
        <w:jc w:val="center"/>
        <w:rPr>
          <w:b/>
        </w:rPr>
      </w:pPr>
    </w:p>
    <w:p w:rsidR="00A5769C" w:rsidRPr="00811C7F" w:rsidRDefault="00A5769C" w:rsidP="00D81D71">
      <w:pPr>
        <w:ind w:firstLine="498"/>
        <w:jc w:val="center"/>
        <w:rPr>
          <w:b/>
        </w:rPr>
      </w:pPr>
      <w:r w:rsidRPr="00811C7F">
        <w:rPr>
          <w:b/>
        </w:rPr>
        <w:t>3. Основные права и обязанности работников</w:t>
      </w:r>
    </w:p>
    <w:p w:rsidR="00A5769C" w:rsidRDefault="00A5769C" w:rsidP="00776A11">
      <w:pPr>
        <w:ind w:firstLine="498"/>
        <w:jc w:val="both"/>
      </w:pPr>
      <w:r>
        <w:t>3.1</w:t>
      </w:r>
      <w:r w:rsidR="00626D99">
        <w:t xml:space="preserve"> </w:t>
      </w:r>
      <w:r>
        <w:t>Работник школы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
    <w:p w:rsidR="00A5769C" w:rsidRDefault="00A5769C" w:rsidP="00776A11">
      <w:pPr>
        <w:ind w:firstLine="498"/>
        <w:jc w:val="both"/>
      </w:pPr>
      <w:r>
        <w:t>3.2. Работник школы имеет право на:</w:t>
      </w:r>
    </w:p>
    <w:p w:rsidR="00A5769C" w:rsidRDefault="00D81D71" w:rsidP="00776A11">
      <w:pPr>
        <w:ind w:firstLine="498"/>
        <w:jc w:val="both"/>
      </w:pPr>
      <w:r>
        <w:t>-</w:t>
      </w:r>
      <w:r w:rsidR="00A5769C">
        <w:t xml:space="preserve"> предоставление ему работы, обусловленной трудовым договором;</w:t>
      </w:r>
    </w:p>
    <w:p w:rsidR="00A5769C" w:rsidRDefault="00D81D71" w:rsidP="00776A11">
      <w:pPr>
        <w:ind w:firstLine="498"/>
        <w:jc w:val="both"/>
      </w:pPr>
      <w:r>
        <w:t>-</w:t>
      </w:r>
      <w:r w:rsidR="00A5769C">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A5769C" w:rsidRDefault="00D81D71" w:rsidP="00776A11">
      <w:pPr>
        <w:ind w:firstLine="498"/>
        <w:jc w:val="both"/>
      </w:pPr>
      <w:r>
        <w:t>-</w:t>
      </w:r>
      <w:r w:rsidR="00A5769C">
        <w:t xml:space="preserve"> своевременную и в полном объеме выплату заработной платы, исчисляемой в соответствии с применяемой в школе системой оплаты труда;</w:t>
      </w:r>
    </w:p>
    <w:p w:rsidR="00A5769C" w:rsidRDefault="00D81D71" w:rsidP="00776A11">
      <w:pPr>
        <w:ind w:firstLine="498"/>
        <w:jc w:val="both"/>
      </w:pPr>
      <w:r>
        <w:t>-</w:t>
      </w:r>
      <w:r w:rsidR="00A5769C">
        <w:t xml:space="preserve">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p>
    <w:p w:rsidR="00A5769C" w:rsidRDefault="00D81D71" w:rsidP="00776A11">
      <w:pPr>
        <w:ind w:firstLine="498"/>
        <w:jc w:val="both"/>
      </w:pPr>
      <w:r>
        <w:lastRenderedPageBreak/>
        <w:t>-</w:t>
      </w:r>
      <w:r w:rsidR="00A5769C">
        <w:t xml:space="preserve"> полную и достоверную информацию об условиях труда и требованиях охраны труда на рабочем месте;</w:t>
      </w:r>
    </w:p>
    <w:p w:rsidR="00A5769C" w:rsidRDefault="00D81D71" w:rsidP="00776A11">
      <w:pPr>
        <w:ind w:firstLine="498"/>
        <w:jc w:val="both"/>
      </w:pPr>
      <w:r>
        <w:t>-</w:t>
      </w:r>
      <w:r w:rsidR="00A5769C">
        <w:t xml:space="preserve"> профессиональную подготовку, переподготовку и повышение квалификации в установленном порядке;</w:t>
      </w:r>
    </w:p>
    <w:p w:rsidR="00A5769C" w:rsidRDefault="00D81D71" w:rsidP="00776A11">
      <w:pPr>
        <w:ind w:firstLine="498"/>
        <w:jc w:val="both"/>
      </w:pPr>
      <w:r>
        <w:t>-</w:t>
      </w:r>
      <w:r w:rsidR="00A5769C">
        <w:t xml:space="preserve"> объединение, включая право на создание профсоюзов;</w:t>
      </w:r>
    </w:p>
    <w:p w:rsidR="00A5769C" w:rsidRDefault="00D81D71" w:rsidP="00776A11">
      <w:pPr>
        <w:ind w:firstLine="498"/>
        <w:jc w:val="both"/>
      </w:pPr>
      <w:r>
        <w:t>-</w:t>
      </w:r>
      <w:r w:rsidR="00A5769C">
        <w:t xml:space="preserve"> 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A5769C" w:rsidRDefault="00D81D71" w:rsidP="00776A11">
      <w:pPr>
        <w:ind w:firstLine="498"/>
        <w:jc w:val="both"/>
      </w:pPr>
      <w:r>
        <w:t>-</w:t>
      </w:r>
      <w:r w:rsidR="00A5769C">
        <w:t xml:space="preserve"> защиту своих трудовых прав и законных интересов всеми не запрещенными законом способами;</w:t>
      </w:r>
    </w:p>
    <w:p w:rsidR="00A5769C" w:rsidRDefault="00D81D71" w:rsidP="00776A11">
      <w:pPr>
        <w:ind w:firstLine="498"/>
        <w:jc w:val="both"/>
      </w:pPr>
      <w:r>
        <w:t>-</w:t>
      </w:r>
      <w:r w:rsidR="00A5769C">
        <w:t xml:space="preserve"> возмещение вреда, причиненного ему в связи с исполнением трудовых обязанностей;</w:t>
      </w:r>
    </w:p>
    <w:p w:rsidR="00A5769C" w:rsidRDefault="00D81D71" w:rsidP="00776A11">
      <w:pPr>
        <w:ind w:firstLine="498"/>
        <w:jc w:val="both"/>
      </w:pPr>
      <w:r>
        <w:t>-</w:t>
      </w:r>
      <w:r w:rsidR="00A5769C">
        <w:t xml:space="preserve"> обязательное социальное страхование в порядке и случаях, предусмотренных законодательством.</w:t>
      </w:r>
    </w:p>
    <w:p w:rsidR="00A5769C" w:rsidRDefault="00A5769C" w:rsidP="00776A11">
      <w:pPr>
        <w:ind w:firstLine="498"/>
        <w:jc w:val="both"/>
      </w:pPr>
      <w:r>
        <w:t>3.3. Работник школы обязан:</w:t>
      </w:r>
    </w:p>
    <w:p w:rsidR="00A5769C" w:rsidRDefault="00D81D71" w:rsidP="00776A11">
      <w:pPr>
        <w:ind w:firstLine="498"/>
        <w:jc w:val="both"/>
      </w:pPr>
      <w:r>
        <w:t>-</w:t>
      </w:r>
      <w:r w:rsidR="00A5769C">
        <w:t xml:space="preserve"> 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 соглашениями, иными актами, содержащими нормы трудового права, трудовым законодательством и Федеральным законом  "Об образовании в Российской Федерации";</w:t>
      </w:r>
    </w:p>
    <w:p w:rsidR="00A5769C" w:rsidRDefault="00D81D71" w:rsidP="00776A11">
      <w:pPr>
        <w:ind w:firstLine="498"/>
        <w:jc w:val="both"/>
      </w:pPr>
      <w:r>
        <w:t>-</w:t>
      </w:r>
      <w:r w:rsidR="00A5769C">
        <w:t xml:space="preserve"> соблюдать трудовую дисциплину, работать честно, своевременно и </w:t>
      </w:r>
      <w:r>
        <w:t xml:space="preserve">точно </w:t>
      </w:r>
      <w:r w:rsidR="00A5769C">
        <w:t>исполнять распоряжения руководителя;</w:t>
      </w:r>
    </w:p>
    <w:p w:rsidR="00A5769C" w:rsidRDefault="00D81D71" w:rsidP="00776A11">
      <w:pPr>
        <w:ind w:firstLine="498"/>
        <w:jc w:val="both"/>
      </w:pPr>
      <w:r>
        <w:t>-</w:t>
      </w:r>
      <w:r w:rsidR="00A5769C">
        <w:t xml:space="preserve"> соблюдать права, свободы и законные интересы обучающихся и воспитанников; воздерживаться от действий, мешающих другим работникам выполнять их трудовые обязанности;</w:t>
      </w:r>
    </w:p>
    <w:p w:rsidR="00A5769C" w:rsidRDefault="00D81D71" w:rsidP="00776A11">
      <w:pPr>
        <w:ind w:firstLine="498"/>
        <w:jc w:val="both"/>
      </w:pPr>
      <w:r>
        <w:t>-</w:t>
      </w:r>
      <w:r w:rsidR="00A5769C">
        <w:t xml:space="preserve"> принимать активные меры по устранению причин и условий, нарушающих нормальную деятельность школы;</w:t>
      </w:r>
    </w:p>
    <w:p w:rsidR="00A5769C" w:rsidRDefault="00D81D71" w:rsidP="00776A11">
      <w:pPr>
        <w:ind w:firstLine="498"/>
        <w:jc w:val="both"/>
      </w:pPr>
      <w:r>
        <w:t>-</w:t>
      </w:r>
      <w:r w:rsidR="00A5769C">
        <w:t xml:space="preserve"> содержать рабочее оборудование и приспособления в исправном состоянии, поддерживать чистоту на рабочем месте;</w:t>
      </w:r>
    </w:p>
    <w:p w:rsidR="00A5769C" w:rsidRDefault="00D81D71" w:rsidP="00776A11">
      <w:pPr>
        <w:ind w:firstLine="498"/>
        <w:jc w:val="both"/>
      </w:pPr>
      <w:r>
        <w:t>-</w:t>
      </w:r>
      <w:r w:rsidR="00A5769C">
        <w:t xml:space="preserve"> соблюдать установленный порядок хранения материальных ценностей и документов;</w:t>
      </w:r>
    </w:p>
    <w:p w:rsidR="00A5769C" w:rsidRDefault="00D81D71" w:rsidP="00776A11">
      <w:pPr>
        <w:ind w:firstLine="498"/>
        <w:jc w:val="both"/>
      </w:pPr>
      <w:r>
        <w:t>-</w:t>
      </w:r>
      <w:r w:rsidR="00A5769C">
        <w:t xml:space="preserve"> 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A5769C" w:rsidRDefault="00D81D71" w:rsidP="00776A11">
      <w:pPr>
        <w:ind w:firstLine="498"/>
        <w:jc w:val="both"/>
      </w:pPr>
      <w:r>
        <w:t>-</w:t>
      </w:r>
      <w:r w:rsidR="00A5769C">
        <w:t xml:space="preserve"> 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A5769C" w:rsidRDefault="00D81D71" w:rsidP="00776A11">
      <w:pPr>
        <w:ind w:firstLine="498"/>
        <w:jc w:val="both"/>
      </w:pPr>
      <w:r>
        <w:t>-</w:t>
      </w:r>
      <w:r w:rsidR="00A5769C">
        <w:t xml:space="preserve"> 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A5769C" w:rsidRDefault="00D81D71" w:rsidP="00776A11">
      <w:pPr>
        <w:ind w:firstLine="498"/>
        <w:jc w:val="both"/>
      </w:pPr>
      <w:r>
        <w:t>-</w:t>
      </w:r>
      <w:r w:rsidR="00A5769C">
        <w:t xml:space="preserve"> систематически повышать свой теоретический и культурный уровень, деловую квалификацию;</w:t>
      </w:r>
    </w:p>
    <w:p w:rsidR="00A5769C" w:rsidRDefault="00D81D71" w:rsidP="00776A11">
      <w:pPr>
        <w:ind w:firstLine="498"/>
        <w:jc w:val="both"/>
      </w:pPr>
      <w:r>
        <w:t>-</w:t>
      </w:r>
      <w:r w:rsidR="00A5769C">
        <w:t xml:space="preserve"> достойно вести себя на работе, в быту и в общественных местах;</w:t>
      </w:r>
    </w:p>
    <w:p w:rsidR="00A5769C" w:rsidRDefault="00D81D71" w:rsidP="00776A11">
      <w:pPr>
        <w:ind w:firstLine="498"/>
        <w:jc w:val="both"/>
      </w:pPr>
      <w:r>
        <w:t>-</w:t>
      </w:r>
      <w:r w:rsidR="00A5769C">
        <w:t xml:space="preserve">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A5769C" w:rsidRDefault="00A5769C" w:rsidP="00776A11">
      <w:pPr>
        <w:ind w:firstLine="498"/>
        <w:jc w:val="both"/>
      </w:pPr>
      <w:r>
        <w:t>3.4. 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w:t>
      </w:r>
      <w:r w:rsidR="00D81D71">
        <w:t>,</w:t>
      </w:r>
      <w:r>
        <w:t xml:space="preserve"> при травмах и несчастных случаях  незамедлительно оказывать посильную помощь пострадавшим</w:t>
      </w:r>
      <w:r w:rsidR="00D81D71">
        <w:t>. О</w:t>
      </w:r>
      <w:r>
        <w:t>бо всех травмах и несчастных случаях, при первой возможности, сообщать администрации школы.</w:t>
      </w:r>
    </w:p>
    <w:p w:rsidR="00A5769C" w:rsidRDefault="00A5769C" w:rsidP="00776A11">
      <w:pPr>
        <w:ind w:firstLine="498"/>
        <w:jc w:val="both"/>
      </w:pPr>
      <w:r>
        <w:lastRenderedPageBreak/>
        <w:t>3.5. Круг конкретных должностных обязанностей, составляющих трудовую функцию работника школы по трудовому договору, определяется его должностной инструкцией, разрабатываемой и утверждаемой директором школы на основе квалификационной характеристики должности.</w:t>
      </w:r>
    </w:p>
    <w:p w:rsidR="00A5769C" w:rsidRDefault="00A5769C" w:rsidP="00D81D71">
      <w:pPr>
        <w:ind w:firstLine="498"/>
      </w:pPr>
    </w:p>
    <w:p w:rsidR="00A5769C" w:rsidRPr="00811C7F" w:rsidRDefault="00A5769C" w:rsidP="00D81D71">
      <w:pPr>
        <w:ind w:firstLine="498"/>
        <w:jc w:val="center"/>
        <w:rPr>
          <w:b/>
        </w:rPr>
      </w:pPr>
      <w:r w:rsidRPr="00811C7F">
        <w:rPr>
          <w:b/>
        </w:rPr>
        <w:t>4. Основные права и обязанности работодателя</w:t>
      </w:r>
      <w:r>
        <w:rPr>
          <w:b/>
        </w:rPr>
        <w:t xml:space="preserve"> (администрации)</w:t>
      </w:r>
    </w:p>
    <w:p w:rsidR="00A5769C" w:rsidRDefault="00A5769C" w:rsidP="00776A11">
      <w:pPr>
        <w:ind w:firstLine="498"/>
        <w:jc w:val="both"/>
      </w:pPr>
      <w:r>
        <w:t>4.1. Работодатель в лице директора школы и уполномоченных им должностных лиц (администрации) имеет право:</w:t>
      </w:r>
    </w:p>
    <w:p w:rsidR="00A5769C" w:rsidRDefault="00D81D71" w:rsidP="00776A11">
      <w:pPr>
        <w:ind w:firstLine="498"/>
        <w:jc w:val="both"/>
      </w:pPr>
      <w:r>
        <w:t>-</w:t>
      </w:r>
      <w:r w:rsidR="00A5769C">
        <w:t xml:space="preserve"> заключать, изменять и расторгать трудовые договоры с работниками в порядке и на условиях, установленных ТК РФ и иными федеральными законами;</w:t>
      </w:r>
    </w:p>
    <w:p w:rsidR="00A5769C" w:rsidRDefault="00D81D71" w:rsidP="00776A11">
      <w:pPr>
        <w:ind w:firstLine="498"/>
        <w:jc w:val="both"/>
      </w:pPr>
      <w:r>
        <w:t>-</w:t>
      </w:r>
      <w:r w:rsidR="00A5769C">
        <w:t xml:space="preserve"> поощрять работников за добросовестный эффективный труд;</w:t>
      </w:r>
    </w:p>
    <w:p w:rsidR="00A5769C" w:rsidRDefault="00D81D71" w:rsidP="00776A11">
      <w:pPr>
        <w:ind w:firstLine="498"/>
        <w:jc w:val="both"/>
      </w:pPr>
      <w:r>
        <w:t>-</w:t>
      </w:r>
      <w:r w:rsidR="00A5769C">
        <w:t xml:space="preserve">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A5769C" w:rsidRDefault="00D81D71" w:rsidP="00776A11">
      <w:pPr>
        <w:ind w:firstLine="498"/>
        <w:jc w:val="both"/>
      </w:pPr>
      <w:r>
        <w:t>-</w:t>
      </w:r>
      <w:r w:rsidR="00A5769C">
        <w:t xml:space="preserve"> привлекать работников к дисциплинарной и материальной ответственности в установленном порядке;</w:t>
      </w:r>
    </w:p>
    <w:p w:rsidR="00A5769C" w:rsidRDefault="00D81D71" w:rsidP="00776A11">
      <w:pPr>
        <w:ind w:firstLine="498"/>
        <w:jc w:val="both"/>
      </w:pPr>
      <w:r>
        <w:t>-</w:t>
      </w:r>
      <w:r w:rsidR="00A5769C">
        <w:t xml:space="preserve"> принимать локальные нормативные акты и индивидуальные акты школы в порядке, определяемом Уставом школы.</w:t>
      </w:r>
    </w:p>
    <w:p w:rsidR="00A5769C" w:rsidRDefault="00A5769C" w:rsidP="00776A11">
      <w:pPr>
        <w:ind w:firstLine="498"/>
        <w:jc w:val="both"/>
      </w:pPr>
      <w:r>
        <w:t>4.2. Работодатель в лице директора школы и его администрации обязан:</w:t>
      </w:r>
    </w:p>
    <w:p w:rsidR="00A5769C" w:rsidRDefault="00D81D71" w:rsidP="00776A11">
      <w:pPr>
        <w:ind w:firstLine="498"/>
        <w:jc w:val="both"/>
      </w:pPr>
      <w:r>
        <w:t>-</w:t>
      </w:r>
      <w:r w:rsidR="00A5769C">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5769C" w:rsidRDefault="00D81D71" w:rsidP="00776A11">
      <w:pPr>
        <w:ind w:firstLine="498"/>
        <w:jc w:val="both"/>
      </w:pPr>
      <w:r>
        <w:t>-</w:t>
      </w:r>
      <w:r w:rsidR="00A5769C">
        <w:t xml:space="preserve"> предоставлять работникам работу, обусловленную трудовым договором;</w:t>
      </w:r>
    </w:p>
    <w:p w:rsidR="00A5769C" w:rsidRDefault="00D81D71" w:rsidP="00776A11">
      <w:pPr>
        <w:ind w:firstLine="498"/>
        <w:jc w:val="both"/>
      </w:pPr>
      <w:r>
        <w:t>-</w:t>
      </w:r>
      <w:r w:rsidR="00A5769C">
        <w:t xml:space="preserve"> обеспечить безопасность и условия труда, соответствующие государственным нормативным требованиям охраны труда;</w:t>
      </w:r>
    </w:p>
    <w:p w:rsidR="00A5769C" w:rsidRDefault="00D81D71" w:rsidP="00776A11">
      <w:pPr>
        <w:ind w:firstLine="498"/>
        <w:jc w:val="both"/>
      </w:pPr>
      <w:r>
        <w:t>-</w:t>
      </w:r>
      <w:r w:rsidR="00A5769C">
        <w:t xml:space="preserve"> 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D81D71" w:rsidRDefault="00D81D71" w:rsidP="00776A11">
      <w:pPr>
        <w:ind w:firstLine="498"/>
        <w:jc w:val="both"/>
      </w:pPr>
      <w:r>
        <w:t>-</w:t>
      </w:r>
      <w:r w:rsidR="00A5769C">
        <w:t xml:space="preserve"> обеспечивать работникам равную оплату за труд равной ценности и, соответственно, дифференцированную оплату за разный труд; </w:t>
      </w:r>
    </w:p>
    <w:p w:rsidR="00A5769C" w:rsidRDefault="00D81D71" w:rsidP="00776A11">
      <w:pPr>
        <w:ind w:firstLine="498"/>
        <w:jc w:val="both"/>
      </w:pPr>
      <w:r>
        <w:t xml:space="preserve">- </w:t>
      </w:r>
      <w:r w:rsidR="00A5769C">
        <w:t>выплачивать в полном размере в установленные сроки причитающуюся работникам заработную плату;</w:t>
      </w:r>
    </w:p>
    <w:p w:rsidR="00A5769C" w:rsidRDefault="00D81D71" w:rsidP="00776A11">
      <w:pPr>
        <w:ind w:firstLine="498"/>
        <w:jc w:val="both"/>
      </w:pPr>
      <w:r>
        <w:t>-</w:t>
      </w:r>
      <w:r w:rsidR="00A5769C">
        <w:t xml:space="preserve"> 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w:t>
      </w:r>
    </w:p>
    <w:p w:rsidR="00A5769C" w:rsidRDefault="00D81D71" w:rsidP="00776A11">
      <w:pPr>
        <w:ind w:firstLine="498"/>
        <w:jc w:val="both"/>
      </w:pPr>
      <w:r>
        <w:t>-</w:t>
      </w:r>
      <w:r w:rsidR="00A5769C">
        <w:t xml:space="preserve">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A5769C" w:rsidRDefault="00D81D71" w:rsidP="00776A11">
      <w:pPr>
        <w:ind w:firstLine="498"/>
        <w:jc w:val="both"/>
      </w:pPr>
      <w:r>
        <w:t>-</w:t>
      </w:r>
      <w:r w:rsidR="00A5769C">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D81D71" w:rsidRDefault="00D81D71" w:rsidP="00776A11">
      <w:pPr>
        <w:ind w:firstLine="498"/>
        <w:jc w:val="both"/>
      </w:pPr>
      <w:r>
        <w:t>-</w:t>
      </w:r>
      <w:r w:rsidR="00A5769C">
        <w:t xml:space="preserve">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w:t>
      </w:r>
    </w:p>
    <w:p w:rsidR="00A5769C" w:rsidRDefault="00D81D71" w:rsidP="00776A11">
      <w:pPr>
        <w:ind w:firstLine="498"/>
        <w:jc w:val="both"/>
      </w:pPr>
      <w:r>
        <w:t>-</w:t>
      </w:r>
      <w:r w:rsidR="00A5769C">
        <w:t xml:space="preserve"> организовывать изучение, распространение и внедрение лучшего опыта работников данной школы и коллективов других школ;</w:t>
      </w:r>
    </w:p>
    <w:p w:rsidR="00D81D71" w:rsidRDefault="00D81D71" w:rsidP="00776A11">
      <w:pPr>
        <w:ind w:firstLine="498"/>
        <w:jc w:val="both"/>
      </w:pPr>
      <w:r>
        <w:t>-</w:t>
      </w:r>
      <w:r w:rsidR="00A5769C">
        <w:t xml:space="preserve"> создать условия для повышения работниками школы теоретического уровня и деловой квалификации;</w:t>
      </w:r>
    </w:p>
    <w:p w:rsidR="00A5769C" w:rsidRDefault="00D81D71" w:rsidP="00FD729D">
      <w:pPr>
        <w:ind w:firstLine="499"/>
        <w:jc w:val="both"/>
      </w:pPr>
      <w:r>
        <w:t>-</w:t>
      </w:r>
      <w:r w:rsidR="00A5769C">
        <w:t xml:space="preserve">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sidR="00A5769C">
        <w:cr/>
      </w:r>
      <w:r>
        <w:t>-</w:t>
      </w:r>
      <w:r w:rsidR="00A5769C">
        <w:t xml:space="preserve"> осуществлять обязательное социальное страхование работников в порядке, установленном федеральными законами;</w:t>
      </w:r>
    </w:p>
    <w:p w:rsidR="00A5769C" w:rsidRDefault="00D81D71" w:rsidP="00776A11">
      <w:pPr>
        <w:ind w:firstLine="498"/>
        <w:jc w:val="both"/>
      </w:pPr>
      <w:r>
        <w:t>-</w:t>
      </w:r>
      <w:r w:rsidR="00A5769C">
        <w:t xml:space="preserve"> создавать условия, обеспечивающие охрану жизни и здоровья учащихся и </w:t>
      </w:r>
      <w:r w:rsidR="00A5769C">
        <w:lastRenderedPageBreak/>
        <w:t>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A5769C" w:rsidRDefault="00D81D71" w:rsidP="00776A11">
      <w:pPr>
        <w:ind w:firstLine="498"/>
        <w:jc w:val="both"/>
      </w:pPr>
      <w:r>
        <w:t>-</w:t>
      </w:r>
      <w:r w:rsidR="00A5769C">
        <w:t xml:space="preserve"> обеспечивать сохранность имущества сотрудников и учащихся;</w:t>
      </w:r>
    </w:p>
    <w:p w:rsidR="00A5769C" w:rsidRDefault="00D81D71" w:rsidP="00776A11">
      <w:pPr>
        <w:ind w:firstLine="498"/>
        <w:jc w:val="both"/>
      </w:pPr>
      <w:r>
        <w:t>-</w:t>
      </w:r>
      <w:r w:rsidR="00A5769C">
        <w:t xml:space="preserve"> обеспечивать бытовые нужды работников, связанные с исполнением ими трудовых обязанностей, организовать горячее питание учащихся и сотрудников школы;</w:t>
      </w:r>
    </w:p>
    <w:p w:rsidR="00A5769C" w:rsidRDefault="00D81D71" w:rsidP="00776A11">
      <w:pPr>
        <w:ind w:firstLine="498"/>
        <w:jc w:val="both"/>
      </w:pPr>
      <w:r>
        <w:t>-</w:t>
      </w:r>
      <w:r w:rsidR="00A5769C">
        <w:t xml:space="preserve"> 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A5769C" w:rsidRDefault="00A5769C" w:rsidP="00776A11">
      <w:pPr>
        <w:ind w:firstLine="498"/>
        <w:jc w:val="both"/>
      </w:pPr>
      <w:r>
        <w:t>4.3. 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обучающихся во время их нахождения в помещениях и на территории школы, а также за пределами ее территории во время участия в мероприятиях, проводимых школой или с ее участием.</w:t>
      </w:r>
    </w:p>
    <w:p w:rsidR="00A5769C" w:rsidRDefault="00A5769C" w:rsidP="00776A11">
      <w:pPr>
        <w:ind w:firstLine="498"/>
        <w:jc w:val="both"/>
      </w:pPr>
    </w:p>
    <w:p w:rsidR="00A5769C" w:rsidRPr="00811C7F" w:rsidRDefault="00FD729D" w:rsidP="00D81D71">
      <w:pPr>
        <w:ind w:firstLine="498"/>
        <w:jc w:val="center"/>
        <w:rPr>
          <w:b/>
        </w:rPr>
      </w:pPr>
      <w:r>
        <w:rPr>
          <w:b/>
        </w:rPr>
        <w:t>5. Рабочее время</w:t>
      </w:r>
      <w:r w:rsidR="00A5769C" w:rsidRPr="00811C7F">
        <w:rPr>
          <w:b/>
        </w:rPr>
        <w:t>.</w:t>
      </w:r>
      <w:r w:rsidR="00A5769C">
        <w:rPr>
          <w:b/>
        </w:rPr>
        <w:t xml:space="preserve"> Время отдыха</w:t>
      </w:r>
    </w:p>
    <w:p w:rsidR="00A5769C" w:rsidRDefault="00A5769C" w:rsidP="00776A11">
      <w:pPr>
        <w:ind w:firstLine="498"/>
        <w:jc w:val="both"/>
      </w:pPr>
      <w:r>
        <w:t>Рабочее время всех сотрудников школы учитывается в астрономических часах. Один астрономический час - 60 минут</w:t>
      </w:r>
      <w:r w:rsidR="00FD729D">
        <w:t>.</w:t>
      </w:r>
      <w:r>
        <w:t xml:space="preserve"> В связи с этим, для выработки оплачиваемых часов педагоги приходят на работу за 15 минут до начала св</w:t>
      </w:r>
      <w:r w:rsidR="00D81D71">
        <w:t>оего урока. Короткие перерывы (</w:t>
      </w:r>
      <w:r>
        <w:t>перемены) между уроками являются рабочим временем педагога. Время начала уроков, их продолжительность и количество учебных дней в течение недели определяется решением Педсовета школы в соответствии с действующим законодательством и закрепляется приказом директора.</w:t>
      </w:r>
    </w:p>
    <w:p w:rsidR="00A5769C" w:rsidRDefault="00A5769C" w:rsidP="00776A11">
      <w:pPr>
        <w:ind w:firstLine="498"/>
        <w:jc w:val="both"/>
      </w:pPr>
      <w:r>
        <w:t>Режим работы педагогических сотрудников определяется расписанием, утвержденным директором школы.</w:t>
      </w:r>
      <w:r w:rsidR="00626D99">
        <w:t xml:space="preserve"> </w:t>
      </w:r>
      <w:r>
        <w:t>Продолжительность рабочего времени для педагогических работников – 36 часов в неделю</w:t>
      </w:r>
      <w:r w:rsidR="002D2A17">
        <w:t xml:space="preserve">. </w:t>
      </w:r>
      <w:r>
        <w:t>Непедагогические сотрудники и заместители директора работают по графику, утвержденному директором школы.</w:t>
      </w:r>
    </w:p>
    <w:p w:rsidR="00A5769C" w:rsidRDefault="00A5769C" w:rsidP="00776A11">
      <w:pPr>
        <w:ind w:firstLine="498"/>
        <w:jc w:val="both"/>
      </w:pPr>
      <w:r>
        <w:t>В случае производст</w:t>
      </w:r>
      <w:r w:rsidR="002D2A17">
        <w:t>венной необходимости (</w:t>
      </w:r>
      <w:r>
        <w:t xml:space="preserve">наличие вакансий, болезнь сотрудников и иные причины, могущие повлечь нарушение учебного плана), график </w:t>
      </w:r>
      <w:r w:rsidR="00FD729D">
        <w:t>работы всех сотрудников школы (</w:t>
      </w:r>
      <w:r>
        <w:t>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A5769C" w:rsidRDefault="00A5769C" w:rsidP="00776A11">
      <w:pPr>
        <w:ind w:firstLine="498"/>
        <w:jc w:val="both"/>
      </w:pPr>
      <w:r>
        <w:t>Во время каникул режим работы всех сотрудников школы может быть изменен на основании приказа директора школы. При этом занятость сотрудников в течение недели не должна превышать их временной нагрузки непосредственно перед каникулами. Во время каникул сотрудники школы могут привлекаться к работе, не предусмотренной трудовым договором.</w:t>
      </w:r>
    </w:p>
    <w:p w:rsidR="00A5769C" w:rsidRDefault="00A5769C" w:rsidP="00776A11">
      <w:pPr>
        <w:ind w:firstLine="498"/>
        <w:jc w:val="both"/>
      </w:pPr>
      <w:r>
        <w:t>5.1. Режим работы школы определяется Уставом, коллективным договором и обеспечивается соответствующими приказами (распоряжениями) директора школы. Для работников школы устанавливается пятидневная рабочая неделя с двумя выходными днями. Для отдельных работников в соответствии с индивидуальными графиком и планом работы суббота и  воскресенье является рабочим днем, выходной день устанавливается для них в другой день недели согласно графику. Для учащихся школы устанавливается пятидневная рабочая неделя.  Время начала и окончания работы школы устанавливается, в зависимости от количества уроков и продолжительности функционирования дошкольных групп, приказом директора школы по согласованию с местными органами самоуправления.</w:t>
      </w:r>
    </w:p>
    <w:p w:rsidR="00A5769C" w:rsidRDefault="00A5769C" w:rsidP="00776A11">
      <w:pPr>
        <w:ind w:firstLine="498"/>
        <w:jc w:val="both"/>
      </w:pPr>
      <w:r>
        <w:t>5.2. График работы школьной библиотеки определяется директором школы и должен быть удобным для обучающихся.</w:t>
      </w:r>
    </w:p>
    <w:p w:rsidR="00A5769C" w:rsidRDefault="00A5769C" w:rsidP="00776A11">
      <w:pPr>
        <w:ind w:firstLine="498"/>
        <w:jc w:val="both"/>
      </w:pPr>
      <w:r>
        <w:t xml:space="preserve">5.3.Рабочее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 </w:t>
      </w:r>
      <w:r>
        <w:lastRenderedPageBreak/>
        <w:t>Администрация школы обязана организовать учет рабочего времени педагогических работников. 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учитель вправе использовать по своему смотрению.</w:t>
      </w:r>
    </w:p>
    <w:p w:rsidR="00A5769C" w:rsidRDefault="00A5769C" w:rsidP="00776A11">
      <w:pPr>
        <w:ind w:firstLine="498"/>
        <w:jc w:val="both"/>
      </w:pPr>
      <w:r>
        <w:t>В рабочее время педагога входят короткие перерывы (перемены) между занятиями. Продолжительность урока</w:t>
      </w:r>
      <w:r w:rsidR="002D2A17">
        <w:t xml:space="preserve"> 35,40,</w:t>
      </w:r>
      <w:r>
        <w:t>45 мин.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A5769C" w:rsidRDefault="00A5769C" w:rsidP="00776A11">
      <w:pPr>
        <w:ind w:firstLine="498"/>
        <w:jc w:val="both"/>
      </w:pPr>
      <w:r>
        <w:t xml:space="preserve">Администрация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окончания уроков. </w:t>
      </w:r>
    </w:p>
    <w:p w:rsidR="00A5769C" w:rsidRDefault="00A5769C" w:rsidP="00776A11">
      <w:pPr>
        <w:ind w:firstLine="498"/>
        <w:jc w:val="both"/>
      </w:pPr>
      <w:r>
        <w:t>5.4. Администрация школы может предоставлять учителям один свободный от занятий день в неделю для методической работы при условии, если   имеется возможность не нарушаются требования, предъявляемые к организации учебного процесса, и нормы СанПиН.</w:t>
      </w:r>
    </w:p>
    <w:p w:rsidR="00A5769C" w:rsidRDefault="00A5769C" w:rsidP="00776A11">
      <w:pPr>
        <w:ind w:firstLine="498"/>
        <w:jc w:val="both"/>
      </w:pPr>
      <w:r>
        <w:t>5.5. Рабочий день учителя начинается за пятнадцать минут до начала его первого урока. Урок начинается со звонком о его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A5769C" w:rsidRDefault="00A5769C" w:rsidP="00776A11">
      <w:pPr>
        <w:ind w:firstLine="498"/>
        <w:jc w:val="both"/>
      </w:pPr>
      <w:r>
        <w:t>5.6.Предварительная учебная нагрузка на новый учебный год устанавливается до ухода педагога в летний отпуск.</w:t>
      </w:r>
    </w:p>
    <w:p w:rsidR="00A5769C" w:rsidRDefault="00A5769C" w:rsidP="00776A11">
      <w:pPr>
        <w:ind w:firstLine="498"/>
        <w:jc w:val="both"/>
      </w:pPr>
      <w: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A5769C" w:rsidRDefault="00A5769C" w:rsidP="00776A11">
      <w:pPr>
        <w:ind w:firstLine="498"/>
        <w:jc w:val="both"/>
      </w:pPr>
      <w: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а также других случаев, подпадающих под условия, предусмотренные ст. 74 ТК РФ).</w:t>
      </w:r>
    </w:p>
    <w:p w:rsidR="00A5769C" w:rsidRDefault="00A5769C" w:rsidP="00776A11">
      <w:pPr>
        <w:ind w:firstLine="498"/>
        <w:jc w:val="both"/>
      </w:pPr>
      <w: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вывешивается на видном месте не позднее чем за один месяц до введения его в действие.</w:t>
      </w:r>
    </w:p>
    <w:p w:rsidR="00A5769C" w:rsidRDefault="00A5769C" w:rsidP="00776A11">
      <w:pPr>
        <w:ind w:firstLine="498"/>
        <w:jc w:val="both"/>
      </w:pPr>
      <w:r>
        <w:t>5.8.Работа в праздничные и выходные дни запрещается.</w:t>
      </w:r>
    </w:p>
    <w:p w:rsidR="00A5769C" w:rsidRDefault="00A5769C" w:rsidP="00776A11">
      <w:pPr>
        <w:ind w:firstLine="498"/>
        <w:jc w:val="both"/>
      </w:pPr>
      <w: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rsidR="00A5769C" w:rsidRDefault="00A5769C" w:rsidP="00776A11">
      <w:pPr>
        <w:ind w:firstLine="498"/>
        <w:jc w:val="both"/>
      </w:pPr>
      <w: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A5769C" w:rsidRDefault="00A5769C" w:rsidP="00776A11">
      <w:pPr>
        <w:ind w:firstLine="498"/>
        <w:jc w:val="both"/>
      </w:pPr>
      <w:r>
        <w:t>5.9. Администрация привлекает педагогических работников к дежурству. График дежурств составляется на учебный период (триместр, полугодие) и утверждается директором школы. График вывешивается в учительской.</w:t>
      </w:r>
    </w:p>
    <w:p w:rsidR="00A5769C" w:rsidRDefault="00A5769C" w:rsidP="00776A11">
      <w:pPr>
        <w:ind w:firstLine="498"/>
        <w:jc w:val="both"/>
      </w:pPr>
      <w:r>
        <w:t xml:space="preserve">5.10. Время каникул, не совпадающее с очередным отпуском, является рабочим </w:t>
      </w:r>
      <w:r>
        <w:lastRenderedPageBreak/>
        <w:t xml:space="preserve">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w:t>
      </w:r>
      <w:r w:rsidR="00961EB0" w:rsidRPr="00471B44">
        <w:t>Работа</w:t>
      </w:r>
      <w:r w:rsidRPr="00471B44">
        <w:t xml:space="preserve"> в каникулярный период</w:t>
      </w:r>
      <w:r w:rsidR="00961EB0" w:rsidRPr="00471B44">
        <w:t xml:space="preserve"> в зависимости от ее характера</w:t>
      </w:r>
      <w:r w:rsidRPr="00471B44">
        <w:t xml:space="preserve"> может выполняться в школе, в библиотеке,</w:t>
      </w:r>
      <w:r w:rsidR="00961EB0" w:rsidRPr="00471B44">
        <w:t xml:space="preserve"> с выездом в другие учреждения,</w:t>
      </w:r>
      <w:r w:rsidRPr="00471B44">
        <w:t xml:space="preserve"> дома.</w:t>
      </w:r>
      <w:r>
        <w:t xml:space="preserve"> По соглашению администрации школы и педагога в период каникул он может выполнять и другую работу.</w:t>
      </w:r>
    </w:p>
    <w:p w:rsidR="00A5769C" w:rsidRDefault="00A5769C" w:rsidP="00776A11">
      <w:pPr>
        <w:ind w:firstLine="498"/>
        <w:jc w:val="both"/>
      </w:pPr>
      <w: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w:t>
      </w:r>
    </w:p>
    <w:p w:rsidR="00A5769C" w:rsidRDefault="00A5769C" w:rsidP="00776A11">
      <w:pPr>
        <w:ind w:firstLine="498"/>
        <w:jc w:val="both"/>
      </w:pPr>
      <w:r>
        <w:t>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p>
    <w:p w:rsidR="00A5769C" w:rsidRDefault="00A5769C" w:rsidP="00776A11">
      <w:pPr>
        <w:ind w:firstLine="498"/>
        <w:jc w:val="both"/>
      </w:pPr>
      <w:r>
        <w:t>5.11.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p>
    <w:p w:rsidR="00A5769C" w:rsidRDefault="00A5769C" w:rsidP="00776A11">
      <w:pPr>
        <w:ind w:firstLine="498"/>
        <w:jc w:val="both"/>
      </w:pPr>
      <w:r>
        <w:t>5.12.Общие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1ч</w:t>
      </w:r>
      <w:r w:rsidR="002D2A17">
        <w:t>.30мин.</w:t>
      </w:r>
      <w:r>
        <w:t>, собрания школьников - не более 1 ч.</w:t>
      </w:r>
    </w:p>
    <w:p w:rsidR="00A5769C" w:rsidRDefault="00A5769C" w:rsidP="00776A11">
      <w:pPr>
        <w:ind w:firstLine="498"/>
        <w:jc w:val="both"/>
      </w:pPr>
      <w:r>
        <w:t>5.13.Педагогическим и другим работникам школы запрещается:</w:t>
      </w:r>
    </w:p>
    <w:p w:rsidR="00A5769C" w:rsidRDefault="002D2A17" w:rsidP="00776A11">
      <w:pPr>
        <w:ind w:firstLine="498"/>
        <w:jc w:val="both"/>
      </w:pPr>
      <w:r>
        <w:t>-</w:t>
      </w:r>
      <w:r w:rsidR="00A5769C">
        <w:t xml:space="preserve"> изменять по своему усмотрению расписание уроков (занятий);</w:t>
      </w:r>
    </w:p>
    <w:p w:rsidR="00A5769C" w:rsidRDefault="002D2A17" w:rsidP="00776A11">
      <w:pPr>
        <w:ind w:firstLine="498"/>
        <w:jc w:val="both"/>
      </w:pPr>
      <w:r>
        <w:t>-</w:t>
      </w:r>
      <w:r w:rsidR="00A5769C">
        <w:t xml:space="preserve"> отменять, удлинять или сокращать продолжительность уроков и перерывов между ними;</w:t>
      </w:r>
    </w:p>
    <w:p w:rsidR="00A5769C" w:rsidRDefault="002D2A17" w:rsidP="00776A11">
      <w:pPr>
        <w:ind w:firstLine="498"/>
        <w:jc w:val="both"/>
      </w:pPr>
      <w:r>
        <w:t>-</w:t>
      </w:r>
      <w:r w:rsidR="00A5769C">
        <w:t xml:space="preserve"> удалять обучающихся с уроков (занятий) без предварительного </w:t>
      </w:r>
      <w:r>
        <w:t>уведомления администрации школы;</w:t>
      </w:r>
    </w:p>
    <w:p w:rsidR="00A5769C" w:rsidRDefault="00A5769C" w:rsidP="00776A11">
      <w:pPr>
        <w:ind w:firstLine="498"/>
        <w:jc w:val="both"/>
      </w:pPr>
      <w:r>
        <w:t>-курить в  здании  школы и на прилегающей к нему территории</w:t>
      </w:r>
      <w:r w:rsidR="002D2A17">
        <w:t>.</w:t>
      </w:r>
    </w:p>
    <w:p w:rsidR="00A5769C" w:rsidRDefault="00A5769C" w:rsidP="00776A11">
      <w:pPr>
        <w:ind w:firstLine="498"/>
        <w:jc w:val="both"/>
      </w:pPr>
      <w:r>
        <w:t>5.14.Администрации школы запрещается:</w:t>
      </w:r>
    </w:p>
    <w:p w:rsidR="00A5769C" w:rsidRDefault="002D2A17" w:rsidP="00776A11">
      <w:pPr>
        <w:ind w:firstLine="498"/>
        <w:jc w:val="both"/>
      </w:pPr>
      <w:r>
        <w:t>-</w:t>
      </w:r>
      <w:r w:rsidR="00A5769C">
        <w:t xml:space="preserve">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w:t>
      </w:r>
    </w:p>
    <w:p w:rsidR="00A5769C" w:rsidRDefault="002D2A17" w:rsidP="00776A11">
      <w:pPr>
        <w:ind w:firstLine="498"/>
        <w:jc w:val="both"/>
      </w:pPr>
      <w:r>
        <w:t>-</w:t>
      </w:r>
      <w:r w:rsidR="00A5769C">
        <w:t xml:space="preserve">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A5769C" w:rsidRDefault="002D2A17" w:rsidP="00776A11">
      <w:pPr>
        <w:ind w:firstLine="498"/>
        <w:jc w:val="both"/>
      </w:pPr>
      <w:r>
        <w:t>-</w:t>
      </w:r>
      <w:r w:rsidR="00A5769C">
        <w:t xml:space="preserve"> созывать во время занятий собрания, заседания и всякого рода совещания.</w:t>
      </w:r>
    </w:p>
    <w:p w:rsidR="00A5769C" w:rsidRDefault="00A5769C" w:rsidP="00776A11">
      <w:pPr>
        <w:ind w:firstLine="498"/>
        <w:jc w:val="both"/>
      </w:pPr>
      <w:r>
        <w:t>5.15.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A5769C" w:rsidRDefault="00A5769C" w:rsidP="00776A11">
      <w:pPr>
        <w:ind w:firstLine="498"/>
        <w:jc w:val="both"/>
      </w:pPr>
      <w:r>
        <w:t>5.16.Очередность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A5769C" w:rsidRDefault="00A5769C" w:rsidP="00776A11">
      <w:pPr>
        <w:ind w:firstLine="498"/>
        <w:jc w:val="both"/>
      </w:pPr>
      <w:r>
        <w:t xml:space="preserve">Отпуска педагогическим работникам школы, как правило, предоставляются в период </w:t>
      </w:r>
      <w:r>
        <w:lastRenderedPageBreak/>
        <w:t>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w:t>
      </w:r>
    </w:p>
    <w:p w:rsidR="00A5769C" w:rsidRDefault="00A5769C" w:rsidP="00776A11">
      <w:pPr>
        <w:ind w:firstLine="498"/>
        <w:jc w:val="both"/>
      </w:pPr>
      <w: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D073E8" w:rsidRPr="00D073E8" w:rsidRDefault="002D2A17" w:rsidP="00D073E8">
      <w:pPr>
        <w:shd w:val="clear" w:color="auto" w:fill="FFFFFF"/>
        <w:spacing w:line="290" w:lineRule="atLeast"/>
        <w:ind w:firstLine="540"/>
        <w:jc w:val="both"/>
        <w:rPr>
          <w:color w:val="000000" w:themeColor="text1"/>
          <w:szCs w:val="24"/>
        </w:rPr>
      </w:pPr>
      <w:r w:rsidRPr="00D073E8">
        <w:t xml:space="preserve">5.17. </w:t>
      </w:r>
      <w:r w:rsidR="00D073E8" w:rsidRPr="00D073E8">
        <w:rPr>
          <w:color w:val="000000" w:themeColor="text1"/>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D2A17" w:rsidRDefault="002D2A17" w:rsidP="00D81D71">
      <w:pPr>
        <w:ind w:firstLine="498"/>
        <w:jc w:val="center"/>
        <w:rPr>
          <w:b/>
        </w:rPr>
      </w:pPr>
      <w:bookmarkStart w:id="1" w:name="dst100867"/>
      <w:bookmarkEnd w:id="1"/>
    </w:p>
    <w:p w:rsidR="00A5769C" w:rsidRPr="00E70AB1" w:rsidRDefault="00A5769C" w:rsidP="00D81D71">
      <w:pPr>
        <w:ind w:firstLine="498"/>
        <w:jc w:val="center"/>
        <w:rPr>
          <w:b/>
        </w:rPr>
      </w:pPr>
      <w:r>
        <w:rPr>
          <w:b/>
        </w:rPr>
        <w:t>6</w:t>
      </w:r>
      <w:r w:rsidRPr="00E70AB1">
        <w:rPr>
          <w:b/>
        </w:rPr>
        <w:t>. Поощрения работников школы за успехи, качественную и результативную работу</w:t>
      </w:r>
    </w:p>
    <w:p w:rsidR="00A5769C" w:rsidRDefault="00A5769C" w:rsidP="00776A11">
      <w:pPr>
        <w:ind w:firstLine="498"/>
        <w:jc w:val="both"/>
      </w:pPr>
      <w:r>
        <w:t>6.1.За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rsidR="002D2A17" w:rsidRDefault="002D2A17" w:rsidP="00776A11">
      <w:pPr>
        <w:ind w:firstLine="498"/>
        <w:jc w:val="both"/>
      </w:pPr>
      <w:r>
        <w:t>-</w:t>
      </w:r>
      <w:r w:rsidR="00A5769C">
        <w:t xml:space="preserve"> объявление благодарности;</w:t>
      </w:r>
    </w:p>
    <w:p w:rsidR="00A5769C" w:rsidRPr="00A34854" w:rsidRDefault="002D2A17" w:rsidP="00A34854">
      <w:pPr>
        <w:shd w:val="clear" w:color="auto" w:fill="FFFFFF"/>
        <w:jc w:val="both"/>
        <w:rPr>
          <w:b/>
          <w:sz w:val="28"/>
          <w:szCs w:val="28"/>
          <w:u w:val="single"/>
        </w:rPr>
      </w:pPr>
      <w:r>
        <w:t>- выдача премии</w:t>
      </w:r>
      <w:r w:rsidR="00A5769C">
        <w:t xml:space="preserve"> (на основании </w:t>
      </w:r>
      <w:r w:rsidR="00A34854">
        <w:rPr>
          <w:szCs w:val="24"/>
        </w:rPr>
        <w:t>Положения</w:t>
      </w:r>
      <w:r w:rsidR="00A34854" w:rsidRPr="00A34854">
        <w:rPr>
          <w:szCs w:val="24"/>
        </w:rPr>
        <w:t xml:space="preserve"> о стимулирующих выплатах работникам</w:t>
      </w:r>
      <w:r w:rsidR="00A5769C" w:rsidRPr="00A34854">
        <w:rPr>
          <w:szCs w:val="24"/>
        </w:rPr>
        <w:t>)</w:t>
      </w:r>
      <w:r w:rsidRPr="00A34854">
        <w:rPr>
          <w:szCs w:val="24"/>
        </w:rPr>
        <w:t>;</w:t>
      </w:r>
    </w:p>
    <w:p w:rsidR="00A5769C" w:rsidRDefault="002D2A17" w:rsidP="00776A11">
      <w:pPr>
        <w:ind w:firstLine="498"/>
        <w:jc w:val="both"/>
      </w:pPr>
      <w:r>
        <w:t>-</w:t>
      </w:r>
      <w:r w:rsidR="00A5769C">
        <w:t xml:space="preserve"> награждение почетными грамотами.</w:t>
      </w:r>
    </w:p>
    <w:p w:rsidR="00A5769C" w:rsidRDefault="00A5769C" w:rsidP="00776A11">
      <w:pPr>
        <w:ind w:firstLine="498"/>
        <w:jc w:val="both"/>
      </w:pPr>
      <w:r>
        <w:t>6.2.Поощрения объявляются в приказе директора школы, доводятся до сведения всего коллектива школы и заносятся в трудовую книжку работника.</w:t>
      </w:r>
    </w:p>
    <w:p w:rsidR="00A5769C" w:rsidRDefault="00A5769C" w:rsidP="00776A11">
      <w:pPr>
        <w:ind w:firstLine="498"/>
        <w:jc w:val="both"/>
      </w:pPr>
      <w:r>
        <w:t>6.3.За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A5769C" w:rsidRDefault="00A5769C" w:rsidP="00776A11">
      <w:pPr>
        <w:ind w:firstLine="498"/>
        <w:jc w:val="both"/>
      </w:pPr>
      <w:r>
        <w:t>6.4.Результативная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решением комиссии, принимаемым по представлению директора школы.</w:t>
      </w:r>
    </w:p>
    <w:p w:rsidR="00A5769C" w:rsidRDefault="00A5769C" w:rsidP="00D81D71">
      <w:pPr>
        <w:ind w:firstLine="498"/>
      </w:pPr>
    </w:p>
    <w:p w:rsidR="00A5769C" w:rsidRPr="00E70AB1" w:rsidRDefault="00A5769C" w:rsidP="00D81D71">
      <w:pPr>
        <w:ind w:firstLine="498"/>
        <w:jc w:val="center"/>
        <w:rPr>
          <w:b/>
        </w:rPr>
      </w:pPr>
      <w:r>
        <w:rPr>
          <w:b/>
        </w:rPr>
        <w:t>7.</w:t>
      </w:r>
      <w:r w:rsidRPr="00E70AB1">
        <w:rPr>
          <w:b/>
        </w:rPr>
        <w:t xml:space="preserve"> Ответственность за нарушение трудовой дисциплины</w:t>
      </w:r>
    </w:p>
    <w:p w:rsidR="00A5769C" w:rsidRDefault="002D2A17" w:rsidP="00776A11">
      <w:pPr>
        <w:ind w:firstLine="498"/>
        <w:jc w:val="both"/>
      </w:pPr>
      <w:r>
        <w:t>7</w:t>
      </w:r>
      <w:r w:rsidR="00A5769C">
        <w:t>.1.Нарушение 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w:t>
      </w:r>
    </w:p>
    <w:p w:rsidR="00A5769C" w:rsidRDefault="002D2A17" w:rsidP="00776A11">
      <w:pPr>
        <w:ind w:firstLine="498"/>
        <w:jc w:val="both"/>
      </w:pPr>
      <w:r>
        <w:t>7</w:t>
      </w:r>
      <w:r w:rsidR="00A5769C">
        <w:t>.2.На основании ст.192 ТК РФ за нарушение трудовой дисциплины администрация школы применяет следующие дисциплинарные взыскания:</w:t>
      </w:r>
      <w:r>
        <w:t xml:space="preserve"> замечание, выговор, </w:t>
      </w:r>
      <w:r w:rsidR="00A5769C">
        <w:t>увольнение по соответствующим основаниям, предусмотренным ст. 81 и п. 1 ст. 336 ТК РФ.</w:t>
      </w:r>
    </w:p>
    <w:p w:rsidR="00A5769C" w:rsidRDefault="00A5769C" w:rsidP="00776A11">
      <w:pPr>
        <w:ind w:firstLine="498"/>
        <w:jc w:val="both"/>
      </w:pPr>
      <w:r>
        <w:t>7.3.Дисциплинарные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w:t>
      </w:r>
    </w:p>
    <w:p w:rsidR="00A5769C" w:rsidRDefault="00A5769C" w:rsidP="00776A11">
      <w:pPr>
        <w:ind w:firstLine="498"/>
        <w:jc w:val="both"/>
      </w:pPr>
      <w:r>
        <w:t>7.4. На основании ст.193 ТК РФ до применения взыскания от нарушителя трудовой дисциплины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w:t>
      </w:r>
      <w:r w:rsidR="002D2A17">
        <w:t xml:space="preserve">. </w:t>
      </w:r>
      <w:r>
        <w:t>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rsidR="00A5769C" w:rsidRDefault="00A5769C" w:rsidP="00776A11">
      <w:pPr>
        <w:ind w:firstLine="498"/>
        <w:jc w:val="both"/>
      </w:pPr>
      <w:r>
        <w:t xml:space="preserve">Дисциплинарные взыскания применяются непосредственно за обнаружением проступка, но не позднее одного месяца со дня его обнаружения, не считая времени </w:t>
      </w:r>
      <w:r>
        <w:lastRenderedPageBreak/>
        <w:t>болезни или пребывания работника в отпуске.</w:t>
      </w:r>
      <w:r w:rsidR="00626D99">
        <w:t xml:space="preserve"> </w:t>
      </w:r>
      <w: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5769C" w:rsidRDefault="00A5769C" w:rsidP="00776A11">
      <w:pPr>
        <w:ind w:firstLine="498"/>
        <w:jc w:val="both"/>
      </w:pPr>
      <w:r>
        <w:t>7.5.Дисциплинарное расследование нарушений педагогическим работником школы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00626D99">
        <w:t xml:space="preserve"> </w:t>
      </w:r>
      <w: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A5769C" w:rsidRDefault="00A5769C" w:rsidP="00776A11">
      <w:pPr>
        <w:ind w:firstLine="498"/>
        <w:jc w:val="both"/>
      </w:pPr>
      <w:r>
        <w:t>7.6.За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w:t>
      </w:r>
    </w:p>
    <w:p w:rsidR="00A5769C" w:rsidRDefault="00A5769C" w:rsidP="00776A11">
      <w:pPr>
        <w:ind w:firstLine="498"/>
        <w:jc w:val="both"/>
      </w:pPr>
      <w:r>
        <w:t>7.7.Приказ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не считая времени отсутствия работника на работе. Если работник отказывается ознакомиться указанным приказом под роспись, то составляется соответствующий акт</w:t>
      </w:r>
      <w:r w:rsidR="00026DCB">
        <w:t>.</w:t>
      </w:r>
    </w:p>
    <w:p w:rsidR="00A5769C" w:rsidRDefault="00A5769C" w:rsidP="00776A11">
      <w:pPr>
        <w:ind w:firstLine="498"/>
        <w:jc w:val="both"/>
      </w:pPr>
      <w:r>
        <w:t>Дисциплинарное взыскание может быть обжаловано работником в государственную инспекцию труда и (или) органы по рассмотрению и</w:t>
      </w:r>
      <w:r w:rsidR="00026DCB">
        <w:t>ндивидуальных трудовых споров</w:t>
      </w:r>
      <w:r>
        <w:t>. Приказ доводится до сведения работников школы в случаях необходимости защиты прав и интересов учащихся.</w:t>
      </w:r>
    </w:p>
    <w:p w:rsidR="00302D73" w:rsidRPr="00302D73" w:rsidRDefault="00A5769C" w:rsidP="00302D73">
      <w:pPr>
        <w:shd w:val="clear" w:color="auto" w:fill="FFFFFF"/>
        <w:spacing w:line="290" w:lineRule="atLeast"/>
        <w:ind w:firstLine="540"/>
        <w:jc w:val="both"/>
        <w:rPr>
          <w:szCs w:val="24"/>
        </w:rPr>
      </w:pPr>
      <w:r>
        <w:t xml:space="preserve">7.8. </w:t>
      </w:r>
      <w:r w:rsidR="00302D73" w:rsidRPr="00302D73">
        <w:rPr>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769C" w:rsidRDefault="00302D73" w:rsidP="00302D73">
      <w:pPr>
        <w:widowControl/>
        <w:shd w:val="clear" w:color="auto" w:fill="FFFFFF"/>
        <w:suppressAutoHyphens w:val="0"/>
        <w:spacing w:line="290" w:lineRule="atLeast"/>
        <w:ind w:firstLine="540"/>
        <w:jc w:val="both"/>
      </w:pPr>
      <w:bookmarkStart w:id="2" w:name="dst101200"/>
      <w:bookmarkEnd w:id="2"/>
      <w:r w:rsidRPr="00302D73">
        <w:rPr>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w:t>
      </w:r>
      <w:r>
        <w:rPr>
          <w:szCs w:val="24"/>
        </w:rPr>
        <w:t>ставительного органа работников (н</w:t>
      </w:r>
      <w:r w:rsidR="00A5769C">
        <w:t>а основании ст.194 ТК РФ</w:t>
      </w:r>
      <w:r>
        <w:t xml:space="preserve">). </w:t>
      </w:r>
    </w:p>
    <w:p w:rsidR="00A5769C" w:rsidRDefault="00A5769C" w:rsidP="00776A11">
      <w:pPr>
        <w:ind w:firstLine="498"/>
        <w:jc w:val="both"/>
      </w:pPr>
      <w:r>
        <w:t>7.9</w:t>
      </w:r>
      <w:r w:rsidR="00026DCB">
        <w:t>.</w:t>
      </w:r>
      <w:r>
        <w:t xml:space="preserve"> Работники, избранные в состав профсоюзного комитета, не могут быть подвергнуты дисциплинарному взысканию без предварительного согласия профсоюзного органа.</w:t>
      </w:r>
    </w:p>
    <w:p w:rsidR="00A5769C" w:rsidRDefault="00A5769C" w:rsidP="00776A11">
      <w:pPr>
        <w:ind w:firstLine="498"/>
        <w:jc w:val="both"/>
      </w:pPr>
      <w:r>
        <w:t>7.10</w:t>
      </w:r>
      <w:r w:rsidR="00026DCB">
        <w:t>.</w:t>
      </w:r>
      <w:r>
        <w:t xml:space="preserve"> 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аморального поступка, несовместимого с продолжением данной работы. К аморальным поступкам могут быть отнесены: рукоприкладство по отношению к учащимся, нарушение общественного порядка, в том числе и не по месту работы, другие нарушения норм морали, явно не соответствующие общественному положению педагога.</w:t>
      </w:r>
    </w:p>
    <w:p w:rsidR="00A5769C" w:rsidRDefault="00A5769C" w:rsidP="00776A11">
      <w:pPr>
        <w:ind w:firstLine="498"/>
        <w:jc w:val="both"/>
      </w:pPr>
      <w:r>
        <w:t>Педагоги школы могут быть уволены за применение методов воспитания, связанных с физическим или психическим насилием над личностью учащихся.</w:t>
      </w:r>
    </w:p>
    <w:p w:rsidR="00A5769C" w:rsidRDefault="00A5769C" w:rsidP="00776A11">
      <w:pPr>
        <w:ind w:firstLine="498"/>
        <w:jc w:val="both"/>
      </w:pPr>
      <w:r>
        <w:t>7.11</w:t>
      </w:r>
      <w:r w:rsidR="00026DCB">
        <w:t>.</w:t>
      </w:r>
      <w:r>
        <w:t xml:space="preserve"> Увольнение в порядке дисциплинарного взыскания, а также увольнение в связи с аморальным поступком и мер физического и (или) психического насилия над личностью производится без согласования с профсоюзным комитетом.</w:t>
      </w:r>
    </w:p>
    <w:p w:rsidR="00A5769C" w:rsidRDefault="00A5769C" w:rsidP="00D81D71">
      <w:pPr>
        <w:ind w:firstLine="498"/>
      </w:pPr>
    </w:p>
    <w:p w:rsidR="00A5769C" w:rsidRPr="003A60C0" w:rsidRDefault="00A5769C" w:rsidP="00D81D71">
      <w:pPr>
        <w:ind w:firstLine="498"/>
        <w:jc w:val="center"/>
        <w:rPr>
          <w:b/>
        </w:rPr>
      </w:pPr>
    </w:p>
    <w:p w:rsidR="00A5769C" w:rsidRPr="003A60C0" w:rsidRDefault="00A5769C" w:rsidP="00D81D71">
      <w:pPr>
        <w:ind w:firstLine="498"/>
        <w:jc w:val="center"/>
        <w:rPr>
          <w:b/>
        </w:rPr>
      </w:pPr>
      <w:r w:rsidRPr="003A60C0">
        <w:rPr>
          <w:b/>
        </w:rPr>
        <w:t>9. Заключительные положения</w:t>
      </w:r>
    </w:p>
    <w:p w:rsidR="00A5769C" w:rsidRDefault="00A5769C" w:rsidP="00776A11">
      <w:pPr>
        <w:ind w:firstLine="498"/>
        <w:jc w:val="both"/>
      </w:pPr>
      <w:r>
        <w:t xml:space="preserve">Правила внутреннего трудового распорядка утверждаются директором школы с учетом мнения выборного органа первичной профсоюзной организации школы. С настоящими правилами </w:t>
      </w:r>
      <w:r w:rsidR="00026DCB">
        <w:t>знакомится</w:t>
      </w:r>
      <w:r>
        <w:t xml:space="preserve"> каждый вновь поступающий на работу в школу работник под расписку до начала выполнения его трудовых обязанностей в школе.</w:t>
      </w:r>
    </w:p>
    <w:p w:rsidR="003E0E5F" w:rsidRDefault="003E0E5F" w:rsidP="00611CD4">
      <w:pPr>
        <w:jc w:val="right"/>
        <w:rPr>
          <w:b/>
          <w:sz w:val="20"/>
          <w:lang w:eastAsia="ar-SA"/>
        </w:rPr>
      </w:pPr>
    </w:p>
    <w:p w:rsidR="003E0E5F" w:rsidRDefault="003E0E5F" w:rsidP="00611CD4">
      <w:pPr>
        <w:jc w:val="right"/>
        <w:rPr>
          <w:b/>
          <w:sz w:val="20"/>
          <w:lang w:eastAsia="ar-SA"/>
        </w:rPr>
      </w:pPr>
    </w:p>
    <w:p w:rsidR="00611CD4" w:rsidRPr="0012553D" w:rsidRDefault="00611CD4" w:rsidP="00611CD4">
      <w:pPr>
        <w:jc w:val="right"/>
        <w:rPr>
          <w:b/>
          <w:sz w:val="20"/>
          <w:lang w:eastAsia="ar-SA"/>
        </w:rPr>
      </w:pPr>
      <w:r>
        <w:rPr>
          <w:b/>
          <w:sz w:val="20"/>
          <w:lang w:eastAsia="ar-SA"/>
        </w:rPr>
        <w:lastRenderedPageBreak/>
        <w:t>Приложение №2</w:t>
      </w:r>
    </w:p>
    <w:p w:rsidR="00611CD4" w:rsidRPr="0012553D" w:rsidRDefault="00611CD4" w:rsidP="00611CD4">
      <w:pPr>
        <w:jc w:val="right"/>
        <w:rPr>
          <w:b/>
          <w:sz w:val="20"/>
          <w:lang w:eastAsia="ar-SA"/>
        </w:rPr>
      </w:pPr>
      <w:r w:rsidRPr="0012553D">
        <w:rPr>
          <w:b/>
          <w:sz w:val="20"/>
          <w:lang w:eastAsia="ar-SA"/>
        </w:rPr>
        <w:t xml:space="preserve">к Коллективному договору </w:t>
      </w:r>
    </w:p>
    <w:p w:rsidR="00611CD4" w:rsidRPr="0012553D" w:rsidRDefault="00611CD4" w:rsidP="00611CD4">
      <w:pPr>
        <w:jc w:val="right"/>
        <w:rPr>
          <w:b/>
          <w:sz w:val="20"/>
          <w:lang w:eastAsia="ar-SA"/>
        </w:rPr>
      </w:pPr>
      <w:r w:rsidRPr="0012553D">
        <w:rPr>
          <w:b/>
          <w:sz w:val="20"/>
          <w:lang w:eastAsia="ar-SA"/>
        </w:rPr>
        <w:t>МБОУ «</w:t>
      </w:r>
      <w:r w:rsidR="00CF262A">
        <w:rPr>
          <w:b/>
          <w:sz w:val="20"/>
          <w:lang w:eastAsia="ar-SA"/>
        </w:rPr>
        <w:t>Мичуринская</w:t>
      </w:r>
      <w:r w:rsidRPr="0012553D">
        <w:rPr>
          <w:b/>
          <w:sz w:val="20"/>
          <w:lang w:eastAsia="ar-SA"/>
        </w:rPr>
        <w:t xml:space="preserve"> СОШ</w:t>
      </w:r>
      <w:r w:rsidR="00CF262A">
        <w:rPr>
          <w:b/>
          <w:sz w:val="20"/>
          <w:lang w:eastAsia="ar-SA"/>
        </w:rPr>
        <w:t>»</w:t>
      </w:r>
      <w:r w:rsidRPr="0012553D">
        <w:rPr>
          <w:b/>
          <w:sz w:val="20"/>
          <w:lang w:eastAsia="ar-SA"/>
        </w:rPr>
        <w:t xml:space="preserve"> </w:t>
      </w:r>
    </w:p>
    <w:p w:rsidR="00611CD4" w:rsidRPr="0012553D" w:rsidRDefault="00CF262A" w:rsidP="00611CD4">
      <w:pPr>
        <w:jc w:val="right"/>
        <w:rPr>
          <w:b/>
          <w:sz w:val="20"/>
        </w:rPr>
      </w:pPr>
      <w:r>
        <w:rPr>
          <w:b/>
          <w:sz w:val="20"/>
          <w:lang w:eastAsia="ar-SA"/>
        </w:rPr>
        <w:t>Брянского района</w:t>
      </w:r>
      <w:r w:rsidR="00611CD4">
        <w:rPr>
          <w:b/>
          <w:sz w:val="20"/>
          <w:lang w:eastAsia="ar-SA"/>
        </w:rPr>
        <w:t xml:space="preserve"> на 202</w:t>
      </w:r>
      <w:r w:rsidR="00A1126B">
        <w:rPr>
          <w:b/>
          <w:sz w:val="20"/>
          <w:lang w:eastAsia="ar-SA"/>
        </w:rPr>
        <w:t>2</w:t>
      </w:r>
      <w:r w:rsidR="00611CD4" w:rsidRPr="0012553D">
        <w:rPr>
          <w:b/>
          <w:sz w:val="20"/>
          <w:lang w:eastAsia="ar-SA"/>
        </w:rPr>
        <w:t>-202</w:t>
      </w:r>
      <w:r w:rsidR="00A1126B">
        <w:rPr>
          <w:b/>
          <w:sz w:val="20"/>
          <w:lang w:eastAsia="ar-SA"/>
        </w:rPr>
        <w:t>5</w:t>
      </w:r>
      <w:r w:rsidR="00611CD4" w:rsidRPr="0012553D">
        <w:rPr>
          <w:b/>
          <w:sz w:val="20"/>
          <w:lang w:eastAsia="ar-SA"/>
        </w:rPr>
        <w:t>гг.</w:t>
      </w:r>
    </w:p>
    <w:p w:rsidR="00611CD4" w:rsidRDefault="00611CD4" w:rsidP="00611CD4">
      <w:pPr>
        <w:pStyle w:val="21"/>
        <w:spacing w:line="240" w:lineRule="auto"/>
        <w:ind w:left="0"/>
        <w:jc w:val="right"/>
        <w:rPr>
          <w:rFonts w:ascii="Times New Roman" w:hAnsi="Times New Roman"/>
          <w:i/>
          <w:iCs/>
          <w:sz w:val="24"/>
          <w:szCs w:val="24"/>
          <w:u w:val="single"/>
        </w:rPr>
      </w:pPr>
    </w:p>
    <w:tbl>
      <w:tblPr>
        <w:tblStyle w:val="a9"/>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636"/>
        <w:gridCol w:w="4386"/>
      </w:tblGrid>
      <w:tr w:rsidR="00611CD4" w:rsidTr="00961EB0">
        <w:tc>
          <w:tcPr>
            <w:tcW w:w="4575" w:type="dxa"/>
          </w:tcPr>
          <w:p w:rsidR="00611CD4" w:rsidRPr="00D91624" w:rsidRDefault="00611CD4" w:rsidP="00961EB0">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636" w:type="dxa"/>
          </w:tcPr>
          <w:p w:rsidR="00611CD4" w:rsidRDefault="00611CD4" w:rsidP="00961EB0">
            <w:pPr>
              <w:rPr>
                <w:sz w:val="26"/>
                <w:szCs w:val="26"/>
              </w:rPr>
            </w:pPr>
          </w:p>
          <w:p w:rsidR="00611CD4" w:rsidRDefault="00611CD4" w:rsidP="00961EB0">
            <w:pPr>
              <w:rPr>
                <w:sz w:val="26"/>
                <w:szCs w:val="26"/>
              </w:rPr>
            </w:pPr>
          </w:p>
          <w:p w:rsidR="00611CD4" w:rsidRPr="00D91624" w:rsidRDefault="00611CD4" w:rsidP="00961EB0">
            <w:pPr>
              <w:rPr>
                <w:sz w:val="26"/>
                <w:szCs w:val="26"/>
              </w:rPr>
            </w:pPr>
          </w:p>
        </w:tc>
        <w:tc>
          <w:tcPr>
            <w:tcW w:w="4386" w:type="dxa"/>
          </w:tcPr>
          <w:p w:rsidR="00611CD4" w:rsidRDefault="00626D99" w:rsidP="00522F2E">
            <w:pPr>
              <w:rPr>
                <w:i/>
                <w:sz w:val="28"/>
                <w:szCs w:val="28"/>
              </w:rPr>
            </w:pPr>
            <w:r w:rsidRPr="00A04FFB">
              <w:rPr>
                <w:sz w:val="26"/>
                <w:szCs w:val="26"/>
              </w:rPr>
              <w:t xml:space="preserve">Директор </w:t>
            </w:r>
            <w:r w:rsidRPr="00A04FFB">
              <w:rPr>
                <w:bCs/>
                <w:color w:val="000000"/>
                <w:sz w:val="26"/>
                <w:szCs w:val="26"/>
              </w:rPr>
              <w:t>МБОУ «</w:t>
            </w:r>
            <w:r w:rsidR="00522F2E">
              <w:rPr>
                <w:bCs/>
                <w:color w:val="000000"/>
                <w:sz w:val="26"/>
                <w:szCs w:val="26"/>
              </w:rPr>
              <w:t>Мичуринская СОШ Брянского района</w:t>
            </w:r>
            <w:r w:rsidRPr="00A04FFB">
              <w:rPr>
                <w:bCs/>
                <w:color w:val="000000"/>
                <w:sz w:val="26"/>
                <w:szCs w:val="26"/>
              </w:rPr>
              <w:t>»</w:t>
            </w:r>
          </w:p>
        </w:tc>
      </w:tr>
      <w:tr w:rsidR="00611CD4" w:rsidTr="00961EB0">
        <w:tc>
          <w:tcPr>
            <w:tcW w:w="4575" w:type="dxa"/>
          </w:tcPr>
          <w:p w:rsidR="00611CD4" w:rsidRDefault="00611CD4" w:rsidP="00CF262A">
            <w:pPr>
              <w:rPr>
                <w:i/>
                <w:sz w:val="28"/>
                <w:szCs w:val="28"/>
              </w:rPr>
            </w:pPr>
            <w:r w:rsidRPr="00231B93">
              <w:rPr>
                <w:sz w:val="26"/>
                <w:szCs w:val="26"/>
              </w:rPr>
              <w:t xml:space="preserve">____________ </w:t>
            </w:r>
            <w:r w:rsidR="00CF262A">
              <w:rPr>
                <w:sz w:val="26"/>
                <w:szCs w:val="26"/>
              </w:rPr>
              <w:t xml:space="preserve">А.И. </w:t>
            </w:r>
            <w:proofErr w:type="spellStart"/>
            <w:r w:rsidR="00CF262A">
              <w:rPr>
                <w:sz w:val="26"/>
                <w:szCs w:val="26"/>
              </w:rPr>
              <w:t>Тиханкова</w:t>
            </w:r>
            <w:proofErr w:type="spellEnd"/>
          </w:p>
        </w:tc>
        <w:tc>
          <w:tcPr>
            <w:tcW w:w="636" w:type="dxa"/>
          </w:tcPr>
          <w:p w:rsidR="00611CD4" w:rsidRDefault="00611CD4" w:rsidP="00961EB0">
            <w:pPr>
              <w:rPr>
                <w:i/>
                <w:sz w:val="28"/>
                <w:szCs w:val="28"/>
              </w:rPr>
            </w:pPr>
          </w:p>
        </w:tc>
        <w:tc>
          <w:tcPr>
            <w:tcW w:w="4386" w:type="dxa"/>
          </w:tcPr>
          <w:p w:rsidR="00611CD4" w:rsidRDefault="00611CD4" w:rsidP="00522F2E">
            <w:pPr>
              <w:rPr>
                <w:i/>
                <w:sz w:val="28"/>
                <w:szCs w:val="28"/>
              </w:rPr>
            </w:pPr>
            <w:r w:rsidRPr="00231B93">
              <w:rPr>
                <w:sz w:val="26"/>
                <w:szCs w:val="26"/>
              </w:rPr>
              <w:t xml:space="preserve">____________ </w:t>
            </w:r>
            <w:r w:rsidR="00522F2E">
              <w:rPr>
                <w:sz w:val="26"/>
                <w:szCs w:val="26"/>
              </w:rPr>
              <w:t>Ю.Ю. Мельникова</w:t>
            </w:r>
          </w:p>
        </w:tc>
      </w:tr>
      <w:tr w:rsidR="00611CD4" w:rsidRPr="008E39E8" w:rsidTr="00961EB0">
        <w:tc>
          <w:tcPr>
            <w:tcW w:w="4575" w:type="dxa"/>
          </w:tcPr>
          <w:p w:rsidR="00611CD4" w:rsidRPr="008E39E8" w:rsidRDefault="00611CD4" w:rsidP="00961EB0">
            <w:pPr>
              <w:rPr>
                <w:sz w:val="16"/>
                <w:szCs w:val="26"/>
              </w:rPr>
            </w:pPr>
            <w:r w:rsidRPr="008E39E8">
              <w:rPr>
                <w:i/>
                <w:sz w:val="16"/>
              </w:rPr>
              <w:t xml:space="preserve"> (подпись)</w:t>
            </w:r>
          </w:p>
        </w:tc>
        <w:tc>
          <w:tcPr>
            <w:tcW w:w="636" w:type="dxa"/>
          </w:tcPr>
          <w:p w:rsidR="00611CD4" w:rsidRPr="008E39E8" w:rsidRDefault="00611CD4" w:rsidP="00961EB0">
            <w:pPr>
              <w:rPr>
                <w:sz w:val="16"/>
                <w:szCs w:val="26"/>
              </w:rPr>
            </w:pPr>
          </w:p>
        </w:tc>
        <w:tc>
          <w:tcPr>
            <w:tcW w:w="4386" w:type="dxa"/>
          </w:tcPr>
          <w:p w:rsidR="00611CD4" w:rsidRPr="008E39E8" w:rsidRDefault="00611CD4" w:rsidP="00961EB0">
            <w:pPr>
              <w:rPr>
                <w:sz w:val="16"/>
                <w:szCs w:val="26"/>
              </w:rPr>
            </w:pPr>
            <w:r w:rsidRPr="008E39E8">
              <w:rPr>
                <w:i/>
                <w:sz w:val="16"/>
              </w:rPr>
              <w:t>(подпись)</w:t>
            </w:r>
          </w:p>
        </w:tc>
      </w:tr>
      <w:tr w:rsidR="00611CD4" w:rsidTr="00961EB0">
        <w:tc>
          <w:tcPr>
            <w:tcW w:w="4575" w:type="dxa"/>
          </w:tcPr>
          <w:p w:rsidR="00611CD4" w:rsidRDefault="00611CD4" w:rsidP="00961EB0">
            <w:pPr>
              <w:rPr>
                <w:i/>
                <w:sz w:val="28"/>
                <w:szCs w:val="28"/>
              </w:rPr>
            </w:pPr>
            <w:r w:rsidRPr="00231B93">
              <w:rPr>
                <w:sz w:val="26"/>
                <w:szCs w:val="26"/>
              </w:rPr>
              <w:t>«____» ___________ 20_____г.</w:t>
            </w:r>
          </w:p>
        </w:tc>
        <w:tc>
          <w:tcPr>
            <w:tcW w:w="636" w:type="dxa"/>
          </w:tcPr>
          <w:p w:rsidR="00611CD4" w:rsidRDefault="00611CD4" w:rsidP="00961EB0">
            <w:pPr>
              <w:rPr>
                <w:i/>
                <w:sz w:val="28"/>
                <w:szCs w:val="28"/>
              </w:rPr>
            </w:pPr>
          </w:p>
        </w:tc>
        <w:tc>
          <w:tcPr>
            <w:tcW w:w="4386" w:type="dxa"/>
          </w:tcPr>
          <w:p w:rsidR="00611CD4" w:rsidRDefault="00611CD4" w:rsidP="00961EB0">
            <w:pPr>
              <w:rPr>
                <w:i/>
                <w:sz w:val="28"/>
                <w:szCs w:val="28"/>
              </w:rPr>
            </w:pPr>
            <w:r w:rsidRPr="00231B93">
              <w:rPr>
                <w:sz w:val="26"/>
                <w:szCs w:val="26"/>
              </w:rPr>
              <w:t>«____» ___________ 20_____г.</w:t>
            </w:r>
          </w:p>
        </w:tc>
      </w:tr>
      <w:tr w:rsidR="00611CD4" w:rsidRPr="008E39E8" w:rsidTr="00961EB0">
        <w:tc>
          <w:tcPr>
            <w:tcW w:w="4575" w:type="dxa"/>
          </w:tcPr>
          <w:p w:rsidR="00611CD4" w:rsidRPr="008E39E8" w:rsidRDefault="00611CD4" w:rsidP="00961EB0">
            <w:pPr>
              <w:rPr>
                <w:sz w:val="16"/>
                <w:szCs w:val="26"/>
              </w:rPr>
            </w:pPr>
            <w:r w:rsidRPr="008E39E8">
              <w:rPr>
                <w:i/>
                <w:sz w:val="16"/>
              </w:rPr>
              <w:t>(печать, при наличии)</w:t>
            </w:r>
          </w:p>
        </w:tc>
        <w:tc>
          <w:tcPr>
            <w:tcW w:w="636" w:type="dxa"/>
          </w:tcPr>
          <w:p w:rsidR="00611CD4" w:rsidRPr="008E39E8" w:rsidRDefault="00611CD4" w:rsidP="00961EB0">
            <w:pPr>
              <w:rPr>
                <w:sz w:val="16"/>
                <w:szCs w:val="26"/>
              </w:rPr>
            </w:pPr>
          </w:p>
        </w:tc>
        <w:tc>
          <w:tcPr>
            <w:tcW w:w="4386" w:type="dxa"/>
          </w:tcPr>
          <w:p w:rsidR="00611CD4" w:rsidRPr="008E39E8" w:rsidRDefault="00611CD4" w:rsidP="00961EB0">
            <w:pPr>
              <w:rPr>
                <w:sz w:val="16"/>
                <w:szCs w:val="26"/>
              </w:rPr>
            </w:pPr>
            <w:r w:rsidRPr="008E39E8">
              <w:rPr>
                <w:i/>
                <w:sz w:val="16"/>
              </w:rPr>
              <w:t>(печать, при наличии)</w:t>
            </w:r>
          </w:p>
        </w:tc>
      </w:tr>
    </w:tbl>
    <w:p w:rsidR="00611CD4" w:rsidRPr="007829A1" w:rsidRDefault="00611CD4" w:rsidP="00611CD4">
      <w:pPr>
        <w:rPr>
          <w:b/>
          <w:szCs w:val="24"/>
        </w:rPr>
      </w:pPr>
    </w:p>
    <w:p w:rsidR="00611CD4" w:rsidRPr="00EC4F66" w:rsidRDefault="00611CD4" w:rsidP="00EC4F66">
      <w:pPr>
        <w:pStyle w:val="Default"/>
        <w:ind w:firstLine="284"/>
        <w:jc w:val="both"/>
      </w:pPr>
      <w:r w:rsidRPr="00EC4F66">
        <w:t xml:space="preserve">Квалификационные категории, установленные педагогическим работникам в соответствии с Порядком аттестации педагогических работников, установленным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учитываются в течение срока их действия при выполнении ими педагогической работы в следующих случаях: </w:t>
      </w:r>
    </w:p>
    <w:p w:rsidR="00611CD4" w:rsidRPr="00EC4F66" w:rsidRDefault="00611CD4" w:rsidP="00EC4F66">
      <w:pPr>
        <w:pStyle w:val="Default"/>
        <w:ind w:firstLine="284"/>
        <w:jc w:val="both"/>
      </w:pPr>
      <w:r w:rsidRPr="00EC4F66">
        <w:t xml:space="preserve">при работе в должности, по которой присвоена квалификационная категория, независимо от преподаваемого предмета (дисциплины), типа и вида образовательной организации; </w:t>
      </w:r>
    </w:p>
    <w:p w:rsidR="00611CD4" w:rsidRPr="00EC4F66" w:rsidRDefault="00611CD4" w:rsidP="00EC4F66">
      <w:pPr>
        <w:pStyle w:val="Default"/>
        <w:ind w:firstLine="284"/>
        <w:jc w:val="both"/>
      </w:pPr>
      <w:r w:rsidRPr="00EC4F66">
        <w:t xml:space="preserve">при возобновлении работы в должности, по которой присвоена квалификационная категория, независимо от перерывов в работе; </w:t>
      </w:r>
    </w:p>
    <w:p w:rsidR="00611CD4" w:rsidRDefault="00611CD4" w:rsidP="00EC4F66">
      <w:pPr>
        <w:shd w:val="clear" w:color="auto" w:fill="FFFFFF"/>
        <w:ind w:firstLine="284"/>
        <w:jc w:val="both"/>
        <w:rPr>
          <w:szCs w:val="24"/>
        </w:rPr>
      </w:pPr>
      <w:r w:rsidRPr="00EC4F66">
        <w:rPr>
          <w:szCs w:val="24"/>
        </w:rPr>
        <w:t>при выполнении педагогической работы на разных должностях, по которым совпадают должностные обязанности, учебные программы, профили работ в следующих случаях:</w:t>
      </w:r>
    </w:p>
    <w:p w:rsidR="00EC4F66" w:rsidRDefault="00EC4F66" w:rsidP="00EC4F66">
      <w:pPr>
        <w:shd w:val="clear" w:color="auto" w:fill="FFFFFF"/>
        <w:ind w:firstLine="284"/>
        <w:jc w:val="both"/>
        <w:rPr>
          <w:szCs w:val="24"/>
        </w:rPr>
      </w:pPr>
    </w:p>
    <w:tbl>
      <w:tblPr>
        <w:tblStyle w:val="a9"/>
        <w:tblW w:w="0" w:type="auto"/>
        <w:tblLook w:val="04A0"/>
      </w:tblPr>
      <w:tblGrid>
        <w:gridCol w:w="4785"/>
        <w:gridCol w:w="4786"/>
      </w:tblGrid>
      <w:tr w:rsidR="00EC4F66" w:rsidTr="00EC4F66">
        <w:tc>
          <w:tcPr>
            <w:tcW w:w="4785" w:type="dxa"/>
          </w:tcPr>
          <w:p w:rsidR="00EC4F66" w:rsidRPr="00302D73" w:rsidRDefault="00EC4F66" w:rsidP="00EC4F66">
            <w:pPr>
              <w:pStyle w:val="Default"/>
              <w:jc w:val="both"/>
            </w:pPr>
            <w:r w:rsidRPr="00302D73">
              <w:t xml:space="preserve">Должность, по которой присвоена квалификационная категория </w:t>
            </w:r>
          </w:p>
        </w:tc>
        <w:tc>
          <w:tcPr>
            <w:tcW w:w="4786" w:type="dxa"/>
          </w:tcPr>
          <w:p w:rsidR="00EC4F66" w:rsidRPr="00302D73" w:rsidRDefault="00EC4F66" w:rsidP="00EC4F66">
            <w:pPr>
              <w:pStyle w:val="Default"/>
              <w:jc w:val="both"/>
            </w:pPr>
            <w:r w:rsidRPr="00302D73">
              <w:t xml:space="preserve">Должность, по которой при оплате труда учитывается квалификационная категория, присвоенная по должности, указанной в графе 1 </w:t>
            </w:r>
          </w:p>
        </w:tc>
      </w:tr>
      <w:tr w:rsidR="00EC4F66" w:rsidTr="00EC4F66">
        <w:tc>
          <w:tcPr>
            <w:tcW w:w="4785" w:type="dxa"/>
          </w:tcPr>
          <w:p w:rsidR="00EC4F66" w:rsidRPr="00302D73" w:rsidRDefault="00EC4F66" w:rsidP="00EC4F66">
            <w:pPr>
              <w:pStyle w:val="Default"/>
              <w:jc w:val="both"/>
            </w:pPr>
            <w:r w:rsidRPr="00302D73">
              <w:t xml:space="preserve">Учитель; преподаватель </w:t>
            </w:r>
          </w:p>
        </w:tc>
        <w:tc>
          <w:tcPr>
            <w:tcW w:w="4786" w:type="dxa"/>
          </w:tcPr>
          <w:p w:rsidR="00EC4F66" w:rsidRPr="00302D73" w:rsidRDefault="00EC4F66" w:rsidP="00EC4F66">
            <w:pPr>
              <w:pStyle w:val="Default"/>
              <w:jc w:val="both"/>
            </w:pPr>
            <w:r w:rsidRPr="00302D73">
              <w:t xml:space="preserve">Воспитатель (независимо от образовательной организации,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 </w:t>
            </w:r>
          </w:p>
        </w:tc>
      </w:tr>
      <w:tr w:rsidR="00EC4F66" w:rsidTr="00EC4F66">
        <w:tc>
          <w:tcPr>
            <w:tcW w:w="4785" w:type="dxa"/>
          </w:tcPr>
          <w:p w:rsidR="00EC4F66" w:rsidRPr="00302D73" w:rsidRDefault="00EC4F66" w:rsidP="00EC4F66">
            <w:pPr>
              <w:pStyle w:val="Default"/>
              <w:jc w:val="both"/>
            </w:pPr>
            <w:r w:rsidRPr="00302D73">
              <w:t xml:space="preserve">Старший воспитатель </w:t>
            </w:r>
          </w:p>
        </w:tc>
        <w:tc>
          <w:tcPr>
            <w:tcW w:w="4786" w:type="dxa"/>
          </w:tcPr>
          <w:p w:rsidR="00EC4F66" w:rsidRPr="00302D73" w:rsidRDefault="00EC4F66" w:rsidP="00EC4F66">
            <w:pPr>
              <w:pStyle w:val="Default"/>
              <w:jc w:val="both"/>
            </w:pPr>
            <w:r w:rsidRPr="00302D73">
              <w:t xml:space="preserve">Воспитатель </w:t>
            </w:r>
          </w:p>
        </w:tc>
      </w:tr>
      <w:tr w:rsidR="00EC4F66" w:rsidTr="00EC4F66">
        <w:tc>
          <w:tcPr>
            <w:tcW w:w="4785" w:type="dxa"/>
          </w:tcPr>
          <w:p w:rsidR="00EC4F66" w:rsidRPr="00302D73" w:rsidRDefault="00EC4F66" w:rsidP="00EC4F66">
            <w:pPr>
              <w:pStyle w:val="Default"/>
              <w:jc w:val="both"/>
            </w:pPr>
            <w:r w:rsidRPr="00302D73">
              <w:t xml:space="preserve">Воспитатель </w:t>
            </w:r>
          </w:p>
        </w:tc>
        <w:tc>
          <w:tcPr>
            <w:tcW w:w="4786" w:type="dxa"/>
          </w:tcPr>
          <w:p w:rsidR="00EC4F66" w:rsidRPr="00302D73" w:rsidRDefault="00EC4F66" w:rsidP="00EC4F66">
            <w:pPr>
              <w:pStyle w:val="Default"/>
              <w:jc w:val="both"/>
            </w:pPr>
            <w:r w:rsidRPr="00302D73">
              <w:t xml:space="preserve">Старший воспитатель </w:t>
            </w:r>
          </w:p>
        </w:tc>
      </w:tr>
      <w:tr w:rsidR="00EC4F66" w:rsidTr="00EC4F66">
        <w:tc>
          <w:tcPr>
            <w:tcW w:w="4785" w:type="dxa"/>
          </w:tcPr>
          <w:p w:rsidR="00EC4F66" w:rsidRPr="00302D73" w:rsidRDefault="00EC4F66" w:rsidP="00EC4F66">
            <w:pPr>
              <w:pStyle w:val="Default"/>
              <w:jc w:val="both"/>
            </w:pPr>
            <w:r w:rsidRPr="00302D73">
              <w:t xml:space="preserve">Преподаватель-организатор основ безопасности жизнедеятельности, </w:t>
            </w:r>
          </w:p>
          <w:p w:rsidR="00EC4F66" w:rsidRPr="00302D73" w:rsidRDefault="00EC4F66" w:rsidP="00EC4F66">
            <w:pPr>
              <w:pStyle w:val="Default"/>
              <w:jc w:val="both"/>
            </w:pPr>
            <w:r w:rsidRPr="00302D73">
              <w:t xml:space="preserve">допризывной подготовки </w:t>
            </w:r>
          </w:p>
        </w:tc>
        <w:tc>
          <w:tcPr>
            <w:tcW w:w="4786" w:type="dxa"/>
          </w:tcPr>
          <w:p w:rsidR="00EC4F66" w:rsidRPr="00302D73" w:rsidRDefault="00EC4F66" w:rsidP="00EC4F66">
            <w:pPr>
              <w:pStyle w:val="Default"/>
              <w:jc w:val="both"/>
            </w:pPr>
            <w:r w:rsidRPr="00302D73">
              <w:t xml:space="preserve">Учитель, преподаватель, ведущий занятия с обучающимися по курсу "Основы безопасности </w:t>
            </w:r>
            <w:proofErr w:type="spellStart"/>
            <w:r w:rsidRPr="00302D73">
              <w:t>жизнеде-ятельности</w:t>
            </w:r>
            <w:proofErr w:type="spellEnd"/>
            <w:r w:rsidRPr="00302D73">
              <w:t xml:space="preserve">» (ОБЖ), в том числе сверх учебной нагрузки, входящей в должностные обязанности преподавателя-организатора основ </w:t>
            </w:r>
            <w:r w:rsidRPr="00302D73">
              <w:lastRenderedPageBreak/>
              <w:t xml:space="preserve">безопасности жизнедеятельности, допризывной подготовки; учитель, преподаватель физической культуры </w:t>
            </w:r>
          </w:p>
        </w:tc>
      </w:tr>
      <w:tr w:rsidR="00EC4F66" w:rsidTr="00EC4F66">
        <w:tc>
          <w:tcPr>
            <w:tcW w:w="4785" w:type="dxa"/>
          </w:tcPr>
          <w:p w:rsidR="00EC4F66" w:rsidRPr="00302D73" w:rsidRDefault="00EC4F66" w:rsidP="00EC4F66">
            <w:pPr>
              <w:pStyle w:val="Default"/>
              <w:jc w:val="both"/>
            </w:pPr>
            <w:r w:rsidRPr="00302D73">
              <w:lastRenderedPageBreak/>
              <w:t xml:space="preserve">Руководитель физического воспитания </w:t>
            </w:r>
          </w:p>
        </w:tc>
        <w:tc>
          <w:tcPr>
            <w:tcW w:w="4786" w:type="dxa"/>
          </w:tcPr>
          <w:p w:rsidR="00EC4F66" w:rsidRPr="00302D73" w:rsidRDefault="00EC4F66" w:rsidP="00EC4F66">
            <w:pPr>
              <w:pStyle w:val="Default"/>
              <w:jc w:val="both"/>
            </w:pPr>
            <w:r w:rsidRPr="00302D73">
              <w:t xml:space="preserve">Учитель физической культуры; преподаватель физической культуры, физического воспитания; инструктор по физической культуре; учитель, преподаватель, ведущий занятия по курсу «Основы безопасности жизнедеятельности» (ОБЖ) </w:t>
            </w:r>
          </w:p>
        </w:tc>
      </w:tr>
      <w:tr w:rsidR="00EC4F66" w:rsidTr="00EC4F66">
        <w:tc>
          <w:tcPr>
            <w:tcW w:w="4785" w:type="dxa"/>
          </w:tcPr>
          <w:p w:rsidR="00EC4F66" w:rsidRPr="00302D73" w:rsidRDefault="00EC4F66" w:rsidP="00EC4F66">
            <w:pPr>
              <w:pStyle w:val="Default"/>
              <w:jc w:val="both"/>
            </w:pPr>
            <w:r w:rsidRPr="00302D73">
              <w:t xml:space="preserve">Учитель технологии </w:t>
            </w:r>
          </w:p>
        </w:tc>
        <w:tc>
          <w:tcPr>
            <w:tcW w:w="4786" w:type="dxa"/>
          </w:tcPr>
          <w:p w:rsidR="00EC4F66" w:rsidRPr="00302D73" w:rsidRDefault="00EC4F66" w:rsidP="00EC4F66">
            <w:pPr>
              <w:pStyle w:val="Default"/>
              <w:jc w:val="both"/>
            </w:pPr>
            <w:r w:rsidRPr="00302D73">
              <w:t xml:space="preserve">Мастер производственного обучения; инструктор по труду </w:t>
            </w:r>
          </w:p>
        </w:tc>
      </w:tr>
      <w:tr w:rsidR="00EC4F66" w:rsidTr="00EC4F66">
        <w:tc>
          <w:tcPr>
            <w:tcW w:w="4785" w:type="dxa"/>
          </w:tcPr>
          <w:p w:rsidR="00EC4F66" w:rsidRPr="00302D73" w:rsidRDefault="00EC4F66" w:rsidP="00EC4F66">
            <w:pPr>
              <w:pStyle w:val="Default"/>
              <w:jc w:val="both"/>
            </w:pPr>
            <w:r w:rsidRPr="00302D73">
              <w:t xml:space="preserve">Учитель-дефектолог, учитель логопед, логопед </w:t>
            </w:r>
          </w:p>
        </w:tc>
        <w:tc>
          <w:tcPr>
            <w:tcW w:w="4786" w:type="dxa"/>
          </w:tcPr>
          <w:p w:rsidR="00EC4F66" w:rsidRPr="00302D73" w:rsidRDefault="00EC4F66" w:rsidP="00EC4F66">
            <w:pPr>
              <w:pStyle w:val="Default"/>
              <w:jc w:val="both"/>
            </w:pPr>
            <w:r w:rsidRPr="00302D73">
              <w:t xml:space="preserve">Учитель-логопед; логопед, учитель-дефектолог, дефектолог, учитель (независимо от преподаваемого предмета либо в начальных классах), воспитатель, педагог дополнительного образования, старший педагог дополнительного образования в специальных (коррекционных) классах для детей с ограниченными возможностями здоровья </w:t>
            </w:r>
          </w:p>
        </w:tc>
      </w:tr>
      <w:tr w:rsidR="00EC4F66" w:rsidTr="00EC4F66">
        <w:tc>
          <w:tcPr>
            <w:tcW w:w="4785" w:type="dxa"/>
          </w:tcPr>
          <w:p w:rsidR="00EC4F66" w:rsidRPr="00302D73" w:rsidRDefault="00EC4F66" w:rsidP="00EC4F66">
            <w:pPr>
              <w:pStyle w:val="Default"/>
              <w:jc w:val="both"/>
            </w:pPr>
            <w:r w:rsidRPr="00302D73">
              <w:t xml:space="preserve">Учитель музыки, рисования и черчения общеобразовательной </w:t>
            </w:r>
          </w:p>
          <w:p w:rsidR="00EC4F66" w:rsidRPr="00302D73" w:rsidRDefault="00EC4F66" w:rsidP="00EC4F66">
            <w:pPr>
              <w:pStyle w:val="Default"/>
              <w:jc w:val="both"/>
            </w:pPr>
            <w:r w:rsidRPr="00302D73">
              <w:t xml:space="preserve">организации; концертмейстер </w:t>
            </w:r>
          </w:p>
        </w:tc>
        <w:tc>
          <w:tcPr>
            <w:tcW w:w="4786" w:type="dxa"/>
          </w:tcPr>
          <w:p w:rsidR="00EC4F66" w:rsidRPr="00302D73" w:rsidRDefault="00EC4F66" w:rsidP="00EC4F66">
            <w:pPr>
              <w:pStyle w:val="Default"/>
              <w:jc w:val="both"/>
            </w:pPr>
            <w:r w:rsidRPr="00302D73">
              <w:t xml:space="preserve">Преподаватель, преподаватель </w:t>
            </w:r>
            <w:proofErr w:type="spellStart"/>
            <w:r w:rsidRPr="00302D73">
              <w:t>спецдисциплин</w:t>
            </w:r>
            <w:proofErr w:type="spellEnd"/>
            <w:r w:rsidRPr="00302D73">
              <w:t xml:space="preserve"> организаций </w:t>
            </w:r>
          </w:p>
          <w:p w:rsidR="00EC4F66" w:rsidRPr="00302D73" w:rsidRDefault="00EC4F66" w:rsidP="00EC4F66">
            <w:pPr>
              <w:pStyle w:val="Default"/>
              <w:jc w:val="both"/>
            </w:pPr>
            <w:r w:rsidRPr="00302D73">
              <w:t xml:space="preserve">профессионального образования сферы культуры и искусства, концертмейстер детской школы искусств (музыкальной, художественной, хореографической); музыкальный руководитель, концертмейстер образовательной организации и учреждения социальной защиты и социального обслуживания населения </w:t>
            </w:r>
          </w:p>
        </w:tc>
      </w:tr>
      <w:tr w:rsidR="00EC4F66" w:rsidTr="00EC4F66">
        <w:tc>
          <w:tcPr>
            <w:tcW w:w="4785" w:type="dxa"/>
          </w:tcPr>
          <w:p w:rsidR="00EC4F66" w:rsidRPr="00302D73" w:rsidRDefault="00EC4F66" w:rsidP="00EC4F66">
            <w:pPr>
              <w:pStyle w:val="Default"/>
              <w:jc w:val="both"/>
            </w:pPr>
            <w:r w:rsidRPr="00302D73">
              <w:t xml:space="preserve">Учитель физической культуры; руководитель, преподаватель физического воспитания; инструктор по физкультуре </w:t>
            </w:r>
          </w:p>
        </w:tc>
        <w:tc>
          <w:tcPr>
            <w:tcW w:w="4786" w:type="dxa"/>
          </w:tcPr>
          <w:p w:rsidR="00EC4F66" w:rsidRPr="00302D73" w:rsidRDefault="00EC4F66" w:rsidP="00EC4F66">
            <w:pPr>
              <w:pStyle w:val="Default"/>
              <w:jc w:val="both"/>
            </w:pPr>
            <w:r w:rsidRPr="00302D73">
              <w:t xml:space="preserve">Старший тренер-преподаватель; тренер-преподаватель </w:t>
            </w:r>
          </w:p>
        </w:tc>
      </w:tr>
      <w:tr w:rsidR="00EC4F66" w:rsidTr="00EC4F66">
        <w:tc>
          <w:tcPr>
            <w:tcW w:w="4785" w:type="dxa"/>
          </w:tcPr>
          <w:p w:rsidR="00EC4F66" w:rsidRPr="00302D73" w:rsidRDefault="00EC4F66" w:rsidP="00EC4F66">
            <w:pPr>
              <w:pStyle w:val="Default"/>
              <w:jc w:val="both"/>
            </w:pPr>
            <w:r w:rsidRPr="00302D73">
              <w:t xml:space="preserve">Учитель общеобразовательной организации </w:t>
            </w:r>
          </w:p>
        </w:tc>
        <w:tc>
          <w:tcPr>
            <w:tcW w:w="4786" w:type="dxa"/>
          </w:tcPr>
          <w:p w:rsidR="00EC4F66" w:rsidRPr="00302D73" w:rsidRDefault="00EC4F66" w:rsidP="00EC4F66">
            <w:pPr>
              <w:pStyle w:val="Default"/>
              <w:jc w:val="both"/>
            </w:pPr>
            <w:r w:rsidRPr="00302D73">
              <w:t xml:space="preserve">Преподаватель того же предмета (дисциплины) организации </w:t>
            </w:r>
          </w:p>
          <w:p w:rsidR="00EC4F66" w:rsidRPr="00302D73" w:rsidRDefault="00EC4F66" w:rsidP="00EC4F66">
            <w:pPr>
              <w:pStyle w:val="Default"/>
              <w:jc w:val="both"/>
            </w:pPr>
            <w:r w:rsidRPr="00302D73">
              <w:t xml:space="preserve">профессионального образования </w:t>
            </w:r>
          </w:p>
        </w:tc>
      </w:tr>
      <w:tr w:rsidR="00EC4F66" w:rsidTr="00EC4F66">
        <w:tc>
          <w:tcPr>
            <w:tcW w:w="4785" w:type="dxa"/>
          </w:tcPr>
          <w:p w:rsidR="00EC4F66" w:rsidRPr="00302D73" w:rsidRDefault="00EC4F66" w:rsidP="00EC4F66">
            <w:pPr>
              <w:pStyle w:val="Default"/>
              <w:jc w:val="both"/>
            </w:pPr>
            <w:r w:rsidRPr="00302D73">
              <w:t xml:space="preserve">Старшая вожатая </w:t>
            </w:r>
          </w:p>
        </w:tc>
        <w:tc>
          <w:tcPr>
            <w:tcW w:w="4786" w:type="dxa"/>
          </w:tcPr>
          <w:p w:rsidR="00EC4F66" w:rsidRPr="00302D73" w:rsidRDefault="00EC4F66" w:rsidP="00EC4F66">
            <w:pPr>
              <w:pStyle w:val="Default"/>
              <w:jc w:val="both"/>
            </w:pPr>
            <w:r w:rsidRPr="00302D73">
              <w:t xml:space="preserve">Педагог - организатор </w:t>
            </w:r>
          </w:p>
        </w:tc>
      </w:tr>
      <w:tr w:rsidR="00EC4F66" w:rsidTr="00EC4F66">
        <w:tc>
          <w:tcPr>
            <w:tcW w:w="4785" w:type="dxa"/>
          </w:tcPr>
          <w:p w:rsidR="00EC4F66" w:rsidRPr="00302D73" w:rsidRDefault="00EC4F66" w:rsidP="00EC4F66">
            <w:pPr>
              <w:pStyle w:val="Default"/>
              <w:jc w:val="both"/>
            </w:pPr>
            <w:r w:rsidRPr="00302D73">
              <w:t xml:space="preserve">Педагог дополнительного образования </w:t>
            </w:r>
          </w:p>
        </w:tc>
        <w:tc>
          <w:tcPr>
            <w:tcW w:w="4786" w:type="dxa"/>
          </w:tcPr>
          <w:p w:rsidR="00EC4F66" w:rsidRPr="00302D73" w:rsidRDefault="00EC4F66" w:rsidP="00EC4F66">
            <w:pPr>
              <w:pStyle w:val="Default"/>
              <w:jc w:val="both"/>
            </w:pPr>
            <w:r w:rsidRPr="00302D73">
              <w:t xml:space="preserve">Педагог – организатор, воспитатель в организации дополнительного образования </w:t>
            </w:r>
          </w:p>
        </w:tc>
      </w:tr>
      <w:tr w:rsidR="00EC4F66" w:rsidTr="00EC4F66">
        <w:tc>
          <w:tcPr>
            <w:tcW w:w="4785" w:type="dxa"/>
          </w:tcPr>
          <w:p w:rsidR="00EC4F66" w:rsidRPr="00302D73" w:rsidRDefault="00EC4F66" w:rsidP="00EC4F66">
            <w:pPr>
              <w:pStyle w:val="Default"/>
              <w:jc w:val="both"/>
            </w:pPr>
            <w:r w:rsidRPr="00302D73">
              <w:t xml:space="preserve">Педагог - организатор </w:t>
            </w:r>
          </w:p>
        </w:tc>
        <w:tc>
          <w:tcPr>
            <w:tcW w:w="4786" w:type="dxa"/>
          </w:tcPr>
          <w:p w:rsidR="00EC4F66" w:rsidRPr="00302D73" w:rsidRDefault="00EC4F66" w:rsidP="00EC4F66">
            <w:pPr>
              <w:pStyle w:val="Default"/>
              <w:jc w:val="both"/>
            </w:pPr>
            <w:r w:rsidRPr="00302D73">
              <w:t xml:space="preserve">Педагог дополнительного образования, воспитатель в организации дополнительного образования </w:t>
            </w:r>
          </w:p>
        </w:tc>
      </w:tr>
    </w:tbl>
    <w:p w:rsidR="00EC4F66" w:rsidRPr="00EC4F66" w:rsidRDefault="00EC4F66" w:rsidP="00EC4F66">
      <w:pPr>
        <w:shd w:val="clear" w:color="auto" w:fill="FFFFFF"/>
        <w:ind w:firstLine="284"/>
        <w:jc w:val="both"/>
        <w:rPr>
          <w:rFonts w:ascii="Arial" w:hAnsi="Arial" w:cs="Arial"/>
          <w:color w:val="666666"/>
          <w:szCs w:val="24"/>
        </w:rPr>
        <w:sectPr w:rsidR="00EC4F66" w:rsidRPr="00EC4F66" w:rsidSect="00302D73">
          <w:pgSz w:w="11906" w:h="16838"/>
          <w:pgMar w:top="1134" w:right="850" w:bottom="851" w:left="1701" w:header="708" w:footer="708" w:gutter="0"/>
          <w:cols w:space="708"/>
          <w:docGrid w:linePitch="360"/>
        </w:sectPr>
      </w:pPr>
    </w:p>
    <w:p w:rsidR="00401C14" w:rsidRPr="004C7C13" w:rsidRDefault="00401C14" w:rsidP="00776A11">
      <w:pPr>
        <w:jc w:val="right"/>
        <w:rPr>
          <w:b/>
          <w:sz w:val="20"/>
          <w:lang w:eastAsia="ar-SA"/>
        </w:rPr>
      </w:pPr>
      <w:r w:rsidRPr="004C7C13">
        <w:rPr>
          <w:b/>
          <w:sz w:val="20"/>
          <w:lang w:eastAsia="ar-SA"/>
        </w:rPr>
        <w:lastRenderedPageBreak/>
        <w:t>Приложение №</w:t>
      </w:r>
      <w:r w:rsidR="00611CD4">
        <w:rPr>
          <w:b/>
          <w:sz w:val="20"/>
          <w:lang w:eastAsia="ar-SA"/>
        </w:rPr>
        <w:t>3</w:t>
      </w:r>
    </w:p>
    <w:p w:rsidR="00401C14" w:rsidRPr="004C7C13" w:rsidRDefault="00401C14" w:rsidP="00401C14">
      <w:pPr>
        <w:jc w:val="right"/>
        <w:rPr>
          <w:b/>
          <w:sz w:val="20"/>
          <w:lang w:eastAsia="ar-SA"/>
        </w:rPr>
      </w:pPr>
      <w:r w:rsidRPr="004C7C13">
        <w:rPr>
          <w:b/>
          <w:sz w:val="20"/>
          <w:lang w:eastAsia="ar-SA"/>
        </w:rPr>
        <w:t xml:space="preserve">к Коллективному договору </w:t>
      </w:r>
    </w:p>
    <w:p w:rsidR="00522F2E" w:rsidRDefault="00401C14" w:rsidP="00522F2E">
      <w:pPr>
        <w:jc w:val="right"/>
        <w:rPr>
          <w:b/>
          <w:sz w:val="20"/>
          <w:lang w:eastAsia="ar-SA"/>
        </w:rPr>
      </w:pPr>
      <w:r w:rsidRPr="004C7C13">
        <w:rPr>
          <w:b/>
          <w:sz w:val="20"/>
          <w:lang w:eastAsia="ar-SA"/>
        </w:rPr>
        <w:t>МБОУ «</w:t>
      </w:r>
      <w:r w:rsidR="00522F2E">
        <w:rPr>
          <w:b/>
          <w:sz w:val="20"/>
          <w:lang w:eastAsia="ar-SA"/>
        </w:rPr>
        <w:t>Мичуринская СОШ» Брянского района</w:t>
      </w:r>
    </w:p>
    <w:p w:rsidR="00401C14" w:rsidRPr="004C7C13" w:rsidRDefault="004310D8" w:rsidP="00522F2E">
      <w:pPr>
        <w:jc w:val="right"/>
        <w:rPr>
          <w:b/>
          <w:sz w:val="20"/>
        </w:rPr>
      </w:pPr>
      <w:r>
        <w:rPr>
          <w:b/>
          <w:sz w:val="20"/>
          <w:lang w:eastAsia="ar-SA"/>
        </w:rPr>
        <w:t>на 2022</w:t>
      </w:r>
      <w:r w:rsidR="00401C14" w:rsidRPr="004C7C13">
        <w:rPr>
          <w:b/>
          <w:sz w:val="20"/>
          <w:lang w:eastAsia="ar-SA"/>
        </w:rPr>
        <w:t>-202</w:t>
      </w:r>
      <w:r>
        <w:rPr>
          <w:b/>
          <w:sz w:val="20"/>
          <w:lang w:eastAsia="ar-SA"/>
        </w:rPr>
        <w:t>5</w:t>
      </w:r>
      <w:r w:rsidR="00401C14" w:rsidRPr="004C7C13">
        <w:rPr>
          <w:b/>
          <w:sz w:val="20"/>
          <w:lang w:eastAsia="ar-SA"/>
        </w:rPr>
        <w:t>гг.</w:t>
      </w:r>
    </w:p>
    <w:p w:rsidR="00401C14" w:rsidRPr="004C7C13" w:rsidRDefault="00401C14" w:rsidP="00401C14">
      <w:pPr>
        <w:pStyle w:val="21"/>
        <w:spacing w:line="240" w:lineRule="auto"/>
        <w:ind w:left="0"/>
        <w:jc w:val="right"/>
        <w:rPr>
          <w:rFonts w:ascii="Times New Roman" w:hAnsi="Times New Roman"/>
          <w:i/>
          <w:iCs/>
          <w:sz w:val="24"/>
          <w:szCs w:val="24"/>
          <w:u w:val="single"/>
        </w:rPr>
      </w:pPr>
    </w:p>
    <w:tbl>
      <w:tblPr>
        <w:tblStyle w:val="a9"/>
        <w:tblW w:w="14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5456"/>
        <w:gridCol w:w="4386"/>
      </w:tblGrid>
      <w:tr w:rsidR="00776A11" w:rsidTr="00776A11">
        <w:tc>
          <w:tcPr>
            <w:tcW w:w="4575" w:type="dxa"/>
          </w:tcPr>
          <w:p w:rsidR="00776A11" w:rsidRPr="00D91624" w:rsidRDefault="00776A11" w:rsidP="00961EB0">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5456" w:type="dxa"/>
          </w:tcPr>
          <w:p w:rsidR="00776A11" w:rsidRDefault="00776A11" w:rsidP="00961EB0">
            <w:pPr>
              <w:rPr>
                <w:sz w:val="26"/>
                <w:szCs w:val="26"/>
              </w:rPr>
            </w:pPr>
          </w:p>
          <w:p w:rsidR="00776A11" w:rsidRDefault="00776A11" w:rsidP="00961EB0">
            <w:pPr>
              <w:rPr>
                <w:sz w:val="26"/>
                <w:szCs w:val="26"/>
              </w:rPr>
            </w:pPr>
          </w:p>
          <w:p w:rsidR="00776A11" w:rsidRPr="00D91624" w:rsidRDefault="00776A11" w:rsidP="00961EB0">
            <w:pPr>
              <w:rPr>
                <w:sz w:val="26"/>
                <w:szCs w:val="26"/>
              </w:rPr>
            </w:pPr>
          </w:p>
        </w:tc>
        <w:tc>
          <w:tcPr>
            <w:tcW w:w="4386" w:type="dxa"/>
          </w:tcPr>
          <w:p w:rsidR="00776A11" w:rsidRDefault="00626D99" w:rsidP="00522F2E">
            <w:pPr>
              <w:rPr>
                <w:i/>
                <w:sz w:val="28"/>
                <w:szCs w:val="28"/>
              </w:rPr>
            </w:pPr>
            <w:r w:rsidRPr="00A04FFB">
              <w:rPr>
                <w:sz w:val="26"/>
                <w:szCs w:val="26"/>
              </w:rPr>
              <w:t xml:space="preserve">Директор </w:t>
            </w:r>
            <w:r w:rsidRPr="00A04FFB">
              <w:rPr>
                <w:bCs/>
                <w:color w:val="000000"/>
                <w:sz w:val="26"/>
                <w:szCs w:val="26"/>
              </w:rPr>
              <w:t>МБОУ «</w:t>
            </w:r>
            <w:r w:rsidR="00522F2E">
              <w:rPr>
                <w:bCs/>
                <w:color w:val="000000"/>
                <w:sz w:val="26"/>
                <w:szCs w:val="26"/>
              </w:rPr>
              <w:t>Мичуринская СОШ Брянского района</w:t>
            </w:r>
          </w:p>
        </w:tc>
      </w:tr>
      <w:tr w:rsidR="00776A11" w:rsidTr="00776A11">
        <w:tc>
          <w:tcPr>
            <w:tcW w:w="4575" w:type="dxa"/>
          </w:tcPr>
          <w:p w:rsidR="00776A11" w:rsidRDefault="00776A11" w:rsidP="00522F2E">
            <w:pPr>
              <w:rPr>
                <w:i/>
                <w:sz w:val="28"/>
                <w:szCs w:val="28"/>
              </w:rPr>
            </w:pPr>
            <w:r w:rsidRPr="00231B93">
              <w:rPr>
                <w:sz w:val="26"/>
                <w:szCs w:val="26"/>
              </w:rPr>
              <w:t xml:space="preserve">____________ </w:t>
            </w:r>
            <w:r w:rsidR="00522F2E">
              <w:rPr>
                <w:sz w:val="26"/>
                <w:szCs w:val="26"/>
              </w:rPr>
              <w:t xml:space="preserve">А.И. </w:t>
            </w:r>
            <w:proofErr w:type="spellStart"/>
            <w:r w:rsidR="00522F2E">
              <w:rPr>
                <w:sz w:val="26"/>
                <w:szCs w:val="26"/>
              </w:rPr>
              <w:t>Тиханкова</w:t>
            </w:r>
            <w:proofErr w:type="spellEnd"/>
          </w:p>
        </w:tc>
        <w:tc>
          <w:tcPr>
            <w:tcW w:w="5456" w:type="dxa"/>
          </w:tcPr>
          <w:p w:rsidR="00776A11" w:rsidRDefault="00776A11" w:rsidP="00961EB0">
            <w:pPr>
              <w:rPr>
                <w:i/>
                <w:sz w:val="28"/>
                <w:szCs w:val="28"/>
              </w:rPr>
            </w:pPr>
          </w:p>
        </w:tc>
        <w:tc>
          <w:tcPr>
            <w:tcW w:w="4386" w:type="dxa"/>
          </w:tcPr>
          <w:p w:rsidR="00776A11" w:rsidRDefault="00776A11" w:rsidP="00522F2E">
            <w:pPr>
              <w:rPr>
                <w:i/>
                <w:sz w:val="28"/>
                <w:szCs w:val="28"/>
              </w:rPr>
            </w:pPr>
            <w:r w:rsidRPr="00231B93">
              <w:rPr>
                <w:sz w:val="26"/>
                <w:szCs w:val="26"/>
              </w:rPr>
              <w:t xml:space="preserve">____________ </w:t>
            </w:r>
            <w:r w:rsidR="00522F2E">
              <w:rPr>
                <w:sz w:val="26"/>
                <w:szCs w:val="26"/>
              </w:rPr>
              <w:t xml:space="preserve">Ю.Ю. Мельникова </w:t>
            </w:r>
          </w:p>
        </w:tc>
      </w:tr>
      <w:tr w:rsidR="00776A11" w:rsidRPr="008E39E8" w:rsidTr="00776A11">
        <w:tc>
          <w:tcPr>
            <w:tcW w:w="4575" w:type="dxa"/>
          </w:tcPr>
          <w:p w:rsidR="00776A11" w:rsidRPr="008E39E8" w:rsidRDefault="00776A11" w:rsidP="00961EB0">
            <w:pPr>
              <w:rPr>
                <w:sz w:val="16"/>
                <w:szCs w:val="26"/>
              </w:rPr>
            </w:pPr>
            <w:r w:rsidRPr="008E39E8">
              <w:rPr>
                <w:i/>
                <w:sz w:val="16"/>
              </w:rPr>
              <w:t xml:space="preserve"> (подпись)</w:t>
            </w:r>
          </w:p>
        </w:tc>
        <w:tc>
          <w:tcPr>
            <w:tcW w:w="5456" w:type="dxa"/>
          </w:tcPr>
          <w:p w:rsidR="00776A11" w:rsidRPr="008E39E8" w:rsidRDefault="00776A11" w:rsidP="00961EB0">
            <w:pPr>
              <w:rPr>
                <w:sz w:val="16"/>
                <w:szCs w:val="26"/>
              </w:rPr>
            </w:pPr>
          </w:p>
        </w:tc>
        <w:tc>
          <w:tcPr>
            <w:tcW w:w="4386" w:type="dxa"/>
          </w:tcPr>
          <w:p w:rsidR="00776A11" w:rsidRPr="008E39E8" w:rsidRDefault="00776A11" w:rsidP="00961EB0">
            <w:pPr>
              <w:rPr>
                <w:sz w:val="16"/>
                <w:szCs w:val="26"/>
              </w:rPr>
            </w:pPr>
            <w:r w:rsidRPr="008E39E8">
              <w:rPr>
                <w:i/>
                <w:sz w:val="16"/>
              </w:rPr>
              <w:t>(подпись)</w:t>
            </w:r>
          </w:p>
        </w:tc>
      </w:tr>
      <w:tr w:rsidR="00776A11" w:rsidTr="00776A11">
        <w:tc>
          <w:tcPr>
            <w:tcW w:w="4575" w:type="dxa"/>
          </w:tcPr>
          <w:p w:rsidR="00776A11" w:rsidRDefault="00776A11" w:rsidP="00961EB0">
            <w:pPr>
              <w:rPr>
                <w:i/>
                <w:sz w:val="28"/>
                <w:szCs w:val="28"/>
              </w:rPr>
            </w:pPr>
            <w:r w:rsidRPr="00231B93">
              <w:rPr>
                <w:sz w:val="26"/>
                <w:szCs w:val="26"/>
              </w:rPr>
              <w:t>«____» ___________ 20_____г.</w:t>
            </w:r>
          </w:p>
        </w:tc>
        <w:tc>
          <w:tcPr>
            <w:tcW w:w="5456" w:type="dxa"/>
          </w:tcPr>
          <w:p w:rsidR="00776A11" w:rsidRDefault="00776A11" w:rsidP="00961EB0">
            <w:pPr>
              <w:rPr>
                <w:i/>
                <w:sz w:val="28"/>
                <w:szCs w:val="28"/>
              </w:rPr>
            </w:pPr>
          </w:p>
        </w:tc>
        <w:tc>
          <w:tcPr>
            <w:tcW w:w="4386" w:type="dxa"/>
          </w:tcPr>
          <w:p w:rsidR="00776A11" w:rsidRDefault="00776A11" w:rsidP="00961EB0">
            <w:pPr>
              <w:rPr>
                <w:i/>
                <w:sz w:val="28"/>
                <w:szCs w:val="28"/>
              </w:rPr>
            </w:pPr>
            <w:r w:rsidRPr="00231B93">
              <w:rPr>
                <w:sz w:val="26"/>
                <w:szCs w:val="26"/>
              </w:rPr>
              <w:t>«____» ___________ 20_____г.</w:t>
            </w:r>
          </w:p>
        </w:tc>
      </w:tr>
      <w:tr w:rsidR="00776A11" w:rsidRPr="008E39E8" w:rsidTr="00776A11">
        <w:tc>
          <w:tcPr>
            <w:tcW w:w="4575" w:type="dxa"/>
          </w:tcPr>
          <w:p w:rsidR="00776A11" w:rsidRPr="008E39E8" w:rsidRDefault="00776A11" w:rsidP="00961EB0">
            <w:pPr>
              <w:rPr>
                <w:sz w:val="16"/>
                <w:szCs w:val="26"/>
              </w:rPr>
            </w:pPr>
            <w:r w:rsidRPr="008E39E8">
              <w:rPr>
                <w:i/>
                <w:sz w:val="16"/>
              </w:rPr>
              <w:t>(печать, при наличии)</w:t>
            </w:r>
          </w:p>
        </w:tc>
        <w:tc>
          <w:tcPr>
            <w:tcW w:w="5456" w:type="dxa"/>
          </w:tcPr>
          <w:p w:rsidR="00776A11" w:rsidRPr="008E39E8" w:rsidRDefault="00776A11" w:rsidP="00961EB0">
            <w:pPr>
              <w:rPr>
                <w:sz w:val="16"/>
                <w:szCs w:val="26"/>
              </w:rPr>
            </w:pPr>
          </w:p>
        </w:tc>
        <w:tc>
          <w:tcPr>
            <w:tcW w:w="4386" w:type="dxa"/>
          </w:tcPr>
          <w:p w:rsidR="00776A11" w:rsidRPr="008E39E8" w:rsidRDefault="00776A11" w:rsidP="00961EB0">
            <w:pPr>
              <w:rPr>
                <w:sz w:val="16"/>
                <w:szCs w:val="26"/>
              </w:rPr>
            </w:pPr>
            <w:r w:rsidRPr="008E39E8">
              <w:rPr>
                <w:i/>
                <w:sz w:val="16"/>
              </w:rPr>
              <w:t>(печать, при наличии)</w:t>
            </w:r>
          </w:p>
        </w:tc>
      </w:tr>
    </w:tbl>
    <w:p w:rsidR="00401C14" w:rsidRDefault="00401C14" w:rsidP="00401C14">
      <w:pPr>
        <w:jc w:val="center"/>
        <w:rPr>
          <w:b/>
          <w:bCs/>
          <w:color w:val="000000"/>
          <w:sz w:val="21"/>
          <w:szCs w:val="21"/>
        </w:rPr>
      </w:pPr>
    </w:p>
    <w:p w:rsidR="00401C14" w:rsidRPr="00C648FA" w:rsidRDefault="00401C14" w:rsidP="00401C14">
      <w:pPr>
        <w:jc w:val="center"/>
        <w:rPr>
          <w:rFonts w:ascii="Georgia" w:hAnsi="Georgia"/>
          <w:color w:val="000000"/>
          <w:sz w:val="21"/>
          <w:szCs w:val="21"/>
        </w:rPr>
      </w:pPr>
      <w:r w:rsidRPr="00C648FA">
        <w:rPr>
          <w:b/>
          <w:bCs/>
          <w:color w:val="000000"/>
          <w:sz w:val="21"/>
          <w:szCs w:val="21"/>
        </w:rPr>
        <w:t> СО</w:t>
      </w:r>
      <w:r w:rsidR="00776A11">
        <w:rPr>
          <w:b/>
          <w:bCs/>
          <w:color w:val="000000"/>
          <w:sz w:val="21"/>
          <w:szCs w:val="21"/>
        </w:rPr>
        <w:t>ГЛАШЕНИЕ ПО ОХРАНЕ ТРУДА на 2020</w:t>
      </w:r>
      <w:r w:rsidR="00522F2E">
        <w:rPr>
          <w:b/>
          <w:bCs/>
          <w:color w:val="000000"/>
          <w:sz w:val="21"/>
          <w:szCs w:val="21"/>
        </w:rPr>
        <w:t>1</w:t>
      </w:r>
      <w:r>
        <w:rPr>
          <w:b/>
          <w:bCs/>
          <w:color w:val="000000"/>
          <w:sz w:val="21"/>
          <w:szCs w:val="21"/>
        </w:rPr>
        <w:t>-202</w:t>
      </w:r>
      <w:r w:rsidR="00522F2E">
        <w:rPr>
          <w:b/>
          <w:bCs/>
          <w:color w:val="000000"/>
          <w:sz w:val="21"/>
          <w:szCs w:val="21"/>
        </w:rPr>
        <w:t>4</w:t>
      </w:r>
      <w:r w:rsidRPr="00C648FA">
        <w:rPr>
          <w:b/>
          <w:bCs/>
          <w:color w:val="000000"/>
          <w:sz w:val="21"/>
          <w:szCs w:val="21"/>
        </w:rPr>
        <w:t>г</w:t>
      </w:r>
      <w:r>
        <w:rPr>
          <w:b/>
          <w:bCs/>
          <w:color w:val="000000"/>
          <w:sz w:val="21"/>
          <w:szCs w:val="21"/>
        </w:rPr>
        <w:t>г.</w:t>
      </w:r>
    </w:p>
    <w:p w:rsidR="00401C14" w:rsidRPr="00C648FA" w:rsidRDefault="00401C14" w:rsidP="00401C14">
      <w:pPr>
        <w:rPr>
          <w:rFonts w:ascii="Georgia" w:hAnsi="Georgia"/>
          <w:color w:val="000000"/>
          <w:sz w:val="21"/>
          <w:szCs w:val="21"/>
        </w:rPr>
      </w:pPr>
      <w:r>
        <w:rPr>
          <w:color w:val="000000"/>
          <w:sz w:val="21"/>
          <w:szCs w:val="21"/>
        </w:rPr>
        <w:t>    </w:t>
      </w:r>
      <w:r w:rsidRPr="00C648FA">
        <w:rPr>
          <w:color w:val="000000"/>
          <w:sz w:val="21"/>
          <w:szCs w:val="21"/>
        </w:rPr>
        <w:t>  Администрация и профсоюзный комитет</w:t>
      </w:r>
      <w:r>
        <w:rPr>
          <w:color w:val="000000"/>
          <w:sz w:val="21"/>
          <w:szCs w:val="21"/>
        </w:rPr>
        <w:t xml:space="preserve"> образовательной организации МБОУ </w:t>
      </w:r>
      <w:r w:rsidRPr="00C648FA">
        <w:rPr>
          <w:color w:val="000000"/>
          <w:sz w:val="21"/>
          <w:szCs w:val="21"/>
        </w:rPr>
        <w:t> </w:t>
      </w:r>
      <w:r>
        <w:rPr>
          <w:color w:val="000000"/>
          <w:sz w:val="21"/>
          <w:szCs w:val="21"/>
        </w:rPr>
        <w:t>«</w:t>
      </w:r>
      <w:r w:rsidR="00522F2E">
        <w:rPr>
          <w:color w:val="000000"/>
          <w:sz w:val="21"/>
          <w:szCs w:val="21"/>
        </w:rPr>
        <w:t>Мичуринская СОШ» Брянского района</w:t>
      </w:r>
      <w:r>
        <w:rPr>
          <w:color w:val="000000"/>
          <w:sz w:val="21"/>
          <w:szCs w:val="21"/>
        </w:rPr>
        <w:t xml:space="preserve">» </w:t>
      </w:r>
      <w:r w:rsidRPr="00C648FA">
        <w:rPr>
          <w:color w:val="000000"/>
          <w:sz w:val="21"/>
          <w:szCs w:val="21"/>
        </w:rPr>
        <w:t xml:space="preserve">заключили </w:t>
      </w:r>
      <w:r>
        <w:rPr>
          <w:color w:val="000000"/>
          <w:sz w:val="21"/>
          <w:szCs w:val="21"/>
        </w:rPr>
        <w:t>настоящее с</w:t>
      </w:r>
      <w:r w:rsidRPr="00C648FA">
        <w:rPr>
          <w:color w:val="000000"/>
          <w:sz w:val="21"/>
          <w:szCs w:val="21"/>
        </w:rPr>
        <w:t>ог</w:t>
      </w:r>
      <w:r>
        <w:rPr>
          <w:color w:val="000000"/>
          <w:sz w:val="21"/>
          <w:szCs w:val="21"/>
        </w:rPr>
        <w:t>лашение о том, что в течение 20</w:t>
      </w:r>
      <w:r w:rsidR="00522F2E">
        <w:rPr>
          <w:color w:val="000000"/>
          <w:sz w:val="21"/>
          <w:szCs w:val="21"/>
        </w:rPr>
        <w:t>21</w:t>
      </w:r>
      <w:r>
        <w:rPr>
          <w:color w:val="000000"/>
          <w:sz w:val="21"/>
          <w:szCs w:val="21"/>
        </w:rPr>
        <w:t>-2020</w:t>
      </w:r>
      <w:r w:rsidR="00522F2E">
        <w:rPr>
          <w:color w:val="000000"/>
          <w:sz w:val="21"/>
          <w:szCs w:val="21"/>
        </w:rPr>
        <w:t>2</w:t>
      </w:r>
      <w:r>
        <w:rPr>
          <w:color w:val="000000"/>
          <w:sz w:val="21"/>
          <w:szCs w:val="21"/>
        </w:rPr>
        <w:t>гг.администрация школы</w:t>
      </w:r>
      <w:r w:rsidRPr="00C648FA">
        <w:rPr>
          <w:color w:val="000000"/>
          <w:sz w:val="21"/>
          <w:szCs w:val="21"/>
        </w:rPr>
        <w:t xml:space="preserve"> обязуется</w:t>
      </w:r>
      <w:r>
        <w:rPr>
          <w:color w:val="000000"/>
          <w:sz w:val="21"/>
          <w:szCs w:val="21"/>
        </w:rPr>
        <w:t xml:space="preserve"> при наличии финансовых средств </w:t>
      </w:r>
      <w:r w:rsidRPr="00C648FA">
        <w:rPr>
          <w:color w:val="000000"/>
          <w:sz w:val="21"/>
          <w:szCs w:val="21"/>
        </w:rPr>
        <w:t xml:space="preserve"> выполнить следующие мероприятия по охране труда</w:t>
      </w:r>
      <w:r>
        <w:rPr>
          <w:color w:val="000000"/>
          <w:sz w:val="21"/>
          <w:szCs w:val="21"/>
        </w:rPr>
        <w:t>:</w:t>
      </w:r>
    </w:p>
    <w:tbl>
      <w:tblPr>
        <w:tblW w:w="14696" w:type="dxa"/>
        <w:tblLayout w:type="fixed"/>
        <w:tblCellMar>
          <w:left w:w="0" w:type="dxa"/>
          <w:right w:w="0" w:type="dxa"/>
        </w:tblCellMar>
        <w:tblLook w:val="04A0"/>
      </w:tblPr>
      <w:tblGrid>
        <w:gridCol w:w="692"/>
        <w:gridCol w:w="5370"/>
        <w:gridCol w:w="709"/>
        <w:gridCol w:w="775"/>
        <w:gridCol w:w="1634"/>
        <w:gridCol w:w="2256"/>
        <w:gridCol w:w="851"/>
        <w:gridCol w:w="850"/>
        <w:gridCol w:w="709"/>
        <w:gridCol w:w="850"/>
      </w:tblGrid>
      <w:tr w:rsidR="00401C14" w:rsidRPr="00C648FA" w:rsidTr="002A07BF">
        <w:trPr>
          <w:trHeight w:val="277"/>
        </w:trPr>
        <w:tc>
          <w:tcPr>
            <w:tcW w:w="6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b/>
                <w:bCs/>
                <w:color w:val="000000"/>
                <w:sz w:val="21"/>
                <w:szCs w:val="21"/>
              </w:rPr>
              <w:t>№</w:t>
            </w:r>
          </w:p>
          <w:p w:rsidR="00401C14" w:rsidRPr="00C648FA" w:rsidRDefault="00401C14" w:rsidP="002A07BF">
            <w:pPr>
              <w:jc w:val="both"/>
              <w:rPr>
                <w:rFonts w:ascii="Georgia" w:hAnsi="Georgia"/>
                <w:color w:val="000000"/>
                <w:sz w:val="21"/>
                <w:szCs w:val="21"/>
              </w:rPr>
            </w:pPr>
            <w:r w:rsidRPr="00C648FA">
              <w:rPr>
                <w:b/>
                <w:bCs/>
                <w:color w:val="000000"/>
                <w:sz w:val="21"/>
                <w:szCs w:val="21"/>
              </w:rPr>
              <w:t>п/п</w:t>
            </w:r>
          </w:p>
        </w:tc>
        <w:tc>
          <w:tcPr>
            <w:tcW w:w="5370" w:type="dxa"/>
            <w:vMerge w:val="restart"/>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b/>
                <w:bCs/>
                <w:color w:val="000000"/>
                <w:sz w:val="21"/>
                <w:szCs w:val="21"/>
              </w:rPr>
              <w:t>Содержание мероприятий</w:t>
            </w:r>
            <w:r>
              <w:rPr>
                <w:b/>
                <w:bCs/>
                <w:color w:val="000000"/>
                <w:sz w:val="21"/>
                <w:szCs w:val="21"/>
              </w:rPr>
              <w:t xml:space="preserve"> (работ)</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401C14" w:rsidRPr="00C648FA" w:rsidRDefault="00401C14" w:rsidP="002A07BF">
            <w:pPr>
              <w:ind w:left="113" w:right="113"/>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Единица</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учета</w:t>
            </w:r>
          </w:p>
        </w:tc>
        <w:tc>
          <w:tcPr>
            <w:tcW w:w="775" w:type="dxa"/>
            <w:vMerge w:val="restar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extDirection w:val="btLr"/>
            <w:vAlign w:val="center"/>
            <w:hideMark/>
          </w:tcPr>
          <w:p w:rsidR="00401C14" w:rsidRPr="00C648FA" w:rsidRDefault="00401C14" w:rsidP="002A07BF">
            <w:pPr>
              <w:ind w:left="113" w:right="113"/>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Кол-во</w:t>
            </w:r>
          </w:p>
        </w:tc>
        <w:tc>
          <w:tcPr>
            <w:tcW w:w="16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vAlign w:val="center"/>
            <w:hideMark/>
          </w:tcPr>
          <w:p w:rsidR="00401C14" w:rsidRPr="00C648FA" w:rsidRDefault="00401C14" w:rsidP="002A07BF">
            <w:pPr>
              <w:ind w:left="113" w:right="113"/>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Срок исполнения</w:t>
            </w:r>
          </w:p>
        </w:tc>
        <w:tc>
          <w:tcPr>
            <w:tcW w:w="225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vAlign w:val="center"/>
            <w:hideMark/>
          </w:tcPr>
          <w:p w:rsidR="00401C14" w:rsidRPr="00C648FA" w:rsidRDefault="00401C14" w:rsidP="002A07BF">
            <w:pPr>
              <w:ind w:left="113" w:right="113"/>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Ответственные за выполнение</w:t>
            </w:r>
          </w:p>
          <w:p w:rsidR="00401C14" w:rsidRPr="00C648FA" w:rsidRDefault="00401C14" w:rsidP="002A07BF">
            <w:pPr>
              <w:ind w:left="113" w:right="113"/>
              <w:rPr>
                <w:rFonts w:ascii="Georgia" w:hAnsi="Georgia"/>
                <w:color w:val="000000"/>
                <w:sz w:val="21"/>
                <w:szCs w:val="21"/>
              </w:rPr>
            </w:pPr>
            <w:r w:rsidRPr="00C648FA">
              <w:rPr>
                <w:b/>
                <w:bCs/>
                <w:color w:val="000000"/>
                <w:sz w:val="21"/>
                <w:szCs w:val="21"/>
              </w:rPr>
              <w:t>мероприятий</w:t>
            </w:r>
          </w:p>
        </w:tc>
        <w:tc>
          <w:tcPr>
            <w:tcW w:w="3260" w:type="dxa"/>
            <w:gridSpan w:val="4"/>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01C14" w:rsidRPr="00C648FA" w:rsidRDefault="00401C14" w:rsidP="002A07BF">
            <w:pPr>
              <w:rPr>
                <w:rFonts w:ascii="Georgia" w:hAnsi="Georgia"/>
                <w:color w:val="000000"/>
                <w:sz w:val="21"/>
                <w:szCs w:val="21"/>
              </w:rPr>
            </w:pPr>
            <w:r w:rsidRPr="00C648FA">
              <w:rPr>
                <w:b/>
                <w:bCs/>
                <w:color w:val="000000"/>
                <w:sz w:val="21"/>
                <w:szCs w:val="21"/>
              </w:rPr>
              <w:t>Ожидаемая социальная эффективность</w:t>
            </w:r>
          </w:p>
        </w:tc>
      </w:tr>
      <w:tr w:rsidR="00401C14" w:rsidRPr="00C648FA" w:rsidTr="002A07BF">
        <w:trPr>
          <w:trHeight w:val="693"/>
        </w:trPr>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5370" w:type="dxa"/>
            <w:vMerge/>
            <w:tcBorders>
              <w:top w:val="single" w:sz="8" w:space="0" w:color="000000"/>
              <w:left w:val="nil"/>
              <w:bottom w:val="single" w:sz="8" w:space="0" w:color="000000"/>
              <w:right w:val="single" w:sz="4" w:space="0" w:color="auto"/>
            </w:tcBorders>
            <w:vAlign w:val="center"/>
            <w:hideMark/>
          </w:tcPr>
          <w:p w:rsidR="00401C14" w:rsidRPr="00C648FA" w:rsidRDefault="00401C14" w:rsidP="002A07BF">
            <w:pPr>
              <w:rPr>
                <w:rFonts w:ascii="Georgia" w:hAnsi="Georgia"/>
                <w:color w:val="000000"/>
                <w:sz w:val="21"/>
                <w:szCs w:val="21"/>
              </w:rPr>
            </w:pPr>
          </w:p>
        </w:tc>
        <w:tc>
          <w:tcPr>
            <w:tcW w:w="709" w:type="dxa"/>
            <w:vMerge/>
            <w:tcBorders>
              <w:top w:val="single" w:sz="8" w:space="0" w:color="000000"/>
              <w:left w:val="single" w:sz="4" w:space="0" w:color="auto"/>
              <w:bottom w:val="single" w:sz="4" w:space="0" w:color="auto"/>
              <w:right w:val="single" w:sz="4" w:space="0" w:color="auto"/>
            </w:tcBorders>
            <w:vAlign w:val="center"/>
            <w:hideMark/>
          </w:tcPr>
          <w:p w:rsidR="00401C14" w:rsidRPr="00C648FA" w:rsidRDefault="00401C14" w:rsidP="002A07BF">
            <w:pPr>
              <w:rPr>
                <w:rFonts w:ascii="Georgia" w:hAnsi="Georgia"/>
                <w:color w:val="000000"/>
                <w:sz w:val="21"/>
                <w:szCs w:val="21"/>
              </w:rPr>
            </w:pPr>
          </w:p>
        </w:tc>
        <w:tc>
          <w:tcPr>
            <w:tcW w:w="775" w:type="dxa"/>
            <w:vMerge/>
            <w:tcBorders>
              <w:top w:val="single" w:sz="8" w:space="0" w:color="000000"/>
              <w:left w:val="single" w:sz="4" w:space="0" w:color="auto"/>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1634" w:type="dxa"/>
            <w:vMerge/>
            <w:tcBorders>
              <w:top w:val="single" w:sz="8" w:space="0" w:color="000000"/>
              <w:left w:val="nil"/>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2256" w:type="dxa"/>
            <w:vMerge/>
            <w:tcBorders>
              <w:top w:val="single" w:sz="8" w:space="0" w:color="000000"/>
              <w:left w:val="nil"/>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1C14" w:rsidRPr="00C648FA" w:rsidRDefault="00401C14" w:rsidP="002A07BF">
            <w:pPr>
              <w:rPr>
                <w:rFonts w:ascii="Georgia" w:hAnsi="Georgia"/>
                <w:color w:val="000000"/>
                <w:sz w:val="21"/>
                <w:szCs w:val="21"/>
              </w:rPr>
            </w:pPr>
            <w:r w:rsidRPr="00C648FA">
              <w:rPr>
                <w:color w:val="000000"/>
                <w:sz w:val="21"/>
                <w:szCs w:val="21"/>
              </w:rPr>
              <w:t>К-во  работающих, которым улучшаются условия труда</w:t>
            </w:r>
          </w:p>
        </w:tc>
        <w:tc>
          <w:tcPr>
            <w:tcW w:w="1559"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К-во работающих,</w:t>
            </w:r>
          </w:p>
          <w:p w:rsidR="00401C14" w:rsidRPr="00C648FA" w:rsidRDefault="00401C14" w:rsidP="002A07BF">
            <w:pPr>
              <w:jc w:val="both"/>
              <w:rPr>
                <w:rFonts w:ascii="Georgia" w:hAnsi="Georgia"/>
                <w:color w:val="000000"/>
                <w:sz w:val="21"/>
                <w:szCs w:val="21"/>
              </w:rPr>
            </w:pPr>
            <w:r w:rsidRPr="00C648FA">
              <w:rPr>
                <w:color w:val="000000"/>
                <w:sz w:val="21"/>
                <w:szCs w:val="21"/>
              </w:rPr>
              <w:t>высвобождающих от</w:t>
            </w:r>
          </w:p>
          <w:p w:rsidR="00401C14" w:rsidRPr="00C648FA" w:rsidRDefault="00401C14" w:rsidP="002A07BF">
            <w:pPr>
              <w:jc w:val="both"/>
              <w:rPr>
                <w:rFonts w:ascii="Georgia" w:hAnsi="Georgia"/>
                <w:color w:val="000000"/>
                <w:sz w:val="21"/>
                <w:szCs w:val="21"/>
              </w:rPr>
            </w:pPr>
            <w:r w:rsidRPr="00C648FA">
              <w:rPr>
                <w:color w:val="000000"/>
                <w:sz w:val="21"/>
                <w:szCs w:val="21"/>
              </w:rPr>
              <w:t>тяж</w:t>
            </w:r>
            <w:r>
              <w:rPr>
                <w:color w:val="000000"/>
                <w:sz w:val="21"/>
                <w:szCs w:val="21"/>
              </w:rPr>
              <w:t>елых</w:t>
            </w:r>
            <w:r w:rsidRPr="00C648FA">
              <w:rPr>
                <w:color w:val="000000"/>
                <w:sz w:val="21"/>
                <w:szCs w:val="21"/>
              </w:rPr>
              <w:t xml:space="preserve"> физич</w:t>
            </w:r>
            <w:r>
              <w:rPr>
                <w:color w:val="000000"/>
                <w:sz w:val="21"/>
                <w:szCs w:val="21"/>
              </w:rPr>
              <w:t xml:space="preserve">еских </w:t>
            </w:r>
            <w:r w:rsidRPr="00C648FA">
              <w:rPr>
                <w:color w:val="000000"/>
                <w:sz w:val="21"/>
                <w:szCs w:val="21"/>
              </w:rPr>
              <w:t>работ</w:t>
            </w:r>
          </w:p>
        </w:tc>
      </w:tr>
      <w:tr w:rsidR="00401C14" w:rsidRPr="00C648FA" w:rsidTr="002A07BF">
        <w:trPr>
          <w:trHeight w:val="884"/>
        </w:trPr>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5370" w:type="dxa"/>
            <w:vMerge/>
            <w:tcBorders>
              <w:top w:val="single" w:sz="8" w:space="0" w:color="000000"/>
              <w:left w:val="nil"/>
              <w:bottom w:val="single" w:sz="8" w:space="0" w:color="000000"/>
              <w:right w:val="single" w:sz="4" w:space="0" w:color="auto"/>
            </w:tcBorders>
            <w:vAlign w:val="center"/>
            <w:hideMark/>
          </w:tcPr>
          <w:p w:rsidR="00401C14" w:rsidRPr="00C648FA" w:rsidRDefault="00401C14" w:rsidP="002A07BF">
            <w:pPr>
              <w:rPr>
                <w:rFonts w:ascii="Georgia" w:hAnsi="Georgia"/>
                <w:color w:val="000000"/>
                <w:sz w:val="21"/>
                <w:szCs w:val="21"/>
              </w:rPr>
            </w:pPr>
          </w:p>
        </w:tc>
        <w:tc>
          <w:tcPr>
            <w:tcW w:w="709" w:type="dxa"/>
            <w:vMerge/>
            <w:tcBorders>
              <w:top w:val="single" w:sz="8" w:space="0" w:color="000000"/>
              <w:left w:val="single" w:sz="4" w:space="0" w:color="auto"/>
              <w:bottom w:val="single" w:sz="4" w:space="0" w:color="auto"/>
              <w:right w:val="single" w:sz="4" w:space="0" w:color="auto"/>
            </w:tcBorders>
            <w:vAlign w:val="center"/>
            <w:hideMark/>
          </w:tcPr>
          <w:p w:rsidR="00401C14" w:rsidRPr="00C648FA" w:rsidRDefault="00401C14" w:rsidP="002A07BF">
            <w:pPr>
              <w:rPr>
                <w:rFonts w:ascii="Georgia" w:hAnsi="Georgia"/>
                <w:color w:val="000000"/>
                <w:sz w:val="21"/>
                <w:szCs w:val="21"/>
              </w:rPr>
            </w:pPr>
          </w:p>
        </w:tc>
        <w:tc>
          <w:tcPr>
            <w:tcW w:w="775" w:type="dxa"/>
            <w:vMerge/>
            <w:tcBorders>
              <w:top w:val="single" w:sz="8" w:space="0" w:color="000000"/>
              <w:left w:val="single" w:sz="4" w:space="0" w:color="auto"/>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1634" w:type="dxa"/>
            <w:vMerge/>
            <w:tcBorders>
              <w:top w:val="single" w:sz="8" w:space="0" w:color="000000"/>
              <w:left w:val="nil"/>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2256" w:type="dxa"/>
            <w:vMerge/>
            <w:tcBorders>
              <w:top w:val="single" w:sz="8" w:space="0" w:color="000000"/>
              <w:left w:val="nil"/>
              <w:bottom w:val="single" w:sz="8" w:space="0" w:color="000000"/>
              <w:right w:val="single" w:sz="8" w:space="0" w:color="000000"/>
            </w:tcBorders>
            <w:vAlign w:val="center"/>
            <w:hideMark/>
          </w:tcPr>
          <w:p w:rsidR="00401C14" w:rsidRPr="00C648FA" w:rsidRDefault="00401C14" w:rsidP="002A07BF">
            <w:pPr>
              <w:rPr>
                <w:rFonts w:ascii="Georgia" w:hAnsi="Georgia"/>
                <w:color w:val="000000"/>
                <w:sz w:val="21"/>
                <w:szCs w:val="21"/>
              </w:rPr>
            </w:pPr>
          </w:p>
        </w:tc>
        <w:tc>
          <w:tcPr>
            <w:tcW w:w="851" w:type="dxa"/>
            <w:tcBorders>
              <w:top w:val="nil"/>
              <w:left w:val="nil"/>
              <w:bottom w:val="single" w:sz="8" w:space="0" w:color="000000"/>
              <w:right w:val="single" w:sz="8" w:space="0" w:color="auto"/>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Всего</w:t>
            </w:r>
          </w:p>
        </w:tc>
        <w:tc>
          <w:tcPr>
            <w:tcW w:w="850" w:type="dxa"/>
            <w:tcBorders>
              <w:top w:val="nil"/>
              <w:left w:val="nil"/>
              <w:bottom w:val="single" w:sz="8" w:space="0" w:color="000000"/>
              <w:right w:val="single" w:sz="8" w:space="0" w:color="auto"/>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в т.ч.женщин</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Всего</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в т.ч.женщин</w:t>
            </w:r>
          </w:p>
        </w:tc>
      </w:tr>
      <w:tr w:rsidR="00401C14" w:rsidRPr="00C648FA" w:rsidTr="002A07BF">
        <w:trPr>
          <w:trHeight w:val="577"/>
        </w:trPr>
        <w:tc>
          <w:tcPr>
            <w:tcW w:w="692" w:type="dxa"/>
            <w:tcBorders>
              <w:top w:val="single" w:sz="8" w:space="0" w:color="000000"/>
              <w:left w:val="single" w:sz="8" w:space="0" w:color="000000"/>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1</w:t>
            </w:r>
          </w:p>
        </w:tc>
        <w:tc>
          <w:tcPr>
            <w:tcW w:w="5370" w:type="dxa"/>
            <w:tcBorders>
              <w:top w:val="single" w:sz="8" w:space="0" w:color="000000"/>
              <w:left w:val="nil"/>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2</w:t>
            </w:r>
          </w:p>
        </w:tc>
        <w:tc>
          <w:tcPr>
            <w:tcW w:w="709" w:type="dxa"/>
            <w:tcBorders>
              <w:top w:val="single" w:sz="4" w:space="0" w:color="auto"/>
              <w:left w:val="nil"/>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3</w:t>
            </w:r>
          </w:p>
        </w:tc>
        <w:tc>
          <w:tcPr>
            <w:tcW w:w="775" w:type="dxa"/>
            <w:tcBorders>
              <w:top w:val="single" w:sz="8" w:space="0" w:color="000000"/>
              <w:left w:val="nil"/>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4</w:t>
            </w:r>
          </w:p>
        </w:tc>
        <w:tc>
          <w:tcPr>
            <w:tcW w:w="1634" w:type="dxa"/>
            <w:tcBorders>
              <w:top w:val="single" w:sz="8" w:space="0" w:color="000000"/>
              <w:left w:val="nil"/>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5</w:t>
            </w:r>
          </w:p>
        </w:tc>
        <w:tc>
          <w:tcPr>
            <w:tcW w:w="2256" w:type="dxa"/>
            <w:tcBorders>
              <w:top w:val="single" w:sz="8" w:space="0" w:color="000000"/>
              <w:left w:val="nil"/>
              <w:bottom w:val="single" w:sz="8" w:space="0" w:color="000000"/>
              <w:right w:val="single" w:sz="8" w:space="0" w:color="000000"/>
            </w:tcBorders>
            <w:vAlign w:val="center"/>
          </w:tcPr>
          <w:p w:rsidR="00401C14" w:rsidRPr="004C7C13" w:rsidRDefault="00401C14" w:rsidP="002A07BF">
            <w:pPr>
              <w:jc w:val="center"/>
              <w:rPr>
                <w:rFonts w:ascii="Georgia" w:hAnsi="Georgia"/>
                <w:b/>
                <w:color w:val="000000"/>
                <w:sz w:val="21"/>
                <w:szCs w:val="21"/>
              </w:rPr>
            </w:pPr>
            <w:r>
              <w:rPr>
                <w:rFonts w:ascii="Georgia" w:hAnsi="Georgia"/>
                <w:b/>
                <w:color w:val="000000"/>
                <w:sz w:val="21"/>
                <w:szCs w:val="21"/>
              </w:rPr>
              <w:t>6</w:t>
            </w:r>
          </w:p>
        </w:tc>
        <w:tc>
          <w:tcPr>
            <w:tcW w:w="851" w:type="dxa"/>
            <w:tcBorders>
              <w:top w:val="nil"/>
              <w:left w:val="nil"/>
              <w:bottom w:val="single" w:sz="8" w:space="0" w:color="000000"/>
              <w:right w:val="single" w:sz="8" w:space="0" w:color="auto"/>
            </w:tcBorders>
            <w:tcMar>
              <w:top w:w="0" w:type="dxa"/>
              <w:left w:w="108" w:type="dxa"/>
              <w:bottom w:w="0" w:type="dxa"/>
              <w:right w:w="108" w:type="dxa"/>
            </w:tcMar>
          </w:tcPr>
          <w:p w:rsidR="00401C14" w:rsidRPr="004C7C13" w:rsidRDefault="00401C14" w:rsidP="002A07BF">
            <w:pPr>
              <w:jc w:val="center"/>
              <w:rPr>
                <w:b/>
                <w:color w:val="000000"/>
                <w:sz w:val="21"/>
                <w:szCs w:val="21"/>
              </w:rPr>
            </w:pPr>
            <w:r>
              <w:rPr>
                <w:b/>
                <w:color w:val="000000"/>
                <w:sz w:val="21"/>
                <w:szCs w:val="21"/>
              </w:rPr>
              <w:t>7</w:t>
            </w:r>
          </w:p>
        </w:tc>
        <w:tc>
          <w:tcPr>
            <w:tcW w:w="850" w:type="dxa"/>
            <w:tcBorders>
              <w:top w:val="nil"/>
              <w:left w:val="nil"/>
              <w:bottom w:val="single" w:sz="8" w:space="0" w:color="000000"/>
              <w:right w:val="single" w:sz="8" w:space="0" w:color="auto"/>
            </w:tcBorders>
            <w:tcMar>
              <w:top w:w="0" w:type="dxa"/>
              <w:left w:w="108" w:type="dxa"/>
              <w:bottom w:w="0" w:type="dxa"/>
              <w:right w:w="108" w:type="dxa"/>
            </w:tcMar>
          </w:tcPr>
          <w:p w:rsidR="00401C14" w:rsidRPr="004C7C13" w:rsidRDefault="00401C14" w:rsidP="002A07BF">
            <w:pPr>
              <w:jc w:val="center"/>
              <w:rPr>
                <w:b/>
                <w:color w:val="000000"/>
                <w:sz w:val="21"/>
                <w:szCs w:val="21"/>
              </w:rPr>
            </w:pPr>
            <w:r>
              <w:rPr>
                <w:b/>
                <w:color w:val="000000"/>
                <w:sz w:val="21"/>
                <w:szCs w:val="21"/>
              </w:rPr>
              <w:t>8</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4C7C13" w:rsidRDefault="00401C14" w:rsidP="002A07BF">
            <w:pPr>
              <w:jc w:val="center"/>
              <w:rPr>
                <w:b/>
                <w:color w:val="000000"/>
                <w:sz w:val="21"/>
                <w:szCs w:val="21"/>
              </w:rPr>
            </w:pPr>
            <w:r>
              <w:rPr>
                <w:b/>
                <w:color w:val="000000"/>
                <w:sz w:val="21"/>
                <w:szCs w:val="21"/>
              </w:rPr>
              <w:t>9</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4C7C13" w:rsidRDefault="00401C14" w:rsidP="002A07BF">
            <w:pPr>
              <w:jc w:val="center"/>
              <w:rPr>
                <w:b/>
                <w:color w:val="000000"/>
                <w:sz w:val="21"/>
                <w:szCs w:val="21"/>
              </w:rPr>
            </w:pPr>
            <w:r>
              <w:rPr>
                <w:b/>
                <w:color w:val="000000"/>
                <w:sz w:val="21"/>
                <w:szCs w:val="21"/>
              </w:rPr>
              <w:t>10</w:t>
            </w: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1</w:t>
            </w:r>
          </w:p>
        </w:tc>
        <w:tc>
          <w:tcPr>
            <w:tcW w:w="537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Организация обучения</w:t>
            </w:r>
            <w:r>
              <w:rPr>
                <w:color w:val="000000"/>
                <w:sz w:val="21"/>
                <w:szCs w:val="21"/>
              </w:rPr>
              <w:t xml:space="preserve"> персонала</w:t>
            </w:r>
            <w:r w:rsidRPr="00C648FA">
              <w:rPr>
                <w:color w:val="000000"/>
                <w:sz w:val="21"/>
                <w:szCs w:val="21"/>
              </w:rPr>
              <w:t xml:space="preserve"> по </w:t>
            </w:r>
            <w:r>
              <w:rPr>
                <w:color w:val="000000"/>
                <w:sz w:val="21"/>
                <w:szCs w:val="21"/>
              </w:rPr>
              <w:t>вопросам охраны</w:t>
            </w:r>
            <w:r w:rsidRPr="00C648FA">
              <w:rPr>
                <w:color w:val="000000"/>
                <w:sz w:val="21"/>
                <w:szCs w:val="21"/>
              </w:rPr>
              <w:t xml:space="preserve"> труда  </w:t>
            </w:r>
            <w:r>
              <w:rPr>
                <w:color w:val="000000"/>
                <w:sz w:val="21"/>
                <w:szCs w:val="21"/>
              </w:rPr>
              <w:t xml:space="preserve"> и ТБ (с вновь принятыми) </w:t>
            </w:r>
          </w:p>
          <w:p w:rsidR="00401C14" w:rsidRPr="00C648FA" w:rsidRDefault="00401C14" w:rsidP="002A07BF">
            <w:pPr>
              <w:rPr>
                <w:rFonts w:ascii="Georgia" w:hAnsi="Georgia"/>
                <w:color w:val="000000"/>
                <w:sz w:val="21"/>
                <w:szCs w:val="21"/>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r>
              <w:rPr>
                <w:rFonts w:ascii="Georgia" w:hAnsi="Georgia"/>
                <w:color w:val="000000"/>
                <w:sz w:val="21"/>
                <w:szCs w:val="21"/>
              </w:rPr>
              <w:t>чел</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tc>
        <w:tc>
          <w:tcPr>
            <w:tcW w:w="775"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rFonts w:ascii="Georgia" w:hAnsi="Georgia"/>
                <w:color w:val="000000"/>
                <w:sz w:val="21"/>
                <w:szCs w:val="21"/>
              </w:rPr>
              <w:t> </w:t>
            </w:r>
          </w:p>
          <w:p w:rsidR="00401C14" w:rsidRPr="00C648FA" w:rsidRDefault="00401C14" w:rsidP="002A07BF">
            <w:pPr>
              <w:jc w:val="both"/>
              <w:rPr>
                <w:rFonts w:ascii="Georgia" w:hAnsi="Georgia"/>
                <w:color w:val="000000"/>
                <w:sz w:val="21"/>
                <w:szCs w:val="21"/>
              </w:rPr>
            </w:pPr>
            <w:r>
              <w:rPr>
                <w:rFonts w:ascii="Georgia" w:hAnsi="Georgia"/>
                <w:color w:val="000000"/>
                <w:sz w:val="21"/>
                <w:szCs w:val="21"/>
              </w:rPr>
              <w:t>-</w:t>
            </w:r>
          </w:p>
        </w:tc>
        <w:tc>
          <w:tcPr>
            <w:tcW w:w="1634"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F32F88" w:rsidRDefault="00401C14" w:rsidP="00A1126B">
            <w:pPr>
              <w:jc w:val="both"/>
              <w:rPr>
                <w:color w:val="000000"/>
                <w:sz w:val="21"/>
                <w:szCs w:val="21"/>
              </w:rPr>
            </w:pPr>
            <w:r w:rsidRPr="00F32F88">
              <w:rPr>
                <w:color w:val="000000"/>
                <w:sz w:val="21"/>
                <w:szCs w:val="21"/>
              </w:rPr>
              <w:t>01.09.202</w:t>
            </w:r>
            <w:r w:rsidR="00A1126B">
              <w:rPr>
                <w:color w:val="000000"/>
                <w:sz w:val="21"/>
                <w:szCs w:val="21"/>
              </w:rPr>
              <w:t>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F32F88" w:rsidRDefault="00401C14" w:rsidP="00522F2E">
            <w:pPr>
              <w:jc w:val="both"/>
              <w:rPr>
                <w:color w:val="000000"/>
                <w:sz w:val="21"/>
                <w:szCs w:val="21"/>
              </w:rPr>
            </w:pPr>
            <w:r w:rsidRPr="00F32F88">
              <w:rPr>
                <w:color w:val="000000"/>
                <w:sz w:val="21"/>
                <w:szCs w:val="21"/>
              </w:rPr>
              <w:t> </w:t>
            </w:r>
            <w:r>
              <w:rPr>
                <w:color w:val="000000"/>
                <w:sz w:val="21"/>
                <w:szCs w:val="21"/>
              </w:rPr>
              <w:t>зам.</w:t>
            </w:r>
            <w:r w:rsidRPr="00F32F88">
              <w:rPr>
                <w:color w:val="000000"/>
                <w:sz w:val="21"/>
                <w:szCs w:val="21"/>
              </w:rPr>
              <w:t>директор</w:t>
            </w:r>
            <w:r>
              <w:rPr>
                <w:color w:val="000000"/>
                <w:sz w:val="21"/>
                <w:szCs w:val="21"/>
              </w:rPr>
              <w:t xml:space="preserve">а </w:t>
            </w:r>
            <w:r w:rsidR="00522F2E">
              <w:rPr>
                <w:color w:val="000000"/>
                <w:sz w:val="21"/>
                <w:szCs w:val="21"/>
              </w:rPr>
              <w:t>Привалова Г.А.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F32F88" w:rsidRDefault="00401C14" w:rsidP="002A07BF">
            <w:pPr>
              <w:jc w:val="both"/>
              <w:rPr>
                <w:color w:val="000000"/>
                <w:sz w:val="21"/>
                <w:szCs w:val="21"/>
              </w:rPr>
            </w:pPr>
            <w:r w:rsidRPr="00F32F88">
              <w:rPr>
                <w:color w:val="000000"/>
                <w:sz w:val="21"/>
                <w:szCs w:val="2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F32F88" w:rsidRDefault="00401C14" w:rsidP="002A07BF">
            <w:pPr>
              <w:jc w:val="both"/>
              <w:rPr>
                <w:color w:val="000000"/>
                <w:sz w:val="21"/>
                <w:szCs w:val="21"/>
              </w:rPr>
            </w:pPr>
            <w:r w:rsidRPr="00F32F88">
              <w:rPr>
                <w:color w:val="000000"/>
                <w:sz w:val="21"/>
                <w:szCs w:val="21"/>
              </w:rPr>
              <w:t> </w:t>
            </w: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color w:val="000000"/>
                <w:sz w:val="21"/>
                <w:szCs w:val="21"/>
              </w:rPr>
            </w:pPr>
            <w:r>
              <w:rPr>
                <w:color w:val="000000"/>
                <w:sz w:val="21"/>
                <w:szCs w:val="21"/>
              </w:rPr>
              <w:lastRenderedPageBreak/>
              <w:t>2</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color w:val="000000"/>
                <w:sz w:val="21"/>
                <w:szCs w:val="21"/>
              </w:rPr>
            </w:pPr>
            <w:r>
              <w:rPr>
                <w:color w:val="000000"/>
                <w:sz w:val="21"/>
                <w:szCs w:val="21"/>
              </w:rPr>
              <w:t>Обеспечение работников специальной одеждой согласно существующим нормам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rFonts w:ascii="Georgia" w:hAnsi="Georgia"/>
                <w:color w:val="000000"/>
                <w:sz w:val="21"/>
                <w:szCs w:val="21"/>
              </w:rPr>
            </w:pPr>
            <w:r>
              <w:rPr>
                <w:rFonts w:ascii="Georgia" w:hAnsi="Georgia"/>
                <w:color w:val="000000"/>
                <w:sz w:val="21"/>
                <w:szCs w:val="21"/>
              </w:rPr>
              <w:t>чел</w:t>
            </w:r>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rFonts w:ascii="Georgia" w:hAnsi="Georgia"/>
                <w:color w:val="000000"/>
                <w:sz w:val="21"/>
                <w:szCs w:val="21"/>
              </w:rPr>
            </w:pPr>
            <w:r>
              <w:rPr>
                <w:rFonts w:ascii="Georgia" w:hAnsi="Georgia"/>
                <w:color w:val="000000"/>
                <w:sz w:val="21"/>
                <w:szCs w:val="21"/>
              </w:rPr>
              <w:t>9</w:t>
            </w: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r>
              <w:rPr>
                <w:color w:val="000000"/>
                <w:sz w:val="21"/>
                <w:szCs w:val="21"/>
              </w:rPr>
              <w:t>в течение года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rsidRPr="00F32F88">
              <w:t>Завхоз</w:t>
            </w:r>
          </w:p>
          <w:p w:rsidR="00401C14" w:rsidRPr="00F32F88" w:rsidRDefault="00522F2E" w:rsidP="002A07BF">
            <w:pPr>
              <w:jc w:val="center"/>
            </w:pPr>
            <w:r>
              <w:t>Егоренков А.С.</w:t>
            </w:r>
          </w:p>
          <w:p w:rsidR="00401C14" w:rsidRPr="00F32F88" w:rsidRDefault="00401C14" w:rsidP="002A07BF">
            <w:pPr>
              <w:jc w:val="both"/>
              <w:rPr>
                <w:color w:val="000000"/>
                <w:sz w:val="21"/>
                <w:szCs w:val="21"/>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r>
              <w:rPr>
                <w:color w:val="000000"/>
                <w:sz w:val="21"/>
                <w:szCs w:val="21"/>
              </w:rPr>
              <w:t>9</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r>
              <w:rPr>
                <w:color w:val="000000"/>
                <w:sz w:val="21"/>
                <w:szCs w:val="21"/>
              </w:rPr>
              <w:t>9</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F32F88"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color w:val="000000"/>
                <w:sz w:val="21"/>
                <w:szCs w:val="21"/>
              </w:rPr>
            </w:pPr>
            <w:r>
              <w:rPr>
                <w:color w:val="000000"/>
                <w:sz w:val="21"/>
                <w:szCs w:val="21"/>
              </w:rPr>
              <w:t>3</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Приобретение моющих средств для уборки помещений</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sidRPr="00A45FA0">
              <w:rPr>
                <w:color w:val="000000"/>
                <w:sz w:val="21"/>
                <w:szCs w:val="21"/>
              </w:rPr>
              <w:t>шт.</w:t>
            </w:r>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36</w:t>
            </w: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в течение года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rsidRPr="00F32F88">
              <w:t>Завхоз</w:t>
            </w:r>
          </w:p>
          <w:p w:rsidR="00401C14" w:rsidRPr="00A45FA0" w:rsidRDefault="00522F2E" w:rsidP="002A07BF">
            <w:pPr>
              <w:jc w:val="center"/>
            </w:pPr>
            <w:r>
              <w:t>Егоренков А.С</w:t>
            </w:r>
            <w:r w:rsidRPr="00A45FA0">
              <w:t xml:space="preserve"> </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4</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Приобретение перчаток для уборки помещений</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шт.</w:t>
            </w:r>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40</w:t>
            </w: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в течение года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rsidRPr="00F32F88">
              <w:t>Завхоз</w:t>
            </w:r>
          </w:p>
          <w:p w:rsidR="00401C14" w:rsidRPr="00F32F88" w:rsidRDefault="00522F2E" w:rsidP="002A07BF">
            <w:pPr>
              <w:jc w:val="center"/>
            </w:pPr>
            <w:r>
              <w:t>Егоренков А.С</w:t>
            </w:r>
            <w:r w:rsidR="00401C14">
              <w:t>.</w:t>
            </w:r>
          </w:p>
          <w:p w:rsidR="00401C14" w:rsidRPr="00A45FA0" w:rsidRDefault="00401C14" w:rsidP="002A07BF">
            <w:pPr>
              <w:jc w:val="center"/>
            </w:pP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5</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 xml:space="preserve">Приобретение </w:t>
            </w:r>
            <w:proofErr w:type="spellStart"/>
            <w:r>
              <w:rPr>
                <w:color w:val="000000"/>
                <w:sz w:val="21"/>
                <w:szCs w:val="21"/>
              </w:rPr>
              <w:t>хозинвентаря</w:t>
            </w:r>
            <w:proofErr w:type="spellEnd"/>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proofErr w:type="spellStart"/>
            <w:r>
              <w:rPr>
                <w:color w:val="000000"/>
                <w:sz w:val="21"/>
                <w:szCs w:val="21"/>
              </w:rPr>
              <w:t>шт</w:t>
            </w:r>
            <w:proofErr w:type="spellEnd"/>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10</w:t>
            </w: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в течение года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rsidRPr="00F32F88">
              <w:t>Завхоз</w:t>
            </w:r>
          </w:p>
          <w:p w:rsidR="00401C14" w:rsidRPr="00A45FA0" w:rsidRDefault="00522F2E" w:rsidP="002A07BF">
            <w:pPr>
              <w:jc w:val="center"/>
            </w:pPr>
            <w:r>
              <w:t>Егоренков А.С</w:t>
            </w:r>
            <w:r w:rsidRPr="00A45FA0">
              <w:t xml:space="preserve"> </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r>
              <w:rPr>
                <w:color w:val="000000"/>
                <w:sz w:val="21"/>
                <w:szCs w:val="21"/>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6</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Текущий ремонт рекреаций 1-2 этажей</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ежегодно</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rsidRPr="00F32F88">
              <w:t>Завхоз</w:t>
            </w:r>
          </w:p>
          <w:p w:rsidR="00401C14" w:rsidRPr="00F32F88" w:rsidRDefault="00522F2E" w:rsidP="002A07BF">
            <w:pPr>
              <w:jc w:val="center"/>
            </w:pPr>
            <w:r>
              <w:t>Егоренков А.С</w:t>
            </w:r>
            <w:r w:rsidRPr="00F32F88">
              <w:t xml:space="preserve"> </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7</w:t>
            </w:r>
          </w:p>
        </w:tc>
        <w:tc>
          <w:tcPr>
            <w:tcW w:w="537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sidRPr="00C648FA">
              <w:rPr>
                <w:color w:val="000000"/>
                <w:sz w:val="21"/>
                <w:szCs w:val="21"/>
              </w:rPr>
              <w:t xml:space="preserve">Организация и проведение </w:t>
            </w:r>
            <w:r>
              <w:rPr>
                <w:color w:val="000000"/>
                <w:sz w:val="21"/>
                <w:szCs w:val="21"/>
              </w:rPr>
              <w:t xml:space="preserve">предварительных  периодических </w:t>
            </w:r>
            <w:r w:rsidRPr="00C648FA">
              <w:rPr>
                <w:color w:val="000000"/>
                <w:sz w:val="21"/>
                <w:szCs w:val="21"/>
              </w:rPr>
              <w:t>медицинских осмотров работников</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чел</w:t>
            </w:r>
          </w:p>
        </w:tc>
        <w:tc>
          <w:tcPr>
            <w:tcW w:w="775"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30</w:t>
            </w:r>
          </w:p>
        </w:tc>
        <w:tc>
          <w:tcPr>
            <w:tcW w:w="1634"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522F2E">
            <w:pPr>
              <w:jc w:val="both"/>
              <w:rPr>
                <w:color w:val="000000"/>
                <w:sz w:val="21"/>
                <w:szCs w:val="21"/>
              </w:rPr>
            </w:pPr>
            <w:r>
              <w:rPr>
                <w:color w:val="000000"/>
                <w:sz w:val="21"/>
                <w:szCs w:val="21"/>
              </w:rPr>
              <w:t>апрель 202</w:t>
            </w:r>
            <w:r w:rsidR="00522F2E">
              <w:rPr>
                <w:color w:val="000000"/>
                <w:sz w:val="21"/>
                <w:szCs w:val="21"/>
              </w:rPr>
              <w:t>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center"/>
            </w:pPr>
            <w:r>
              <w:t xml:space="preserve">директор </w:t>
            </w:r>
          </w:p>
          <w:p w:rsidR="00401C14" w:rsidRPr="00F32F88" w:rsidRDefault="00522F2E" w:rsidP="002A07BF">
            <w:pPr>
              <w:jc w:val="center"/>
            </w:pPr>
            <w:r>
              <w:t>Мельникова Ю.Ю.</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30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Default="00401C14" w:rsidP="002A07BF">
            <w:pPr>
              <w:jc w:val="both"/>
              <w:rPr>
                <w:color w:val="000000"/>
                <w:sz w:val="21"/>
                <w:szCs w:val="21"/>
              </w:rPr>
            </w:pPr>
            <w:r>
              <w:rPr>
                <w:color w:val="000000"/>
                <w:sz w:val="21"/>
                <w:szCs w:val="21"/>
              </w:rPr>
              <w:t>26</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both"/>
              <w:rPr>
                <w:color w:val="000000"/>
                <w:sz w:val="21"/>
                <w:szCs w:val="21"/>
              </w:rPr>
            </w:pP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rFonts w:ascii="Georgia" w:hAnsi="Georgia"/>
                <w:color w:val="000000"/>
                <w:sz w:val="21"/>
                <w:szCs w:val="21"/>
              </w:rPr>
            </w:pPr>
            <w:r>
              <w:rPr>
                <w:rFonts w:ascii="Georgia" w:hAnsi="Georgia"/>
                <w:color w:val="000000"/>
                <w:sz w:val="21"/>
                <w:szCs w:val="21"/>
              </w:rPr>
              <w:t>8</w:t>
            </w:r>
          </w:p>
        </w:tc>
        <w:tc>
          <w:tcPr>
            <w:tcW w:w="537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Организация обучения и проверки знаний правил электробезопасности электротехнического персонала ОУ:</w:t>
            </w:r>
          </w:p>
          <w:p w:rsidR="00401C14" w:rsidRPr="00C648FA" w:rsidRDefault="00401C14" w:rsidP="002A07BF">
            <w:pPr>
              <w:rPr>
                <w:rFonts w:ascii="Georgia" w:hAnsi="Georgia"/>
                <w:color w:val="000000"/>
                <w:sz w:val="21"/>
                <w:szCs w:val="21"/>
              </w:rPr>
            </w:pPr>
            <w:r w:rsidRPr="00C648FA">
              <w:rPr>
                <w:color w:val="000000"/>
                <w:sz w:val="21"/>
                <w:szCs w:val="21"/>
              </w:rPr>
              <w:t>-</w:t>
            </w:r>
            <w:r>
              <w:rPr>
                <w:color w:val="000000"/>
                <w:sz w:val="21"/>
                <w:szCs w:val="21"/>
              </w:rPr>
              <w:t>завхоз</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чел</w:t>
            </w:r>
          </w:p>
        </w:tc>
        <w:tc>
          <w:tcPr>
            <w:tcW w:w="775"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r>
              <w:rPr>
                <w:color w:val="000000"/>
                <w:sz w:val="21"/>
                <w:szCs w:val="21"/>
              </w:rPr>
              <w:t>1</w:t>
            </w:r>
          </w:p>
        </w:tc>
        <w:tc>
          <w:tcPr>
            <w:tcW w:w="1634"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r>
              <w:rPr>
                <w:color w:val="000000"/>
                <w:sz w:val="21"/>
                <w:szCs w:val="21"/>
              </w:rPr>
              <w:t>в течение года на 3 группу, затем на 4 группу</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Default="00401C14" w:rsidP="002A07BF">
            <w:pPr>
              <w:jc w:val="center"/>
            </w:pPr>
            <w:r w:rsidRPr="00A45FA0">
              <w:rPr>
                <w:color w:val="000000"/>
                <w:sz w:val="21"/>
                <w:szCs w:val="21"/>
              </w:rPr>
              <w:t> </w:t>
            </w:r>
            <w:r w:rsidRPr="00F32F88">
              <w:t>Завхоз</w:t>
            </w:r>
          </w:p>
          <w:p w:rsidR="00401C14" w:rsidRPr="00A45FA0" w:rsidRDefault="00522F2E" w:rsidP="002A07BF">
            <w:pPr>
              <w:jc w:val="both"/>
              <w:rPr>
                <w:color w:val="000000"/>
                <w:sz w:val="21"/>
                <w:szCs w:val="21"/>
              </w:rPr>
            </w:pPr>
            <w:r>
              <w:t>Егоренков А.С</w:t>
            </w:r>
            <w:r w:rsidRPr="00A45FA0">
              <w:rPr>
                <w:color w:val="000000"/>
                <w:sz w:val="21"/>
                <w:szCs w:val="21"/>
              </w:rPr>
              <w:t xml:space="preserve">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r>
              <w:rPr>
                <w:color w:val="000000"/>
                <w:sz w:val="21"/>
                <w:szCs w:val="21"/>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r>
              <w:rPr>
                <w:color w:val="000000"/>
                <w:sz w:val="21"/>
                <w:szCs w:val="21"/>
              </w:rPr>
              <w:t>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rFonts w:ascii="Georgia" w:hAnsi="Georgia"/>
                <w:color w:val="000000"/>
                <w:sz w:val="21"/>
                <w:szCs w:val="21"/>
              </w:rPr>
            </w:pPr>
            <w:r>
              <w:rPr>
                <w:rFonts w:ascii="Georgia" w:hAnsi="Georgia"/>
                <w:color w:val="000000"/>
                <w:sz w:val="21"/>
                <w:szCs w:val="21"/>
              </w:rPr>
              <w:t>9</w:t>
            </w:r>
          </w:p>
        </w:tc>
        <w:tc>
          <w:tcPr>
            <w:tcW w:w="537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C648FA" w:rsidRDefault="00401C14" w:rsidP="002A07BF">
            <w:pPr>
              <w:jc w:val="both"/>
              <w:rPr>
                <w:rFonts w:ascii="Georgia" w:hAnsi="Georgia"/>
                <w:color w:val="000000"/>
                <w:sz w:val="21"/>
                <w:szCs w:val="21"/>
              </w:rPr>
            </w:pPr>
            <w:r w:rsidRPr="00C648FA">
              <w:rPr>
                <w:color w:val="000000"/>
                <w:sz w:val="21"/>
                <w:szCs w:val="21"/>
              </w:rPr>
              <w:t>Приобретение методической литературы и наглядных пособий по охране труда</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roofErr w:type="spellStart"/>
            <w:r>
              <w:rPr>
                <w:color w:val="000000"/>
                <w:sz w:val="21"/>
                <w:szCs w:val="21"/>
              </w:rPr>
              <w:t>шт</w:t>
            </w:r>
            <w:proofErr w:type="spellEnd"/>
          </w:p>
        </w:tc>
        <w:tc>
          <w:tcPr>
            <w:tcW w:w="775"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Pr>
                <w:color w:val="000000"/>
                <w:sz w:val="21"/>
                <w:szCs w:val="21"/>
              </w:rPr>
              <w:t>3</w:t>
            </w:r>
          </w:p>
        </w:tc>
        <w:tc>
          <w:tcPr>
            <w:tcW w:w="1634"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r>
              <w:rPr>
                <w:color w:val="000000"/>
                <w:sz w:val="21"/>
                <w:szCs w:val="21"/>
              </w:rPr>
              <w:t>в течение года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03512C">
            <w:pPr>
              <w:jc w:val="center"/>
              <w:rPr>
                <w:color w:val="000000"/>
                <w:sz w:val="21"/>
                <w:szCs w:val="21"/>
              </w:rPr>
            </w:pPr>
            <w:r w:rsidRPr="00F32F88">
              <w:rPr>
                <w:color w:val="000000"/>
                <w:sz w:val="21"/>
                <w:szCs w:val="21"/>
              </w:rPr>
              <w:t> </w:t>
            </w:r>
            <w:r>
              <w:rPr>
                <w:color w:val="000000"/>
                <w:sz w:val="21"/>
                <w:szCs w:val="21"/>
              </w:rPr>
              <w:t>зам.</w:t>
            </w:r>
            <w:r w:rsidRPr="00F32F88">
              <w:rPr>
                <w:color w:val="000000"/>
                <w:sz w:val="21"/>
                <w:szCs w:val="21"/>
              </w:rPr>
              <w:t>директор</w:t>
            </w:r>
            <w:r>
              <w:rPr>
                <w:color w:val="000000"/>
                <w:sz w:val="21"/>
                <w:szCs w:val="21"/>
              </w:rPr>
              <w:t xml:space="preserve">а </w:t>
            </w:r>
            <w:r w:rsidR="0003512C">
              <w:rPr>
                <w:color w:val="000000"/>
                <w:sz w:val="21"/>
                <w:szCs w:val="21"/>
              </w:rPr>
              <w:t>Привалова Г.А.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r>
      <w:tr w:rsidR="00401C14" w:rsidRPr="00C648FA" w:rsidTr="002A07BF">
        <w:tc>
          <w:tcPr>
            <w:tcW w:w="6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01C14" w:rsidRPr="00C648FA" w:rsidRDefault="00401C14" w:rsidP="002A07BF">
            <w:pPr>
              <w:jc w:val="both"/>
              <w:rPr>
                <w:rFonts w:ascii="Georgia" w:hAnsi="Georgia"/>
                <w:color w:val="000000"/>
                <w:sz w:val="21"/>
                <w:szCs w:val="21"/>
              </w:rPr>
            </w:pPr>
            <w:r>
              <w:rPr>
                <w:rFonts w:ascii="Georgia" w:hAnsi="Georgia"/>
                <w:color w:val="000000"/>
                <w:sz w:val="21"/>
                <w:szCs w:val="21"/>
              </w:rPr>
              <w:t>10</w:t>
            </w:r>
          </w:p>
        </w:tc>
        <w:tc>
          <w:tcPr>
            <w:tcW w:w="537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FE7683" w:rsidRDefault="00401C14" w:rsidP="002A07BF">
            <w:pPr>
              <w:jc w:val="both"/>
              <w:rPr>
                <w:color w:val="000000"/>
                <w:sz w:val="21"/>
                <w:szCs w:val="21"/>
              </w:rPr>
            </w:pPr>
            <w:r>
              <w:rPr>
                <w:color w:val="000000"/>
                <w:sz w:val="21"/>
                <w:szCs w:val="21"/>
              </w:rPr>
              <w:t>Приобретение компьютерной и копировально-множительной техники, проекционного оборудования для дооснащения учебных кабинетов</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center"/>
            </w:pPr>
            <w:r>
              <w:t>шт.</w:t>
            </w:r>
          </w:p>
        </w:tc>
        <w:tc>
          <w:tcPr>
            <w:tcW w:w="775"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r>
              <w:t>2</w:t>
            </w:r>
          </w:p>
        </w:tc>
        <w:tc>
          <w:tcPr>
            <w:tcW w:w="1634"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A1126B">
            <w:pPr>
              <w:jc w:val="center"/>
            </w:pPr>
            <w:r>
              <w:t>202</w:t>
            </w:r>
            <w:r w:rsidR="00A1126B">
              <w:t>3</w:t>
            </w:r>
            <w:r>
              <w:t>г</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Default="00401C14" w:rsidP="002A07BF">
            <w:pPr>
              <w:jc w:val="center"/>
            </w:pPr>
            <w:r>
              <w:t xml:space="preserve">директор </w:t>
            </w:r>
          </w:p>
          <w:p w:rsidR="00401C14" w:rsidRPr="00A45FA0" w:rsidRDefault="0003512C" w:rsidP="002A07BF">
            <w:pPr>
              <w:jc w:val="center"/>
            </w:pPr>
            <w:r>
              <w:t>Мельникова Ю.Ю.</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center"/>
            </w:pPr>
            <w: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01C14" w:rsidRPr="00A45FA0" w:rsidRDefault="00401C14" w:rsidP="002A07BF">
            <w:pPr>
              <w:jc w:val="center"/>
            </w:pPr>
            <w:r>
              <w:t>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401C14" w:rsidRPr="00A45FA0" w:rsidRDefault="00401C14" w:rsidP="002A07BF">
            <w:pPr>
              <w:jc w:val="both"/>
              <w:rPr>
                <w:color w:val="000000"/>
                <w:sz w:val="21"/>
                <w:szCs w:val="21"/>
              </w:rPr>
            </w:pPr>
            <w:r w:rsidRPr="00A45FA0">
              <w:rPr>
                <w:color w:val="000000"/>
                <w:sz w:val="21"/>
                <w:szCs w:val="21"/>
              </w:rPr>
              <w:t> </w:t>
            </w:r>
          </w:p>
        </w:tc>
      </w:tr>
    </w:tbl>
    <w:p w:rsidR="00401C14" w:rsidRPr="00C648FA" w:rsidRDefault="00401C14" w:rsidP="00401C14">
      <w:pPr>
        <w:rPr>
          <w:rFonts w:ascii="Georgia" w:hAnsi="Georgia"/>
          <w:color w:val="000000"/>
          <w:sz w:val="21"/>
          <w:szCs w:val="21"/>
        </w:rPr>
      </w:pPr>
      <w:r w:rsidRPr="00C648FA">
        <w:rPr>
          <w:rFonts w:ascii="Georgia" w:hAnsi="Georgia"/>
          <w:color w:val="000000"/>
          <w:sz w:val="21"/>
          <w:szCs w:val="21"/>
        </w:rPr>
        <w:t> </w:t>
      </w:r>
    </w:p>
    <w:p w:rsidR="002B2209" w:rsidRDefault="002B2209" w:rsidP="002B2209">
      <w:pPr>
        <w:jc w:val="both"/>
      </w:pPr>
    </w:p>
    <w:p w:rsidR="002B2209" w:rsidRDefault="002B2209" w:rsidP="005550B9">
      <w:pPr>
        <w:rPr>
          <w:szCs w:val="24"/>
          <w:lang w:eastAsia="ar-SA"/>
        </w:rPr>
      </w:pPr>
    </w:p>
    <w:p w:rsidR="005550B9" w:rsidRDefault="005550B9" w:rsidP="005550B9">
      <w:pPr>
        <w:rPr>
          <w:szCs w:val="24"/>
        </w:rPr>
      </w:pPr>
    </w:p>
    <w:p w:rsidR="00401C14" w:rsidRDefault="00401C14">
      <w:pPr>
        <w:rPr>
          <w:szCs w:val="24"/>
          <w:lang w:eastAsia="ar-SA"/>
        </w:rPr>
        <w:sectPr w:rsidR="00401C14" w:rsidSect="00401C14">
          <w:pgSz w:w="16838" w:h="11906" w:orient="landscape"/>
          <w:pgMar w:top="1701" w:right="1134" w:bottom="851" w:left="1134" w:header="709" w:footer="709" w:gutter="0"/>
          <w:cols w:space="708"/>
          <w:docGrid w:linePitch="360"/>
        </w:sectPr>
      </w:pPr>
    </w:p>
    <w:p w:rsidR="00401C14" w:rsidRPr="004C7C13" w:rsidRDefault="00401C14" w:rsidP="00401C14">
      <w:pPr>
        <w:jc w:val="right"/>
        <w:rPr>
          <w:b/>
          <w:sz w:val="20"/>
          <w:lang w:eastAsia="ar-SA"/>
        </w:rPr>
      </w:pPr>
      <w:r w:rsidRPr="004C7C13">
        <w:rPr>
          <w:b/>
          <w:sz w:val="20"/>
          <w:lang w:eastAsia="ar-SA"/>
        </w:rPr>
        <w:lastRenderedPageBreak/>
        <w:t>Приложение №</w:t>
      </w:r>
      <w:r w:rsidR="00611CD4">
        <w:rPr>
          <w:b/>
          <w:sz w:val="20"/>
          <w:lang w:eastAsia="ar-SA"/>
        </w:rPr>
        <w:t>4</w:t>
      </w:r>
    </w:p>
    <w:p w:rsidR="00401C14" w:rsidRPr="004C7C13" w:rsidRDefault="00401C14" w:rsidP="00401C14">
      <w:pPr>
        <w:jc w:val="right"/>
        <w:rPr>
          <w:b/>
          <w:sz w:val="20"/>
          <w:lang w:eastAsia="ar-SA"/>
        </w:rPr>
      </w:pPr>
      <w:r w:rsidRPr="004C7C13">
        <w:rPr>
          <w:b/>
          <w:sz w:val="20"/>
          <w:lang w:eastAsia="ar-SA"/>
        </w:rPr>
        <w:t xml:space="preserve">к Коллективному договору </w:t>
      </w:r>
    </w:p>
    <w:p w:rsidR="0003512C" w:rsidRDefault="00401C14" w:rsidP="0003512C">
      <w:pPr>
        <w:jc w:val="right"/>
        <w:rPr>
          <w:b/>
          <w:sz w:val="20"/>
          <w:lang w:eastAsia="ar-SA"/>
        </w:rPr>
      </w:pPr>
      <w:r w:rsidRPr="004C7C13">
        <w:rPr>
          <w:b/>
          <w:sz w:val="20"/>
          <w:lang w:eastAsia="ar-SA"/>
        </w:rPr>
        <w:t>МБОУ «</w:t>
      </w:r>
      <w:r w:rsidR="0003512C">
        <w:rPr>
          <w:b/>
          <w:sz w:val="20"/>
          <w:lang w:eastAsia="ar-SA"/>
        </w:rPr>
        <w:t>Мичуринская СОШ» Брянского района</w:t>
      </w:r>
    </w:p>
    <w:p w:rsidR="00401C14" w:rsidRPr="004C7C13" w:rsidRDefault="00776A11" w:rsidP="0003512C">
      <w:pPr>
        <w:jc w:val="right"/>
        <w:rPr>
          <w:b/>
          <w:sz w:val="20"/>
        </w:rPr>
      </w:pPr>
      <w:r>
        <w:rPr>
          <w:b/>
          <w:sz w:val="20"/>
          <w:lang w:eastAsia="ar-SA"/>
        </w:rPr>
        <w:t xml:space="preserve"> на 20</w:t>
      </w:r>
      <w:r w:rsidR="0003512C">
        <w:rPr>
          <w:b/>
          <w:sz w:val="20"/>
          <w:lang w:eastAsia="ar-SA"/>
        </w:rPr>
        <w:t>2</w:t>
      </w:r>
      <w:r w:rsidR="004310D8">
        <w:rPr>
          <w:b/>
          <w:sz w:val="20"/>
          <w:lang w:eastAsia="ar-SA"/>
        </w:rPr>
        <w:t>2</w:t>
      </w:r>
      <w:r w:rsidR="00401C14" w:rsidRPr="004C7C13">
        <w:rPr>
          <w:b/>
          <w:sz w:val="20"/>
          <w:lang w:eastAsia="ar-SA"/>
        </w:rPr>
        <w:t>-202</w:t>
      </w:r>
      <w:r w:rsidR="004310D8">
        <w:rPr>
          <w:b/>
          <w:sz w:val="20"/>
          <w:lang w:eastAsia="ar-SA"/>
        </w:rPr>
        <w:t>5</w:t>
      </w:r>
      <w:r w:rsidR="00401C14" w:rsidRPr="004C7C13">
        <w:rPr>
          <w:b/>
          <w:sz w:val="20"/>
          <w:lang w:eastAsia="ar-SA"/>
        </w:rPr>
        <w:t>гг.</w:t>
      </w:r>
    </w:p>
    <w:p w:rsidR="00401C14" w:rsidRPr="004C7C13" w:rsidRDefault="00401C14" w:rsidP="00401C14">
      <w:pPr>
        <w:pStyle w:val="21"/>
        <w:spacing w:line="240" w:lineRule="auto"/>
        <w:ind w:left="0"/>
        <w:jc w:val="right"/>
        <w:rPr>
          <w:rFonts w:ascii="Times New Roman" w:hAnsi="Times New Roman"/>
          <w:i/>
          <w:iCs/>
          <w:sz w:val="24"/>
          <w:szCs w:val="24"/>
          <w:u w:val="single"/>
        </w:rPr>
      </w:pPr>
    </w:p>
    <w:tbl>
      <w:tblPr>
        <w:tblStyle w:val="a9"/>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636"/>
        <w:gridCol w:w="4386"/>
      </w:tblGrid>
      <w:tr w:rsidR="002A07BF" w:rsidTr="002A07BF">
        <w:tc>
          <w:tcPr>
            <w:tcW w:w="4575" w:type="dxa"/>
          </w:tcPr>
          <w:p w:rsidR="002A07BF" w:rsidRPr="00D91624" w:rsidRDefault="002A07BF" w:rsidP="002A07BF">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636" w:type="dxa"/>
          </w:tcPr>
          <w:p w:rsidR="002A07BF" w:rsidRDefault="002A07BF" w:rsidP="002A07BF">
            <w:pPr>
              <w:rPr>
                <w:sz w:val="26"/>
                <w:szCs w:val="26"/>
              </w:rPr>
            </w:pPr>
          </w:p>
          <w:p w:rsidR="002A07BF" w:rsidRDefault="002A07BF" w:rsidP="002A07BF">
            <w:pPr>
              <w:rPr>
                <w:sz w:val="26"/>
                <w:szCs w:val="26"/>
              </w:rPr>
            </w:pPr>
          </w:p>
          <w:p w:rsidR="002A07BF" w:rsidRPr="00D91624" w:rsidRDefault="002A07BF" w:rsidP="002A07BF">
            <w:pPr>
              <w:rPr>
                <w:sz w:val="26"/>
                <w:szCs w:val="26"/>
              </w:rPr>
            </w:pPr>
          </w:p>
        </w:tc>
        <w:tc>
          <w:tcPr>
            <w:tcW w:w="4386" w:type="dxa"/>
          </w:tcPr>
          <w:p w:rsidR="002A07BF" w:rsidRDefault="00626D99" w:rsidP="0003512C">
            <w:pPr>
              <w:rPr>
                <w:i/>
                <w:sz w:val="28"/>
                <w:szCs w:val="28"/>
              </w:rPr>
            </w:pPr>
            <w:r w:rsidRPr="00A04FFB">
              <w:rPr>
                <w:sz w:val="26"/>
                <w:szCs w:val="26"/>
              </w:rPr>
              <w:t xml:space="preserve">Директор </w:t>
            </w:r>
            <w:r w:rsidRPr="00A04FFB">
              <w:rPr>
                <w:bCs/>
                <w:color w:val="000000"/>
                <w:sz w:val="26"/>
                <w:szCs w:val="26"/>
              </w:rPr>
              <w:t>МБОУ «</w:t>
            </w:r>
            <w:r w:rsidR="0003512C">
              <w:rPr>
                <w:bCs/>
                <w:color w:val="000000"/>
                <w:sz w:val="26"/>
                <w:szCs w:val="26"/>
              </w:rPr>
              <w:t>Мичуринская СОШ» Брянского района</w:t>
            </w:r>
          </w:p>
        </w:tc>
      </w:tr>
      <w:tr w:rsidR="002A07BF" w:rsidTr="002A07BF">
        <w:tc>
          <w:tcPr>
            <w:tcW w:w="4575" w:type="dxa"/>
          </w:tcPr>
          <w:p w:rsidR="002A07BF" w:rsidRDefault="002A07BF" w:rsidP="0003512C">
            <w:pPr>
              <w:rPr>
                <w:i/>
                <w:sz w:val="28"/>
                <w:szCs w:val="28"/>
              </w:rPr>
            </w:pPr>
            <w:r w:rsidRPr="00231B93">
              <w:rPr>
                <w:sz w:val="26"/>
                <w:szCs w:val="26"/>
              </w:rPr>
              <w:t xml:space="preserve">____________ </w:t>
            </w:r>
            <w:r w:rsidR="0003512C">
              <w:rPr>
                <w:sz w:val="26"/>
                <w:szCs w:val="26"/>
              </w:rPr>
              <w:t xml:space="preserve">А.И. </w:t>
            </w:r>
            <w:proofErr w:type="spellStart"/>
            <w:r w:rsidR="0003512C">
              <w:rPr>
                <w:sz w:val="26"/>
                <w:szCs w:val="26"/>
              </w:rPr>
              <w:t>Тиханкова</w:t>
            </w:r>
            <w:proofErr w:type="spellEnd"/>
          </w:p>
        </w:tc>
        <w:tc>
          <w:tcPr>
            <w:tcW w:w="636" w:type="dxa"/>
          </w:tcPr>
          <w:p w:rsidR="002A07BF" w:rsidRDefault="002A07BF" w:rsidP="002A07BF">
            <w:pPr>
              <w:rPr>
                <w:i/>
                <w:sz w:val="28"/>
                <w:szCs w:val="28"/>
              </w:rPr>
            </w:pPr>
          </w:p>
        </w:tc>
        <w:tc>
          <w:tcPr>
            <w:tcW w:w="4386" w:type="dxa"/>
          </w:tcPr>
          <w:p w:rsidR="002A07BF" w:rsidRDefault="002A07BF" w:rsidP="0003512C">
            <w:pPr>
              <w:rPr>
                <w:i/>
                <w:sz w:val="28"/>
                <w:szCs w:val="28"/>
              </w:rPr>
            </w:pPr>
            <w:r w:rsidRPr="00231B93">
              <w:rPr>
                <w:sz w:val="26"/>
                <w:szCs w:val="26"/>
              </w:rPr>
              <w:t xml:space="preserve">____________ </w:t>
            </w:r>
            <w:r w:rsidR="0003512C">
              <w:rPr>
                <w:sz w:val="26"/>
                <w:szCs w:val="26"/>
              </w:rPr>
              <w:t>Ю.Ю. Мельникова</w:t>
            </w:r>
          </w:p>
        </w:tc>
      </w:tr>
      <w:tr w:rsidR="002A07BF" w:rsidRPr="008E39E8" w:rsidTr="002A07BF">
        <w:tc>
          <w:tcPr>
            <w:tcW w:w="4575" w:type="dxa"/>
          </w:tcPr>
          <w:p w:rsidR="002A07BF" w:rsidRPr="008E39E8" w:rsidRDefault="002A07BF" w:rsidP="002A07BF">
            <w:pPr>
              <w:rPr>
                <w:sz w:val="16"/>
                <w:szCs w:val="26"/>
              </w:rPr>
            </w:pPr>
            <w:r w:rsidRPr="008E39E8">
              <w:rPr>
                <w:i/>
                <w:sz w:val="16"/>
              </w:rPr>
              <w:t xml:space="preserve"> (подпись)</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(подпись)</w:t>
            </w:r>
          </w:p>
        </w:tc>
      </w:tr>
      <w:tr w:rsidR="002A07BF" w:rsidTr="002A07BF">
        <w:tc>
          <w:tcPr>
            <w:tcW w:w="4575" w:type="dxa"/>
          </w:tcPr>
          <w:p w:rsidR="002A07BF" w:rsidRDefault="002A07BF" w:rsidP="002A07BF">
            <w:pPr>
              <w:rPr>
                <w:i/>
                <w:sz w:val="28"/>
                <w:szCs w:val="28"/>
              </w:rPr>
            </w:pPr>
            <w:r w:rsidRPr="00231B93">
              <w:rPr>
                <w:sz w:val="26"/>
                <w:szCs w:val="26"/>
              </w:rPr>
              <w:t>«____» ___________ 20_____г.</w:t>
            </w:r>
          </w:p>
        </w:tc>
        <w:tc>
          <w:tcPr>
            <w:tcW w:w="636" w:type="dxa"/>
          </w:tcPr>
          <w:p w:rsidR="002A07BF" w:rsidRDefault="002A07BF" w:rsidP="002A07BF">
            <w:pPr>
              <w:rPr>
                <w:i/>
                <w:sz w:val="28"/>
                <w:szCs w:val="28"/>
              </w:rPr>
            </w:pPr>
          </w:p>
        </w:tc>
        <w:tc>
          <w:tcPr>
            <w:tcW w:w="4386" w:type="dxa"/>
          </w:tcPr>
          <w:p w:rsidR="002A07BF" w:rsidRDefault="002A07BF" w:rsidP="002A07BF">
            <w:pPr>
              <w:rPr>
                <w:i/>
                <w:sz w:val="28"/>
                <w:szCs w:val="28"/>
              </w:rPr>
            </w:pPr>
            <w:r w:rsidRPr="00231B93">
              <w:rPr>
                <w:sz w:val="26"/>
                <w:szCs w:val="26"/>
              </w:rPr>
              <w:t>«____» ___________ 20_____г.</w:t>
            </w:r>
          </w:p>
        </w:tc>
      </w:tr>
      <w:tr w:rsidR="002A07BF" w:rsidRPr="008E39E8" w:rsidTr="002A07BF">
        <w:tc>
          <w:tcPr>
            <w:tcW w:w="4575" w:type="dxa"/>
          </w:tcPr>
          <w:p w:rsidR="002A07BF" w:rsidRPr="008E39E8" w:rsidRDefault="002A07BF" w:rsidP="002A07BF">
            <w:pPr>
              <w:rPr>
                <w:sz w:val="16"/>
                <w:szCs w:val="26"/>
              </w:rPr>
            </w:pPr>
            <w:r w:rsidRPr="008E39E8">
              <w:rPr>
                <w:i/>
                <w:sz w:val="16"/>
              </w:rPr>
              <w:t>(печать, при наличии)</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(печать, при наличии)</w:t>
            </w:r>
          </w:p>
        </w:tc>
      </w:tr>
    </w:tbl>
    <w:p w:rsidR="00401C14" w:rsidRPr="004C7C13" w:rsidRDefault="00401C14" w:rsidP="00401C14">
      <w:pPr>
        <w:rPr>
          <w:sz w:val="20"/>
        </w:rPr>
      </w:pPr>
      <w:r w:rsidRPr="004C7C13">
        <w:rPr>
          <w:sz w:val="20"/>
        </w:rPr>
        <w:t xml:space="preserve">.                                                                    </w:t>
      </w:r>
    </w:p>
    <w:p w:rsidR="005550B9" w:rsidRPr="00401C14" w:rsidRDefault="005550B9">
      <w:pPr>
        <w:rPr>
          <w:b/>
          <w:szCs w:val="24"/>
          <w:lang w:eastAsia="ar-SA"/>
        </w:rPr>
      </w:pPr>
    </w:p>
    <w:p w:rsidR="005550B9" w:rsidRPr="00401C14" w:rsidRDefault="005550B9" w:rsidP="00401C14">
      <w:pPr>
        <w:ind w:firstLine="540"/>
        <w:jc w:val="center"/>
        <w:rPr>
          <w:b/>
          <w:szCs w:val="24"/>
          <w:lang w:eastAsia="ar-SA"/>
        </w:rPr>
      </w:pPr>
      <w:r w:rsidRPr="00401C14">
        <w:rPr>
          <w:b/>
          <w:szCs w:val="24"/>
          <w:lang w:eastAsia="ar-SA"/>
        </w:rPr>
        <w:t>Перечень</w:t>
      </w:r>
      <w:r w:rsidR="00626D99">
        <w:rPr>
          <w:b/>
          <w:szCs w:val="24"/>
          <w:lang w:eastAsia="ar-SA"/>
        </w:rPr>
        <w:t xml:space="preserve"> </w:t>
      </w:r>
      <w:r w:rsidRPr="00401C14">
        <w:rPr>
          <w:b/>
          <w:szCs w:val="24"/>
          <w:lang w:eastAsia="ar-SA"/>
        </w:rPr>
        <w:t xml:space="preserve">должностей и нормы выдачи бесплатной специальной одежды, </w:t>
      </w:r>
      <w:proofErr w:type="spellStart"/>
      <w:r w:rsidRPr="00401C14">
        <w:rPr>
          <w:b/>
          <w:szCs w:val="24"/>
          <w:lang w:eastAsia="ar-SA"/>
        </w:rPr>
        <w:t>спецобуви</w:t>
      </w:r>
      <w:proofErr w:type="spellEnd"/>
      <w:r w:rsidRPr="00401C14">
        <w:rPr>
          <w:b/>
          <w:szCs w:val="24"/>
          <w:lang w:eastAsia="ar-SA"/>
        </w:rPr>
        <w:t xml:space="preserve"> и других средств индивидуальной защиты работникам</w:t>
      </w:r>
    </w:p>
    <w:p w:rsidR="00401C14" w:rsidRPr="00401C14" w:rsidRDefault="00401C14" w:rsidP="00401C14">
      <w:pPr>
        <w:widowControl/>
        <w:suppressAutoHyphens w:val="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570"/>
        <w:gridCol w:w="2570"/>
        <w:gridCol w:w="2570"/>
      </w:tblGrid>
      <w:tr w:rsidR="00401C14" w:rsidRPr="00401C14" w:rsidTr="002A07BF">
        <w:tc>
          <w:tcPr>
            <w:tcW w:w="1242" w:type="dxa"/>
            <w:shd w:val="clear" w:color="auto" w:fill="auto"/>
          </w:tcPr>
          <w:p w:rsidR="00401C14" w:rsidRPr="00401C14" w:rsidRDefault="00401C14" w:rsidP="002A07BF">
            <w:pPr>
              <w:widowControl/>
              <w:suppressAutoHyphens w:val="0"/>
              <w:rPr>
                <w:szCs w:val="24"/>
              </w:rPr>
            </w:pPr>
            <w:r w:rsidRPr="00401C14">
              <w:rPr>
                <w:szCs w:val="24"/>
              </w:rPr>
              <w:t>№ п/п</w:t>
            </w:r>
          </w:p>
        </w:tc>
        <w:tc>
          <w:tcPr>
            <w:tcW w:w="2570" w:type="dxa"/>
            <w:shd w:val="clear" w:color="auto" w:fill="auto"/>
          </w:tcPr>
          <w:p w:rsidR="00401C14" w:rsidRPr="00401C14" w:rsidRDefault="00401C14" w:rsidP="002A07BF">
            <w:pPr>
              <w:widowControl/>
              <w:suppressAutoHyphens w:val="0"/>
              <w:rPr>
                <w:szCs w:val="24"/>
              </w:rPr>
            </w:pPr>
            <w:r w:rsidRPr="00401C14">
              <w:rPr>
                <w:szCs w:val="24"/>
              </w:rPr>
              <w:t>Наименование профессий и должностей</w:t>
            </w:r>
          </w:p>
        </w:tc>
        <w:tc>
          <w:tcPr>
            <w:tcW w:w="2570" w:type="dxa"/>
            <w:shd w:val="clear" w:color="auto" w:fill="auto"/>
          </w:tcPr>
          <w:p w:rsidR="00401C14" w:rsidRPr="00401C14" w:rsidRDefault="00401C14" w:rsidP="002A07BF">
            <w:pPr>
              <w:widowControl/>
              <w:suppressAutoHyphens w:val="0"/>
              <w:rPr>
                <w:szCs w:val="24"/>
              </w:rPr>
            </w:pPr>
            <w:r w:rsidRPr="00401C14">
              <w:rPr>
                <w:szCs w:val="24"/>
              </w:rPr>
              <w:t>Наименование специальной одежды, обуви и других СИЗ</w:t>
            </w:r>
          </w:p>
        </w:tc>
        <w:tc>
          <w:tcPr>
            <w:tcW w:w="2570" w:type="dxa"/>
            <w:shd w:val="clear" w:color="auto" w:fill="auto"/>
          </w:tcPr>
          <w:p w:rsidR="00401C14" w:rsidRPr="00401C14" w:rsidRDefault="00401C14" w:rsidP="002A07BF">
            <w:pPr>
              <w:widowControl/>
              <w:suppressAutoHyphens w:val="0"/>
              <w:rPr>
                <w:szCs w:val="24"/>
              </w:rPr>
            </w:pPr>
            <w:r w:rsidRPr="00401C14">
              <w:rPr>
                <w:szCs w:val="24"/>
              </w:rPr>
              <w:t>Норма выдачи на год (единицы)</w:t>
            </w:r>
          </w:p>
        </w:tc>
      </w:tr>
      <w:tr w:rsidR="00401C14" w:rsidRPr="00401C14" w:rsidTr="002A07BF">
        <w:tc>
          <w:tcPr>
            <w:tcW w:w="1242" w:type="dxa"/>
            <w:shd w:val="clear" w:color="auto" w:fill="auto"/>
          </w:tcPr>
          <w:p w:rsidR="00401C14" w:rsidRPr="00401C14" w:rsidRDefault="00401C14" w:rsidP="002A07BF">
            <w:pPr>
              <w:widowControl/>
              <w:suppressAutoHyphens w:val="0"/>
              <w:rPr>
                <w:szCs w:val="24"/>
              </w:rPr>
            </w:pPr>
            <w:r w:rsidRPr="00401C14">
              <w:rPr>
                <w:szCs w:val="24"/>
              </w:rPr>
              <w:t>1</w:t>
            </w:r>
          </w:p>
        </w:tc>
        <w:tc>
          <w:tcPr>
            <w:tcW w:w="2570" w:type="dxa"/>
            <w:shd w:val="clear" w:color="auto" w:fill="auto"/>
          </w:tcPr>
          <w:p w:rsidR="00401C14" w:rsidRPr="00401C14" w:rsidRDefault="00401C14" w:rsidP="002A07BF">
            <w:pPr>
              <w:widowControl/>
              <w:suppressAutoHyphens w:val="0"/>
              <w:rPr>
                <w:szCs w:val="24"/>
              </w:rPr>
            </w:pPr>
            <w:r w:rsidRPr="00401C14">
              <w:rPr>
                <w:szCs w:val="24"/>
              </w:rPr>
              <w:t xml:space="preserve">Повар </w:t>
            </w:r>
          </w:p>
        </w:tc>
        <w:tc>
          <w:tcPr>
            <w:tcW w:w="2570" w:type="dxa"/>
            <w:shd w:val="clear" w:color="auto" w:fill="auto"/>
          </w:tcPr>
          <w:p w:rsidR="00401C14" w:rsidRPr="00401C14" w:rsidRDefault="00401C14" w:rsidP="002A07BF">
            <w:pPr>
              <w:widowControl/>
              <w:suppressAutoHyphens w:val="0"/>
              <w:rPr>
                <w:szCs w:val="24"/>
              </w:rPr>
            </w:pPr>
            <w:r w:rsidRPr="00401C14">
              <w:rPr>
                <w:szCs w:val="24"/>
              </w:rPr>
              <w:t>Костюм х/б</w:t>
            </w:r>
          </w:p>
          <w:p w:rsidR="00401C14" w:rsidRPr="00401C14" w:rsidRDefault="00401C14" w:rsidP="002A07BF">
            <w:pPr>
              <w:widowControl/>
              <w:suppressAutoHyphens w:val="0"/>
              <w:rPr>
                <w:szCs w:val="24"/>
              </w:rPr>
            </w:pPr>
            <w:r w:rsidRPr="00401C14">
              <w:rPr>
                <w:szCs w:val="24"/>
              </w:rPr>
              <w:t>Передник</w:t>
            </w:r>
          </w:p>
          <w:p w:rsidR="00401C14" w:rsidRPr="00401C14" w:rsidRDefault="00401C14" w:rsidP="002A07BF">
            <w:pPr>
              <w:widowControl/>
              <w:suppressAutoHyphens w:val="0"/>
              <w:rPr>
                <w:szCs w:val="24"/>
              </w:rPr>
            </w:pPr>
            <w:r w:rsidRPr="00401C14">
              <w:rPr>
                <w:szCs w:val="24"/>
              </w:rPr>
              <w:t>Колпак</w:t>
            </w:r>
          </w:p>
          <w:p w:rsidR="00401C14" w:rsidRPr="00401C14" w:rsidRDefault="00401C14" w:rsidP="002A07BF">
            <w:pPr>
              <w:widowControl/>
              <w:suppressAutoHyphens w:val="0"/>
              <w:rPr>
                <w:szCs w:val="24"/>
              </w:rPr>
            </w:pPr>
            <w:r w:rsidRPr="00401C14">
              <w:rPr>
                <w:szCs w:val="24"/>
              </w:rPr>
              <w:t xml:space="preserve">Тапки </w:t>
            </w:r>
          </w:p>
        </w:tc>
        <w:tc>
          <w:tcPr>
            <w:tcW w:w="2570" w:type="dxa"/>
            <w:shd w:val="clear" w:color="auto" w:fill="auto"/>
          </w:tcPr>
          <w:p w:rsidR="00401C14" w:rsidRPr="00401C14" w:rsidRDefault="00512C8A" w:rsidP="002A07BF">
            <w:pPr>
              <w:widowControl/>
              <w:suppressAutoHyphens w:val="0"/>
              <w:rPr>
                <w:szCs w:val="24"/>
              </w:rPr>
            </w:pPr>
            <w:r>
              <w:rPr>
                <w:szCs w:val="24"/>
              </w:rPr>
              <w:t>1</w:t>
            </w:r>
          </w:p>
          <w:p w:rsidR="00401C14" w:rsidRPr="00401C14" w:rsidRDefault="00512C8A" w:rsidP="002A07BF">
            <w:pPr>
              <w:widowControl/>
              <w:suppressAutoHyphens w:val="0"/>
              <w:rPr>
                <w:szCs w:val="24"/>
              </w:rPr>
            </w:pPr>
            <w:r>
              <w:rPr>
                <w:szCs w:val="24"/>
              </w:rPr>
              <w:t>3</w:t>
            </w:r>
          </w:p>
          <w:p w:rsidR="00401C14" w:rsidRPr="00401C14" w:rsidRDefault="00512C8A" w:rsidP="002A07BF">
            <w:pPr>
              <w:widowControl/>
              <w:suppressAutoHyphens w:val="0"/>
              <w:rPr>
                <w:szCs w:val="24"/>
              </w:rPr>
            </w:pPr>
            <w:r>
              <w:rPr>
                <w:szCs w:val="24"/>
              </w:rPr>
              <w:t>3</w:t>
            </w:r>
          </w:p>
          <w:p w:rsidR="00401C14" w:rsidRPr="00401C14" w:rsidRDefault="00512C8A" w:rsidP="00512C8A">
            <w:pPr>
              <w:widowControl/>
              <w:suppressAutoHyphens w:val="0"/>
              <w:rPr>
                <w:szCs w:val="24"/>
              </w:rPr>
            </w:pPr>
            <w:r>
              <w:rPr>
                <w:szCs w:val="24"/>
              </w:rPr>
              <w:t>1</w:t>
            </w:r>
          </w:p>
        </w:tc>
      </w:tr>
      <w:tr w:rsidR="00401C14" w:rsidRPr="00401C14" w:rsidTr="002A07BF">
        <w:tc>
          <w:tcPr>
            <w:tcW w:w="1242" w:type="dxa"/>
            <w:shd w:val="clear" w:color="auto" w:fill="auto"/>
          </w:tcPr>
          <w:p w:rsidR="00401C14" w:rsidRPr="00401C14" w:rsidRDefault="00401C14" w:rsidP="002A07BF">
            <w:pPr>
              <w:widowControl/>
              <w:suppressAutoHyphens w:val="0"/>
              <w:rPr>
                <w:szCs w:val="24"/>
              </w:rPr>
            </w:pPr>
            <w:r w:rsidRPr="00401C14">
              <w:rPr>
                <w:szCs w:val="24"/>
              </w:rPr>
              <w:t>2</w:t>
            </w:r>
          </w:p>
        </w:tc>
        <w:tc>
          <w:tcPr>
            <w:tcW w:w="2570" w:type="dxa"/>
            <w:shd w:val="clear" w:color="auto" w:fill="auto"/>
          </w:tcPr>
          <w:p w:rsidR="00401C14" w:rsidRPr="00401C14" w:rsidRDefault="00401C14" w:rsidP="002A07BF">
            <w:pPr>
              <w:widowControl/>
              <w:suppressAutoHyphens w:val="0"/>
              <w:rPr>
                <w:szCs w:val="24"/>
              </w:rPr>
            </w:pPr>
            <w:r w:rsidRPr="00401C14">
              <w:rPr>
                <w:szCs w:val="24"/>
              </w:rPr>
              <w:t>Водитель</w:t>
            </w:r>
          </w:p>
        </w:tc>
        <w:tc>
          <w:tcPr>
            <w:tcW w:w="2570" w:type="dxa"/>
            <w:shd w:val="clear" w:color="auto" w:fill="auto"/>
          </w:tcPr>
          <w:p w:rsidR="00401C14" w:rsidRPr="00401C14" w:rsidRDefault="00401C14" w:rsidP="002A07BF">
            <w:pPr>
              <w:widowControl/>
              <w:suppressAutoHyphens w:val="0"/>
              <w:rPr>
                <w:szCs w:val="24"/>
              </w:rPr>
            </w:pPr>
            <w:r w:rsidRPr="00401C14">
              <w:rPr>
                <w:szCs w:val="24"/>
              </w:rPr>
              <w:t>Полукомбинезон х/б для защиты от общих загрязнений и механических воздействий</w:t>
            </w:r>
          </w:p>
          <w:p w:rsidR="00401C14" w:rsidRPr="00401C14" w:rsidRDefault="00401C14" w:rsidP="00776A11">
            <w:pPr>
              <w:widowControl/>
              <w:suppressAutoHyphens w:val="0"/>
              <w:rPr>
                <w:szCs w:val="24"/>
              </w:rPr>
            </w:pPr>
            <w:r w:rsidRPr="00401C14">
              <w:rPr>
                <w:szCs w:val="24"/>
              </w:rPr>
              <w:t xml:space="preserve">Перчатки </w:t>
            </w:r>
            <w:r w:rsidR="00776A11">
              <w:rPr>
                <w:szCs w:val="24"/>
              </w:rPr>
              <w:t xml:space="preserve">с полимерным покрытием или резиновые перчатки </w:t>
            </w:r>
            <w:proofErr w:type="spellStart"/>
            <w:r w:rsidR="00776A11">
              <w:rPr>
                <w:szCs w:val="24"/>
              </w:rPr>
              <w:t>Перчатки</w:t>
            </w:r>
            <w:proofErr w:type="spellEnd"/>
            <w:r w:rsidR="00776A11">
              <w:rPr>
                <w:szCs w:val="24"/>
              </w:rPr>
              <w:t xml:space="preserve"> с точечным покрытием</w:t>
            </w:r>
          </w:p>
        </w:tc>
        <w:tc>
          <w:tcPr>
            <w:tcW w:w="2570" w:type="dxa"/>
            <w:shd w:val="clear" w:color="auto" w:fill="auto"/>
          </w:tcPr>
          <w:p w:rsidR="00401C14" w:rsidRPr="00401C14" w:rsidRDefault="00512C8A" w:rsidP="002A07BF">
            <w:pPr>
              <w:widowControl/>
              <w:suppressAutoHyphens w:val="0"/>
              <w:rPr>
                <w:szCs w:val="24"/>
              </w:rPr>
            </w:pPr>
            <w:r>
              <w:rPr>
                <w:szCs w:val="24"/>
              </w:rPr>
              <w:t>1</w:t>
            </w: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Default="00401C14" w:rsidP="00512C8A">
            <w:pPr>
              <w:widowControl/>
              <w:suppressAutoHyphens w:val="0"/>
              <w:rPr>
                <w:szCs w:val="24"/>
              </w:rPr>
            </w:pPr>
          </w:p>
          <w:p w:rsidR="00512C8A" w:rsidRDefault="00512C8A" w:rsidP="00512C8A">
            <w:pPr>
              <w:widowControl/>
              <w:suppressAutoHyphens w:val="0"/>
              <w:rPr>
                <w:szCs w:val="24"/>
              </w:rPr>
            </w:pPr>
            <w:r>
              <w:rPr>
                <w:szCs w:val="24"/>
              </w:rPr>
              <w:t>6</w:t>
            </w:r>
          </w:p>
          <w:p w:rsidR="00512C8A" w:rsidRDefault="00512C8A" w:rsidP="00512C8A">
            <w:pPr>
              <w:widowControl/>
              <w:suppressAutoHyphens w:val="0"/>
              <w:rPr>
                <w:szCs w:val="24"/>
              </w:rPr>
            </w:pPr>
          </w:p>
          <w:p w:rsidR="00512C8A" w:rsidRDefault="00512C8A" w:rsidP="00512C8A">
            <w:pPr>
              <w:widowControl/>
              <w:suppressAutoHyphens w:val="0"/>
              <w:rPr>
                <w:szCs w:val="24"/>
              </w:rPr>
            </w:pPr>
          </w:p>
          <w:p w:rsidR="00512C8A" w:rsidRDefault="00512C8A" w:rsidP="00512C8A">
            <w:pPr>
              <w:widowControl/>
              <w:suppressAutoHyphens w:val="0"/>
              <w:rPr>
                <w:szCs w:val="24"/>
              </w:rPr>
            </w:pPr>
            <w:r>
              <w:rPr>
                <w:szCs w:val="24"/>
              </w:rPr>
              <w:t>1</w:t>
            </w:r>
          </w:p>
          <w:p w:rsidR="00512C8A" w:rsidRPr="00401C14" w:rsidRDefault="00512C8A" w:rsidP="00512C8A">
            <w:pPr>
              <w:widowControl/>
              <w:suppressAutoHyphens w:val="0"/>
              <w:rPr>
                <w:szCs w:val="24"/>
              </w:rPr>
            </w:pPr>
            <w:r>
              <w:rPr>
                <w:szCs w:val="24"/>
              </w:rPr>
              <w:t>12</w:t>
            </w:r>
          </w:p>
        </w:tc>
      </w:tr>
      <w:tr w:rsidR="00401C14" w:rsidRPr="00401C14" w:rsidTr="002A07BF">
        <w:tc>
          <w:tcPr>
            <w:tcW w:w="1242" w:type="dxa"/>
            <w:shd w:val="clear" w:color="auto" w:fill="auto"/>
          </w:tcPr>
          <w:p w:rsidR="00401C14" w:rsidRPr="00401C14" w:rsidRDefault="00401C14" w:rsidP="002A07BF">
            <w:pPr>
              <w:widowControl/>
              <w:suppressAutoHyphens w:val="0"/>
              <w:rPr>
                <w:szCs w:val="24"/>
              </w:rPr>
            </w:pPr>
            <w:r w:rsidRPr="00401C14">
              <w:rPr>
                <w:szCs w:val="24"/>
              </w:rPr>
              <w:t>3</w:t>
            </w:r>
          </w:p>
        </w:tc>
        <w:tc>
          <w:tcPr>
            <w:tcW w:w="2570" w:type="dxa"/>
            <w:shd w:val="clear" w:color="auto" w:fill="auto"/>
          </w:tcPr>
          <w:p w:rsidR="00401C14" w:rsidRPr="00401C14" w:rsidRDefault="00401C14" w:rsidP="002A07BF">
            <w:pPr>
              <w:widowControl/>
              <w:suppressAutoHyphens w:val="0"/>
              <w:rPr>
                <w:szCs w:val="24"/>
              </w:rPr>
            </w:pPr>
            <w:r w:rsidRPr="00401C14">
              <w:rPr>
                <w:szCs w:val="24"/>
              </w:rPr>
              <w:t>Уборщик служебных помещений</w:t>
            </w:r>
          </w:p>
        </w:tc>
        <w:tc>
          <w:tcPr>
            <w:tcW w:w="2570" w:type="dxa"/>
            <w:shd w:val="clear" w:color="auto" w:fill="auto"/>
          </w:tcPr>
          <w:p w:rsidR="00401C14" w:rsidRPr="00401C14" w:rsidRDefault="00401C14" w:rsidP="002A07BF">
            <w:pPr>
              <w:widowControl/>
              <w:suppressAutoHyphens w:val="0"/>
              <w:rPr>
                <w:szCs w:val="24"/>
              </w:rPr>
            </w:pPr>
            <w:r w:rsidRPr="00401C14">
              <w:rPr>
                <w:szCs w:val="24"/>
              </w:rPr>
              <w:t>Халат х/б</w:t>
            </w:r>
          </w:p>
          <w:p w:rsidR="00401C14" w:rsidRPr="00401C14" w:rsidRDefault="00401C14" w:rsidP="002A07BF">
            <w:pPr>
              <w:widowControl/>
              <w:suppressAutoHyphens w:val="0"/>
              <w:rPr>
                <w:szCs w:val="24"/>
              </w:rPr>
            </w:pPr>
            <w:r w:rsidRPr="00401C14">
              <w:rPr>
                <w:szCs w:val="24"/>
              </w:rPr>
              <w:t>Перчатки с полимерным покрытием</w:t>
            </w:r>
          </w:p>
          <w:p w:rsidR="00401C14" w:rsidRPr="00401C14" w:rsidRDefault="00401C14" w:rsidP="002A07BF">
            <w:pPr>
              <w:widowControl/>
              <w:suppressAutoHyphens w:val="0"/>
              <w:rPr>
                <w:szCs w:val="24"/>
              </w:rPr>
            </w:pPr>
            <w:r w:rsidRPr="00401C14">
              <w:rPr>
                <w:szCs w:val="24"/>
              </w:rPr>
              <w:t>При мытье полов и мест об</w:t>
            </w:r>
            <w:r w:rsidR="00512C8A">
              <w:rPr>
                <w:szCs w:val="24"/>
              </w:rPr>
              <w:t>щего пользования дополнительно п</w:t>
            </w:r>
            <w:r w:rsidRPr="00401C14">
              <w:rPr>
                <w:szCs w:val="24"/>
              </w:rPr>
              <w:t>ерчатки резиновые</w:t>
            </w:r>
          </w:p>
        </w:tc>
        <w:tc>
          <w:tcPr>
            <w:tcW w:w="2570" w:type="dxa"/>
            <w:shd w:val="clear" w:color="auto" w:fill="auto"/>
          </w:tcPr>
          <w:p w:rsidR="00401C14" w:rsidRPr="00401C14" w:rsidRDefault="00512C8A" w:rsidP="002A07BF">
            <w:pPr>
              <w:widowControl/>
              <w:suppressAutoHyphens w:val="0"/>
              <w:rPr>
                <w:szCs w:val="24"/>
              </w:rPr>
            </w:pPr>
            <w:r>
              <w:rPr>
                <w:szCs w:val="24"/>
              </w:rPr>
              <w:t>1</w:t>
            </w:r>
          </w:p>
          <w:p w:rsidR="00401C14" w:rsidRPr="00401C14" w:rsidRDefault="00512C8A" w:rsidP="002A07BF">
            <w:pPr>
              <w:widowControl/>
              <w:suppressAutoHyphens w:val="0"/>
              <w:rPr>
                <w:szCs w:val="24"/>
              </w:rPr>
            </w:pPr>
            <w:r>
              <w:rPr>
                <w:szCs w:val="24"/>
              </w:rPr>
              <w:t>6</w:t>
            </w: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401C14" w:rsidP="002A07BF">
            <w:pPr>
              <w:widowControl/>
              <w:suppressAutoHyphens w:val="0"/>
              <w:rPr>
                <w:szCs w:val="24"/>
              </w:rPr>
            </w:pPr>
          </w:p>
          <w:p w:rsidR="00401C14" w:rsidRPr="00401C14" w:rsidRDefault="00512C8A" w:rsidP="002A07BF">
            <w:pPr>
              <w:widowControl/>
              <w:suppressAutoHyphens w:val="0"/>
              <w:rPr>
                <w:szCs w:val="24"/>
              </w:rPr>
            </w:pPr>
            <w:r>
              <w:rPr>
                <w:szCs w:val="24"/>
              </w:rPr>
              <w:t>12</w:t>
            </w:r>
          </w:p>
        </w:tc>
      </w:tr>
    </w:tbl>
    <w:p w:rsidR="00401C14" w:rsidRDefault="00401C14" w:rsidP="005550B9">
      <w:pPr>
        <w:ind w:firstLine="540"/>
        <w:jc w:val="both"/>
        <w:rPr>
          <w:szCs w:val="24"/>
          <w:lang w:eastAsia="ar-SA"/>
        </w:rPr>
      </w:pPr>
    </w:p>
    <w:p w:rsidR="00401C14" w:rsidRDefault="00401C14" w:rsidP="005550B9">
      <w:pPr>
        <w:ind w:firstLine="540"/>
        <w:jc w:val="both"/>
        <w:rPr>
          <w:szCs w:val="24"/>
          <w:lang w:eastAsia="ar-SA"/>
        </w:rPr>
      </w:pPr>
    </w:p>
    <w:p w:rsidR="00401C14" w:rsidRDefault="00401C14" w:rsidP="005550B9">
      <w:pPr>
        <w:ind w:firstLine="540"/>
        <w:jc w:val="both"/>
        <w:rPr>
          <w:szCs w:val="24"/>
          <w:lang w:eastAsia="ar-SA"/>
        </w:rPr>
      </w:pPr>
    </w:p>
    <w:p w:rsidR="00401C14" w:rsidRDefault="00401C14" w:rsidP="005550B9">
      <w:pPr>
        <w:ind w:firstLine="540"/>
        <w:jc w:val="both"/>
        <w:rPr>
          <w:szCs w:val="24"/>
          <w:lang w:eastAsia="ar-SA"/>
        </w:rPr>
      </w:pPr>
    </w:p>
    <w:p w:rsidR="00401C14" w:rsidRDefault="00401C14" w:rsidP="005550B9">
      <w:pPr>
        <w:ind w:firstLine="540"/>
        <w:jc w:val="both"/>
        <w:rPr>
          <w:szCs w:val="24"/>
          <w:lang w:eastAsia="ar-SA"/>
        </w:rPr>
      </w:pPr>
    </w:p>
    <w:p w:rsidR="00401C14" w:rsidRDefault="00401C14" w:rsidP="005550B9">
      <w:pPr>
        <w:ind w:firstLine="540"/>
        <w:jc w:val="both"/>
        <w:rPr>
          <w:szCs w:val="24"/>
          <w:lang w:eastAsia="ar-SA"/>
        </w:rPr>
      </w:pPr>
    </w:p>
    <w:p w:rsidR="00512C8A" w:rsidRDefault="00512C8A" w:rsidP="005550B9">
      <w:pPr>
        <w:ind w:firstLine="540"/>
        <w:jc w:val="both"/>
        <w:rPr>
          <w:szCs w:val="24"/>
          <w:lang w:eastAsia="ar-SA"/>
        </w:rPr>
      </w:pPr>
    </w:p>
    <w:p w:rsidR="00401C14" w:rsidRDefault="00401C14" w:rsidP="005550B9">
      <w:pPr>
        <w:ind w:firstLine="540"/>
        <w:jc w:val="both"/>
        <w:rPr>
          <w:szCs w:val="24"/>
          <w:lang w:eastAsia="ar-SA"/>
        </w:rPr>
      </w:pPr>
    </w:p>
    <w:p w:rsidR="0003512C" w:rsidRDefault="0003512C" w:rsidP="005550B9">
      <w:pPr>
        <w:ind w:firstLine="540"/>
        <w:jc w:val="both"/>
        <w:rPr>
          <w:szCs w:val="24"/>
          <w:lang w:eastAsia="ar-SA"/>
        </w:rPr>
      </w:pPr>
    </w:p>
    <w:p w:rsidR="00401C14" w:rsidRPr="004C7C13" w:rsidRDefault="00401C14" w:rsidP="00401C14">
      <w:pPr>
        <w:jc w:val="right"/>
        <w:rPr>
          <w:b/>
          <w:sz w:val="20"/>
          <w:lang w:eastAsia="ar-SA"/>
        </w:rPr>
      </w:pPr>
      <w:r w:rsidRPr="004C7C13">
        <w:rPr>
          <w:b/>
          <w:sz w:val="20"/>
          <w:lang w:eastAsia="ar-SA"/>
        </w:rPr>
        <w:lastRenderedPageBreak/>
        <w:t>Приложение №</w:t>
      </w:r>
      <w:r w:rsidR="00611CD4">
        <w:rPr>
          <w:b/>
          <w:sz w:val="20"/>
          <w:lang w:eastAsia="ar-SA"/>
        </w:rPr>
        <w:t>5</w:t>
      </w:r>
    </w:p>
    <w:p w:rsidR="00401C14" w:rsidRPr="004C7C13" w:rsidRDefault="00401C14" w:rsidP="00401C14">
      <w:pPr>
        <w:jc w:val="right"/>
        <w:rPr>
          <w:b/>
          <w:sz w:val="20"/>
          <w:lang w:eastAsia="ar-SA"/>
        </w:rPr>
      </w:pPr>
      <w:r w:rsidRPr="004C7C13">
        <w:rPr>
          <w:b/>
          <w:sz w:val="20"/>
          <w:lang w:eastAsia="ar-SA"/>
        </w:rPr>
        <w:t xml:space="preserve">к Коллективному договору </w:t>
      </w:r>
    </w:p>
    <w:p w:rsidR="0003512C" w:rsidRDefault="00401C14" w:rsidP="0003512C">
      <w:pPr>
        <w:jc w:val="right"/>
        <w:rPr>
          <w:b/>
          <w:sz w:val="20"/>
          <w:lang w:eastAsia="ar-SA"/>
        </w:rPr>
      </w:pPr>
      <w:r w:rsidRPr="004C7C13">
        <w:rPr>
          <w:b/>
          <w:sz w:val="20"/>
          <w:lang w:eastAsia="ar-SA"/>
        </w:rPr>
        <w:t>МБОУ «</w:t>
      </w:r>
      <w:r w:rsidR="0003512C">
        <w:rPr>
          <w:b/>
          <w:sz w:val="20"/>
          <w:lang w:eastAsia="ar-SA"/>
        </w:rPr>
        <w:t>Мичуринская СОШ» Брянского района</w:t>
      </w:r>
    </w:p>
    <w:p w:rsidR="00401C14" w:rsidRPr="004C7C13" w:rsidRDefault="00512C8A" w:rsidP="0003512C">
      <w:pPr>
        <w:jc w:val="right"/>
        <w:rPr>
          <w:b/>
          <w:sz w:val="20"/>
        </w:rPr>
      </w:pPr>
      <w:r>
        <w:rPr>
          <w:b/>
          <w:sz w:val="20"/>
          <w:lang w:eastAsia="ar-SA"/>
        </w:rPr>
        <w:t xml:space="preserve"> на 202</w:t>
      </w:r>
      <w:r w:rsidR="004310D8">
        <w:rPr>
          <w:b/>
          <w:sz w:val="20"/>
          <w:lang w:eastAsia="ar-SA"/>
        </w:rPr>
        <w:t>2</w:t>
      </w:r>
      <w:r w:rsidR="00401C14" w:rsidRPr="004C7C13">
        <w:rPr>
          <w:b/>
          <w:sz w:val="20"/>
          <w:lang w:eastAsia="ar-SA"/>
        </w:rPr>
        <w:t>-202</w:t>
      </w:r>
      <w:r w:rsidR="004310D8">
        <w:rPr>
          <w:b/>
          <w:sz w:val="20"/>
          <w:lang w:eastAsia="ar-SA"/>
        </w:rPr>
        <w:t>5</w:t>
      </w:r>
      <w:r w:rsidR="00401C14" w:rsidRPr="004C7C13">
        <w:rPr>
          <w:b/>
          <w:sz w:val="20"/>
          <w:lang w:eastAsia="ar-SA"/>
        </w:rPr>
        <w:t>гг.</w:t>
      </w:r>
    </w:p>
    <w:p w:rsidR="00401C14" w:rsidRPr="004C7C13" w:rsidRDefault="00401C14" w:rsidP="00401C14">
      <w:pPr>
        <w:pStyle w:val="21"/>
        <w:spacing w:line="240" w:lineRule="auto"/>
        <w:ind w:left="0"/>
        <w:jc w:val="right"/>
        <w:rPr>
          <w:rFonts w:ascii="Times New Roman" w:hAnsi="Times New Roman"/>
          <w:i/>
          <w:iCs/>
          <w:sz w:val="24"/>
          <w:szCs w:val="24"/>
          <w:u w:val="single"/>
        </w:rPr>
      </w:pPr>
    </w:p>
    <w:tbl>
      <w:tblPr>
        <w:tblStyle w:val="a9"/>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636"/>
        <w:gridCol w:w="4386"/>
      </w:tblGrid>
      <w:tr w:rsidR="002A07BF" w:rsidTr="002A07BF">
        <w:tc>
          <w:tcPr>
            <w:tcW w:w="4575" w:type="dxa"/>
          </w:tcPr>
          <w:p w:rsidR="002A07BF" w:rsidRPr="00D91624" w:rsidRDefault="002A07BF" w:rsidP="002A07BF">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636" w:type="dxa"/>
          </w:tcPr>
          <w:p w:rsidR="002A07BF" w:rsidRDefault="002A07BF" w:rsidP="002A07BF">
            <w:pPr>
              <w:rPr>
                <w:sz w:val="26"/>
                <w:szCs w:val="26"/>
              </w:rPr>
            </w:pPr>
          </w:p>
          <w:p w:rsidR="002A07BF" w:rsidRDefault="002A07BF" w:rsidP="002A07BF">
            <w:pPr>
              <w:rPr>
                <w:sz w:val="26"/>
                <w:szCs w:val="26"/>
              </w:rPr>
            </w:pPr>
          </w:p>
          <w:p w:rsidR="002A07BF" w:rsidRPr="00D91624" w:rsidRDefault="002A07BF" w:rsidP="002A07BF">
            <w:pPr>
              <w:rPr>
                <w:sz w:val="26"/>
                <w:szCs w:val="26"/>
              </w:rPr>
            </w:pPr>
          </w:p>
        </w:tc>
        <w:tc>
          <w:tcPr>
            <w:tcW w:w="4386" w:type="dxa"/>
          </w:tcPr>
          <w:p w:rsidR="002A07BF" w:rsidRDefault="00626D99" w:rsidP="004310D8">
            <w:pPr>
              <w:rPr>
                <w:i/>
                <w:sz w:val="28"/>
                <w:szCs w:val="28"/>
              </w:rPr>
            </w:pPr>
            <w:r w:rsidRPr="00A04FFB">
              <w:rPr>
                <w:sz w:val="26"/>
                <w:szCs w:val="26"/>
              </w:rPr>
              <w:t xml:space="preserve">Директор </w:t>
            </w:r>
            <w:r w:rsidRPr="00A04FFB">
              <w:rPr>
                <w:bCs/>
                <w:color w:val="000000"/>
                <w:sz w:val="26"/>
                <w:szCs w:val="26"/>
              </w:rPr>
              <w:t>МБОУ «</w:t>
            </w:r>
            <w:r w:rsidR="004310D8">
              <w:rPr>
                <w:bCs/>
                <w:color w:val="000000"/>
                <w:sz w:val="26"/>
                <w:szCs w:val="26"/>
              </w:rPr>
              <w:t>Мичуринская СОШ</w:t>
            </w:r>
            <w:r w:rsidRPr="00A04FFB">
              <w:rPr>
                <w:bCs/>
                <w:color w:val="000000"/>
                <w:sz w:val="26"/>
                <w:szCs w:val="26"/>
              </w:rPr>
              <w:t>»</w:t>
            </w:r>
            <w:r w:rsidR="004310D8">
              <w:rPr>
                <w:bCs/>
                <w:color w:val="000000"/>
                <w:sz w:val="26"/>
                <w:szCs w:val="26"/>
              </w:rPr>
              <w:t xml:space="preserve"> Брянского района</w:t>
            </w:r>
          </w:p>
        </w:tc>
      </w:tr>
      <w:tr w:rsidR="002A07BF" w:rsidTr="002A07BF">
        <w:tc>
          <w:tcPr>
            <w:tcW w:w="4575" w:type="dxa"/>
          </w:tcPr>
          <w:p w:rsidR="002A07BF" w:rsidRDefault="002A07BF" w:rsidP="0003512C">
            <w:pPr>
              <w:rPr>
                <w:i/>
                <w:sz w:val="28"/>
                <w:szCs w:val="28"/>
              </w:rPr>
            </w:pPr>
            <w:r w:rsidRPr="00231B93">
              <w:rPr>
                <w:sz w:val="26"/>
                <w:szCs w:val="26"/>
              </w:rPr>
              <w:t xml:space="preserve">____________ </w:t>
            </w:r>
            <w:r w:rsidR="0003512C">
              <w:rPr>
                <w:sz w:val="26"/>
                <w:szCs w:val="26"/>
              </w:rPr>
              <w:t xml:space="preserve">А.И. </w:t>
            </w:r>
            <w:proofErr w:type="spellStart"/>
            <w:r w:rsidR="0003512C">
              <w:rPr>
                <w:sz w:val="26"/>
                <w:szCs w:val="26"/>
              </w:rPr>
              <w:t>Тиханкова</w:t>
            </w:r>
            <w:proofErr w:type="spellEnd"/>
          </w:p>
        </w:tc>
        <w:tc>
          <w:tcPr>
            <w:tcW w:w="636" w:type="dxa"/>
          </w:tcPr>
          <w:p w:rsidR="002A07BF" w:rsidRDefault="002A07BF" w:rsidP="002A07BF">
            <w:pPr>
              <w:rPr>
                <w:i/>
                <w:sz w:val="28"/>
                <w:szCs w:val="28"/>
              </w:rPr>
            </w:pPr>
          </w:p>
        </w:tc>
        <w:tc>
          <w:tcPr>
            <w:tcW w:w="4386" w:type="dxa"/>
          </w:tcPr>
          <w:p w:rsidR="002A07BF" w:rsidRDefault="002A07BF" w:rsidP="0003512C">
            <w:pPr>
              <w:rPr>
                <w:i/>
                <w:sz w:val="28"/>
                <w:szCs w:val="28"/>
              </w:rPr>
            </w:pPr>
            <w:r w:rsidRPr="00231B93">
              <w:rPr>
                <w:sz w:val="26"/>
                <w:szCs w:val="26"/>
              </w:rPr>
              <w:t xml:space="preserve">____________ </w:t>
            </w:r>
            <w:r w:rsidR="0003512C">
              <w:rPr>
                <w:sz w:val="26"/>
                <w:szCs w:val="26"/>
              </w:rPr>
              <w:t>Ю.Ю. Мельникова</w:t>
            </w:r>
          </w:p>
        </w:tc>
      </w:tr>
      <w:tr w:rsidR="002A07BF" w:rsidRPr="008E39E8" w:rsidTr="002A07BF">
        <w:tc>
          <w:tcPr>
            <w:tcW w:w="4575" w:type="dxa"/>
          </w:tcPr>
          <w:p w:rsidR="002A07BF" w:rsidRPr="008E39E8" w:rsidRDefault="002A07BF" w:rsidP="002A07BF">
            <w:pPr>
              <w:rPr>
                <w:sz w:val="16"/>
                <w:szCs w:val="26"/>
              </w:rPr>
            </w:pPr>
            <w:r w:rsidRPr="008E39E8">
              <w:rPr>
                <w:i/>
                <w:sz w:val="16"/>
              </w:rPr>
              <w:t xml:space="preserve"> (подпись)</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(подпись)</w:t>
            </w:r>
          </w:p>
        </w:tc>
      </w:tr>
      <w:tr w:rsidR="002A07BF" w:rsidTr="002A07BF">
        <w:tc>
          <w:tcPr>
            <w:tcW w:w="4575" w:type="dxa"/>
          </w:tcPr>
          <w:p w:rsidR="002A07BF" w:rsidRDefault="002A07BF" w:rsidP="002A07BF">
            <w:pPr>
              <w:rPr>
                <w:i/>
                <w:sz w:val="28"/>
                <w:szCs w:val="28"/>
              </w:rPr>
            </w:pPr>
            <w:r w:rsidRPr="00231B93">
              <w:rPr>
                <w:sz w:val="26"/>
                <w:szCs w:val="26"/>
              </w:rPr>
              <w:t>«____» ___________ 20_____г.</w:t>
            </w:r>
          </w:p>
        </w:tc>
        <w:tc>
          <w:tcPr>
            <w:tcW w:w="636" w:type="dxa"/>
          </w:tcPr>
          <w:p w:rsidR="002A07BF" w:rsidRDefault="002A07BF" w:rsidP="002A07BF">
            <w:pPr>
              <w:rPr>
                <w:i/>
                <w:sz w:val="28"/>
                <w:szCs w:val="28"/>
              </w:rPr>
            </w:pPr>
          </w:p>
        </w:tc>
        <w:tc>
          <w:tcPr>
            <w:tcW w:w="4386" w:type="dxa"/>
          </w:tcPr>
          <w:p w:rsidR="002A07BF" w:rsidRDefault="002A07BF" w:rsidP="002A07BF">
            <w:pPr>
              <w:rPr>
                <w:i/>
                <w:sz w:val="28"/>
                <w:szCs w:val="28"/>
              </w:rPr>
            </w:pPr>
            <w:r w:rsidRPr="00231B93">
              <w:rPr>
                <w:sz w:val="26"/>
                <w:szCs w:val="26"/>
              </w:rPr>
              <w:t>«____» ___________ 20_____г.</w:t>
            </w:r>
          </w:p>
        </w:tc>
      </w:tr>
      <w:tr w:rsidR="002A07BF" w:rsidRPr="008E39E8" w:rsidTr="002A07BF">
        <w:tc>
          <w:tcPr>
            <w:tcW w:w="4575" w:type="dxa"/>
          </w:tcPr>
          <w:p w:rsidR="002A07BF" w:rsidRPr="008E39E8" w:rsidRDefault="002A07BF" w:rsidP="002A07BF">
            <w:pPr>
              <w:rPr>
                <w:sz w:val="16"/>
                <w:szCs w:val="26"/>
              </w:rPr>
            </w:pPr>
            <w:r w:rsidRPr="008E39E8">
              <w:rPr>
                <w:i/>
                <w:sz w:val="16"/>
              </w:rPr>
              <w:t>(печать, при наличии)</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(печать, при наличии)</w:t>
            </w:r>
          </w:p>
        </w:tc>
      </w:tr>
    </w:tbl>
    <w:p w:rsidR="00401C14" w:rsidRDefault="00401C14" w:rsidP="005550B9">
      <w:pPr>
        <w:ind w:firstLine="540"/>
        <w:jc w:val="both"/>
        <w:rPr>
          <w:szCs w:val="24"/>
          <w:lang w:eastAsia="ar-SA"/>
        </w:rPr>
      </w:pPr>
    </w:p>
    <w:p w:rsidR="00401C14" w:rsidRPr="00401C14" w:rsidRDefault="00401C14" w:rsidP="00401C14">
      <w:pPr>
        <w:ind w:firstLine="540"/>
        <w:jc w:val="center"/>
        <w:rPr>
          <w:b/>
          <w:szCs w:val="24"/>
          <w:lang w:eastAsia="ar-SA"/>
        </w:rPr>
      </w:pPr>
    </w:p>
    <w:p w:rsidR="005550B9" w:rsidRPr="00401C14" w:rsidRDefault="005550B9" w:rsidP="00401C14">
      <w:pPr>
        <w:ind w:firstLine="540"/>
        <w:jc w:val="center"/>
        <w:rPr>
          <w:b/>
          <w:szCs w:val="24"/>
          <w:lang w:eastAsia="ar-SA"/>
        </w:rPr>
      </w:pPr>
      <w:r w:rsidRPr="00401C14">
        <w:rPr>
          <w:b/>
          <w:szCs w:val="24"/>
          <w:lang w:eastAsia="ar-SA"/>
        </w:rPr>
        <w:t>Перечень должностей и нормы бесплатной выдачи работникам смывающих и (или) обезвреживающих средств</w:t>
      </w:r>
    </w:p>
    <w:p w:rsidR="00401C14" w:rsidRPr="00401C14" w:rsidRDefault="00401C14" w:rsidP="00401C14">
      <w:pPr>
        <w:widowControl/>
        <w:suppressAutoHyphens w:val="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314"/>
        <w:gridCol w:w="2419"/>
        <w:gridCol w:w="1774"/>
        <w:gridCol w:w="2274"/>
      </w:tblGrid>
      <w:tr w:rsidR="00401C14" w:rsidRPr="00401C14" w:rsidTr="00512C8A">
        <w:trPr>
          <w:trHeight w:val="630"/>
        </w:trPr>
        <w:tc>
          <w:tcPr>
            <w:tcW w:w="789" w:type="dxa"/>
            <w:vMerge w:val="restart"/>
            <w:shd w:val="clear" w:color="auto" w:fill="auto"/>
          </w:tcPr>
          <w:p w:rsidR="00401C14" w:rsidRPr="00401C14" w:rsidRDefault="00401C14" w:rsidP="002A07BF">
            <w:pPr>
              <w:widowControl/>
              <w:suppressAutoHyphens w:val="0"/>
              <w:jc w:val="center"/>
              <w:rPr>
                <w:szCs w:val="24"/>
              </w:rPr>
            </w:pPr>
            <w:r w:rsidRPr="00401C14">
              <w:rPr>
                <w:szCs w:val="24"/>
              </w:rPr>
              <w:t>№ п/п</w:t>
            </w:r>
          </w:p>
        </w:tc>
        <w:tc>
          <w:tcPr>
            <w:tcW w:w="2314" w:type="dxa"/>
            <w:vMerge w:val="restart"/>
            <w:shd w:val="clear" w:color="auto" w:fill="auto"/>
          </w:tcPr>
          <w:p w:rsidR="00401C14" w:rsidRPr="00401C14" w:rsidRDefault="00401C14" w:rsidP="002A07BF">
            <w:pPr>
              <w:widowControl/>
              <w:suppressAutoHyphens w:val="0"/>
              <w:jc w:val="center"/>
              <w:rPr>
                <w:szCs w:val="24"/>
              </w:rPr>
            </w:pPr>
            <w:r w:rsidRPr="00401C14">
              <w:rPr>
                <w:szCs w:val="24"/>
              </w:rPr>
              <w:t>Профессия (должность)</w:t>
            </w:r>
          </w:p>
        </w:tc>
        <w:tc>
          <w:tcPr>
            <w:tcW w:w="2419" w:type="dxa"/>
            <w:vMerge w:val="restart"/>
            <w:shd w:val="clear" w:color="auto" w:fill="auto"/>
          </w:tcPr>
          <w:p w:rsidR="00401C14" w:rsidRPr="00401C14" w:rsidRDefault="00401C14" w:rsidP="002A07BF">
            <w:pPr>
              <w:widowControl/>
              <w:suppressAutoHyphens w:val="0"/>
              <w:jc w:val="center"/>
              <w:rPr>
                <w:szCs w:val="24"/>
              </w:rPr>
            </w:pPr>
            <w:r w:rsidRPr="00401C14">
              <w:rPr>
                <w:szCs w:val="24"/>
              </w:rPr>
              <w:t>Наименование работ и производственных факторов</w:t>
            </w:r>
          </w:p>
        </w:tc>
        <w:tc>
          <w:tcPr>
            <w:tcW w:w="4048" w:type="dxa"/>
            <w:gridSpan w:val="2"/>
            <w:shd w:val="clear" w:color="auto" w:fill="auto"/>
          </w:tcPr>
          <w:p w:rsidR="00401C14" w:rsidRPr="00401C14" w:rsidRDefault="00401C14" w:rsidP="002A07BF">
            <w:pPr>
              <w:widowControl/>
              <w:suppressAutoHyphens w:val="0"/>
              <w:jc w:val="center"/>
              <w:rPr>
                <w:szCs w:val="24"/>
              </w:rPr>
            </w:pPr>
            <w:r w:rsidRPr="00401C14">
              <w:rPr>
                <w:szCs w:val="24"/>
              </w:rPr>
              <w:t>Нормы смывающих и обеззараживающих средств</w:t>
            </w:r>
          </w:p>
        </w:tc>
      </w:tr>
      <w:tr w:rsidR="00401C14" w:rsidRPr="00401C14" w:rsidTr="00512C8A">
        <w:trPr>
          <w:trHeight w:val="645"/>
        </w:trPr>
        <w:tc>
          <w:tcPr>
            <w:tcW w:w="789" w:type="dxa"/>
            <w:vMerge/>
            <w:shd w:val="clear" w:color="auto" w:fill="auto"/>
          </w:tcPr>
          <w:p w:rsidR="00401C14" w:rsidRPr="00401C14" w:rsidRDefault="00401C14" w:rsidP="002A07BF">
            <w:pPr>
              <w:widowControl/>
              <w:suppressAutoHyphens w:val="0"/>
              <w:jc w:val="center"/>
              <w:rPr>
                <w:szCs w:val="24"/>
              </w:rPr>
            </w:pPr>
          </w:p>
        </w:tc>
        <w:tc>
          <w:tcPr>
            <w:tcW w:w="2314" w:type="dxa"/>
            <w:vMerge/>
            <w:shd w:val="clear" w:color="auto" w:fill="auto"/>
          </w:tcPr>
          <w:p w:rsidR="00401C14" w:rsidRPr="00401C14" w:rsidRDefault="00401C14" w:rsidP="002A07BF">
            <w:pPr>
              <w:widowControl/>
              <w:suppressAutoHyphens w:val="0"/>
              <w:jc w:val="center"/>
              <w:rPr>
                <w:szCs w:val="24"/>
              </w:rPr>
            </w:pPr>
          </w:p>
        </w:tc>
        <w:tc>
          <w:tcPr>
            <w:tcW w:w="2419" w:type="dxa"/>
            <w:vMerge/>
            <w:shd w:val="clear" w:color="auto" w:fill="auto"/>
          </w:tcPr>
          <w:p w:rsidR="00401C14" w:rsidRPr="00401C14" w:rsidRDefault="00401C14" w:rsidP="002A07BF">
            <w:pPr>
              <w:widowControl/>
              <w:suppressAutoHyphens w:val="0"/>
              <w:jc w:val="center"/>
              <w:rPr>
                <w:szCs w:val="24"/>
              </w:rPr>
            </w:pPr>
          </w:p>
        </w:tc>
        <w:tc>
          <w:tcPr>
            <w:tcW w:w="1774" w:type="dxa"/>
            <w:shd w:val="clear" w:color="auto" w:fill="auto"/>
          </w:tcPr>
          <w:p w:rsidR="00401C14" w:rsidRPr="00401C14" w:rsidRDefault="00401C14" w:rsidP="002A07BF">
            <w:pPr>
              <w:widowControl/>
              <w:suppressAutoHyphens w:val="0"/>
              <w:jc w:val="center"/>
              <w:rPr>
                <w:szCs w:val="24"/>
              </w:rPr>
            </w:pPr>
            <w:r w:rsidRPr="00401C14">
              <w:rPr>
                <w:szCs w:val="24"/>
              </w:rPr>
              <w:t xml:space="preserve">Мыло туалетное </w:t>
            </w:r>
          </w:p>
        </w:tc>
        <w:tc>
          <w:tcPr>
            <w:tcW w:w="2274" w:type="dxa"/>
            <w:shd w:val="clear" w:color="auto" w:fill="auto"/>
          </w:tcPr>
          <w:p w:rsidR="00401C14" w:rsidRPr="00401C14" w:rsidRDefault="00401C14" w:rsidP="002A07BF">
            <w:pPr>
              <w:widowControl/>
              <w:suppressAutoHyphens w:val="0"/>
              <w:jc w:val="center"/>
              <w:rPr>
                <w:szCs w:val="24"/>
              </w:rPr>
            </w:pPr>
            <w:r w:rsidRPr="00401C14">
              <w:rPr>
                <w:szCs w:val="24"/>
              </w:rPr>
              <w:t>Регенерирующий крем для рук</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1</w:t>
            </w:r>
          </w:p>
        </w:tc>
        <w:tc>
          <w:tcPr>
            <w:tcW w:w="2314" w:type="dxa"/>
            <w:shd w:val="clear" w:color="auto" w:fill="auto"/>
          </w:tcPr>
          <w:p w:rsidR="00512C8A" w:rsidRPr="00401C14" w:rsidRDefault="00512C8A" w:rsidP="002A07BF">
            <w:pPr>
              <w:widowControl/>
              <w:suppressAutoHyphens w:val="0"/>
              <w:rPr>
                <w:szCs w:val="24"/>
              </w:rPr>
            </w:pPr>
            <w:r w:rsidRPr="00401C14">
              <w:rPr>
                <w:szCs w:val="24"/>
              </w:rPr>
              <w:t xml:space="preserve">Повар </w:t>
            </w:r>
          </w:p>
        </w:tc>
        <w:tc>
          <w:tcPr>
            <w:tcW w:w="2419" w:type="dxa"/>
            <w:vMerge w:val="restart"/>
            <w:shd w:val="clear" w:color="auto" w:fill="auto"/>
          </w:tcPr>
          <w:p w:rsidR="00512C8A" w:rsidRPr="00401C14" w:rsidRDefault="00512C8A" w:rsidP="002A07BF">
            <w:pPr>
              <w:widowControl/>
              <w:suppressAutoHyphens w:val="0"/>
              <w:rPr>
                <w:szCs w:val="24"/>
              </w:rPr>
            </w:pPr>
            <w:r w:rsidRPr="00401C14">
              <w:rPr>
                <w:szCs w:val="24"/>
              </w:rPr>
              <w:t>Работы, связанные с легкосмываемыми загрязнениями п.7 Приказа №1122н от 17.12.2010</w:t>
            </w: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200г. на мес.</w:t>
            </w:r>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2</w:t>
            </w:r>
          </w:p>
        </w:tc>
        <w:tc>
          <w:tcPr>
            <w:tcW w:w="2314" w:type="dxa"/>
            <w:shd w:val="clear" w:color="auto" w:fill="auto"/>
          </w:tcPr>
          <w:p w:rsidR="00512C8A" w:rsidRPr="00401C14" w:rsidRDefault="00512C8A" w:rsidP="002A07BF">
            <w:pPr>
              <w:widowControl/>
              <w:suppressAutoHyphens w:val="0"/>
              <w:rPr>
                <w:szCs w:val="24"/>
              </w:rPr>
            </w:pPr>
            <w:r w:rsidRPr="00401C14">
              <w:rPr>
                <w:szCs w:val="24"/>
              </w:rPr>
              <w:t xml:space="preserve">Подсобный рабочий </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3</w:t>
            </w:r>
          </w:p>
        </w:tc>
        <w:tc>
          <w:tcPr>
            <w:tcW w:w="2314" w:type="dxa"/>
            <w:shd w:val="clear" w:color="auto" w:fill="auto"/>
          </w:tcPr>
          <w:p w:rsidR="00512C8A" w:rsidRPr="00401C14" w:rsidRDefault="00512C8A" w:rsidP="002A07BF">
            <w:pPr>
              <w:widowControl/>
              <w:suppressAutoHyphens w:val="0"/>
              <w:rPr>
                <w:szCs w:val="24"/>
              </w:rPr>
            </w:pPr>
            <w:r w:rsidRPr="00401C14">
              <w:rPr>
                <w:szCs w:val="24"/>
              </w:rPr>
              <w:t>Младший воспитатель</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4</w:t>
            </w:r>
          </w:p>
        </w:tc>
        <w:tc>
          <w:tcPr>
            <w:tcW w:w="2314" w:type="dxa"/>
            <w:shd w:val="clear" w:color="auto" w:fill="auto"/>
          </w:tcPr>
          <w:p w:rsidR="00512C8A" w:rsidRPr="00401C14" w:rsidRDefault="00512C8A" w:rsidP="002A07BF">
            <w:pPr>
              <w:widowControl/>
              <w:suppressAutoHyphens w:val="0"/>
              <w:rPr>
                <w:szCs w:val="24"/>
              </w:rPr>
            </w:pPr>
            <w:r w:rsidRPr="00401C14">
              <w:rPr>
                <w:szCs w:val="24"/>
              </w:rPr>
              <w:t>Машинист по стирке белья</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5</w:t>
            </w:r>
          </w:p>
        </w:tc>
        <w:tc>
          <w:tcPr>
            <w:tcW w:w="2314" w:type="dxa"/>
            <w:shd w:val="clear" w:color="auto" w:fill="auto"/>
          </w:tcPr>
          <w:p w:rsidR="00512C8A" w:rsidRPr="00401C14" w:rsidRDefault="00512C8A" w:rsidP="002A07BF">
            <w:pPr>
              <w:widowControl/>
              <w:suppressAutoHyphens w:val="0"/>
              <w:rPr>
                <w:szCs w:val="24"/>
              </w:rPr>
            </w:pPr>
            <w:r w:rsidRPr="00401C14">
              <w:rPr>
                <w:szCs w:val="24"/>
              </w:rPr>
              <w:t xml:space="preserve">Дворник </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sidRPr="00401C14">
              <w:rPr>
                <w:szCs w:val="24"/>
              </w:rPr>
              <w:t>6</w:t>
            </w:r>
          </w:p>
        </w:tc>
        <w:tc>
          <w:tcPr>
            <w:tcW w:w="2314" w:type="dxa"/>
            <w:shd w:val="clear" w:color="auto" w:fill="auto"/>
          </w:tcPr>
          <w:p w:rsidR="00512C8A" w:rsidRPr="00401C14" w:rsidRDefault="00512C8A" w:rsidP="002A07BF">
            <w:pPr>
              <w:widowControl/>
              <w:suppressAutoHyphens w:val="0"/>
              <w:rPr>
                <w:szCs w:val="24"/>
              </w:rPr>
            </w:pPr>
            <w:r w:rsidRPr="00401C14">
              <w:rPr>
                <w:szCs w:val="24"/>
              </w:rPr>
              <w:t>Уборщик служебных помещений</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r w:rsidR="00512C8A" w:rsidRPr="00401C14" w:rsidTr="00512C8A">
        <w:tc>
          <w:tcPr>
            <w:tcW w:w="789" w:type="dxa"/>
            <w:shd w:val="clear" w:color="auto" w:fill="auto"/>
          </w:tcPr>
          <w:p w:rsidR="00512C8A" w:rsidRPr="00401C14" w:rsidRDefault="00512C8A" w:rsidP="002A07BF">
            <w:pPr>
              <w:widowControl/>
              <w:suppressAutoHyphens w:val="0"/>
              <w:jc w:val="center"/>
              <w:rPr>
                <w:szCs w:val="24"/>
              </w:rPr>
            </w:pPr>
            <w:r>
              <w:rPr>
                <w:szCs w:val="24"/>
              </w:rPr>
              <w:t>7</w:t>
            </w:r>
          </w:p>
        </w:tc>
        <w:tc>
          <w:tcPr>
            <w:tcW w:w="2314" w:type="dxa"/>
            <w:shd w:val="clear" w:color="auto" w:fill="auto"/>
          </w:tcPr>
          <w:p w:rsidR="00512C8A" w:rsidRPr="00401C14" w:rsidRDefault="00512C8A" w:rsidP="002A07BF">
            <w:pPr>
              <w:widowControl/>
              <w:suppressAutoHyphens w:val="0"/>
              <w:rPr>
                <w:szCs w:val="24"/>
              </w:rPr>
            </w:pPr>
            <w:r>
              <w:rPr>
                <w:szCs w:val="24"/>
              </w:rPr>
              <w:t>Водитель</w:t>
            </w:r>
          </w:p>
        </w:tc>
        <w:tc>
          <w:tcPr>
            <w:tcW w:w="2419" w:type="dxa"/>
            <w:vMerge/>
            <w:shd w:val="clear" w:color="auto" w:fill="auto"/>
          </w:tcPr>
          <w:p w:rsidR="00512C8A" w:rsidRPr="00401C14" w:rsidRDefault="00512C8A" w:rsidP="002A07BF">
            <w:pPr>
              <w:widowControl/>
              <w:suppressAutoHyphens w:val="0"/>
              <w:rPr>
                <w:szCs w:val="24"/>
              </w:rPr>
            </w:pPr>
          </w:p>
        </w:tc>
        <w:tc>
          <w:tcPr>
            <w:tcW w:w="1774" w:type="dxa"/>
            <w:shd w:val="clear" w:color="auto" w:fill="auto"/>
          </w:tcPr>
          <w:p w:rsidR="00512C8A" w:rsidRPr="00401C14" w:rsidRDefault="00512C8A" w:rsidP="002A07BF">
            <w:pPr>
              <w:widowControl/>
              <w:suppressAutoHyphens w:val="0"/>
              <w:jc w:val="center"/>
              <w:rPr>
                <w:szCs w:val="24"/>
              </w:rPr>
            </w:pPr>
            <w:r w:rsidRPr="00401C14">
              <w:rPr>
                <w:szCs w:val="24"/>
              </w:rPr>
              <w:t xml:space="preserve">200г. на </w:t>
            </w:r>
            <w:proofErr w:type="spellStart"/>
            <w:r w:rsidRPr="00401C14">
              <w:rPr>
                <w:szCs w:val="24"/>
              </w:rPr>
              <w:t>мес</w:t>
            </w:r>
            <w:proofErr w:type="spellEnd"/>
          </w:p>
        </w:tc>
        <w:tc>
          <w:tcPr>
            <w:tcW w:w="2274" w:type="dxa"/>
            <w:shd w:val="clear" w:color="auto" w:fill="auto"/>
          </w:tcPr>
          <w:p w:rsidR="00512C8A" w:rsidRPr="00401C14" w:rsidRDefault="00512C8A" w:rsidP="002A07BF">
            <w:pPr>
              <w:widowControl/>
              <w:suppressAutoHyphens w:val="0"/>
              <w:jc w:val="center"/>
              <w:rPr>
                <w:szCs w:val="24"/>
              </w:rPr>
            </w:pPr>
            <w:r>
              <w:rPr>
                <w:szCs w:val="24"/>
              </w:rPr>
              <w:t>100мл</w:t>
            </w:r>
          </w:p>
        </w:tc>
      </w:tr>
    </w:tbl>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401C14" w:rsidRDefault="00401C14" w:rsidP="00401C14">
      <w:pPr>
        <w:widowControl/>
        <w:suppressAutoHyphens w:val="0"/>
        <w:jc w:val="center"/>
        <w:rPr>
          <w:sz w:val="28"/>
          <w:szCs w:val="28"/>
        </w:rPr>
      </w:pPr>
    </w:p>
    <w:p w:rsidR="00512C8A" w:rsidRDefault="00512C8A" w:rsidP="00401C14">
      <w:pPr>
        <w:widowControl/>
        <w:suppressAutoHyphens w:val="0"/>
        <w:jc w:val="center"/>
        <w:rPr>
          <w:sz w:val="28"/>
          <w:szCs w:val="28"/>
        </w:rPr>
      </w:pPr>
    </w:p>
    <w:p w:rsidR="00512C8A" w:rsidRDefault="00512C8A" w:rsidP="00401C14">
      <w:pPr>
        <w:widowControl/>
        <w:suppressAutoHyphens w:val="0"/>
        <w:jc w:val="center"/>
        <w:rPr>
          <w:sz w:val="28"/>
          <w:szCs w:val="28"/>
        </w:rPr>
      </w:pPr>
    </w:p>
    <w:p w:rsidR="00512C8A" w:rsidRDefault="00512C8A" w:rsidP="0003512C">
      <w:pPr>
        <w:widowControl/>
        <w:suppressAutoHyphens w:val="0"/>
        <w:jc w:val="right"/>
        <w:rPr>
          <w:sz w:val="28"/>
          <w:szCs w:val="28"/>
        </w:rPr>
      </w:pPr>
    </w:p>
    <w:p w:rsidR="0003512C" w:rsidRDefault="0003512C" w:rsidP="0003512C">
      <w:pPr>
        <w:widowControl/>
        <w:suppressAutoHyphens w:val="0"/>
        <w:jc w:val="right"/>
        <w:rPr>
          <w:sz w:val="28"/>
          <w:szCs w:val="28"/>
        </w:rPr>
      </w:pPr>
    </w:p>
    <w:p w:rsidR="00401C14" w:rsidRPr="004C7C13" w:rsidRDefault="00401C14" w:rsidP="00401C14">
      <w:pPr>
        <w:jc w:val="right"/>
        <w:rPr>
          <w:b/>
          <w:sz w:val="20"/>
          <w:lang w:eastAsia="ar-SA"/>
        </w:rPr>
      </w:pPr>
      <w:r w:rsidRPr="004C7C13">
        <w:rPr>
          <w:b/>
          <w:sz w:val="20"/>
          <w:lang w:eastAsia="ar-SA"/>
        </w:rPr>
        <w:lastRenderedPageBreak/>
        <w:t>Приложение №</w:t>
      </w:r>
      <w:r w:rsidR="00611CD4">
        <w:rPr>
          <w:b/>
          <w:sz w:val="20"/>
          <w:lang w:eastAsia="ar-SA"/>
        </w:rPr>
        <w:t>6</w:t>
      </w:r>
    </w:p>
    <w:p w:rsidR="0003512C" w:rsidRPr="004C7C13" w:rsidRDefault="0003512C" w:rsidP="0003512C">
      <w:pPr>
        <w:jc w:val="right"/>
        <w:rPr>
          <w:b/>
          <w:sz w:val="20"/>
          <w:lang w:eastAsia="ar-SA"/>
        </w:rPr>
      </w:pPr>
      <w:r w:rsidRPr="004C7C13">
        <w:rPr>
          <w:b/>
          <w:sz w:val="20"/>
          <w:lang w:eastAsia="ar-SA"/>
        </w:rPr>
        <w:t xml:space="preserve">к Коллективному договору </w:t>
      </w:r>
    </w:p>
    <w:p w:rsidR="0003512C" w:rsidRDefault="0003512C" w:rsidP="0003512C">
      <w:pPr>
        <w:jc w:val="right"/>
        <w:rPr>
          <w:b/>
          <w:sz w:val="20"/>
          <w:lang w:eastAsia="ar-SA"/>
        </w:rPr>
      </w:pPr>
      <w:r w:rsidRPr="004C7C13">
        <w:rPr>
          <w:b/>
          <w:sz w:val="20"/>
          <w:lang w:eastAsia="ar-SA"/>
        </w:rPr>
        <w:t>МБОУ «</w:t>
      </w:r>
      <w:r>
        <w:rPr>
          <w:b/>
          <w:sz w:val="20"/>
          <w:lang w:eastAsia="ar-SA"/>
        </w:rPr>
        <w:t>Мичуринская СОШ» Брянского района</w:t>
      </w:r>
    </w:p>
    <w:p w:rsidR="0003512C" w:rsidRPr="004C7C13" w:rsidRDefault="0003512C" w:rsidP="0003512C">
      <w:pPr>
        <w:jc w:val="right"/>
        <w:rPr>
          <w:b/>
          <w:sz w:val="20"/>
        </w:rPr>
      </w:pPr>
      <w:r>
        <w:rPr>
          <w:b/>
          <w:sz w:val="20"/>
          <w:lang w:eastAsia="ar-SA"/>
        </w:rPr>
        <w:t xml:space="preserve"> на 202</w:t>
      </w:r>
      <w:r w:rsidR="004310D8">
        <w:rPr>
          <w:b/>
          <w:sz w:val="20"/>
          <w:lang w:eastAsia="ar-SA"/>
        </w:rPr>
        <w:t>2</w:t>
      </w:r>
      <w:r w:rsidRPr="004C7C13">
        <w:rPr>
          <w:b/>
          <w:sz w:val="20"/>
          <w:lang w:eastAsia="ar-SA"/>
        </w:rPr>
        <w:t>-202</w:t>
      </w:r>
      <w:r w:rsidR="004310D8">
        <w:rPr>
          <w:b/>
          <w:sz w:val="20"/>
          <w:lang w:eastAsia="ar-SA"/>
        </w:rPr>
        <w:t>5</w:t>
      </w:r>
      <w:r w:rsidRPr="004C7C13">
        <w:rPr>
          <w:b/>
          <w:sz w:val="20"/>
          <w:lang w:eastAsia="ar-SA"/>
        </w:rPr>
        <w:t>гг.</w:t>
      </w:r>
    </w:p>
    <w:p w:rsidR="00401C14" w:rsidRPr="004C7C13" w:rsidRDefault="00401C14" w:rsidP="00401C14">
      <w:pPr>
        <w:pStyle w:val="21"/>
        <w:spacing w:line="240" w:lineRule="auto"/>
        <w:ind w:left="0"/>
        <w:jc w:val="right"/>
        <w:rPr>
          <w:rFonts w:ascii="Times New Roman" w:hAnsi="Times New Roman"/>
          <w:i/>
          <w:iCs/>
          <w:sz w:val="24"/>
          <w:szCs w:val="24"/>
          <w:u w:val="single"/>
        </w:rPr>
      </w:pPr>
    </w:p>
    <w:tbl>
      <w:tblPr>
        <w:tblStyle w:val="a9"/>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636"/>
        <w:gridCol w:w="4386"/>
      </w:tblGrid>
      <w:tr w:rsidR="002A07BF" w:rsidTr="002A07BF">
        <w:tc>
          <w:tcPr>
            <w:tcW w:w="4575" w:type="dxa"/>
          </w:tcPr>
          <w:p w:rsidR="002A07BF" w:rsidRPr="00D91624" w:rsidRDefault="002A07BF" w:rsidP="002A07BF">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636" w:type="dxa"/>
          </w:tcPr>
          <w:p w:rsidR="002A07BF" w:rsidRDefault="002A07BF" w:rsidP="002A07BF">
            <w:pPr>
              <w:rPr>
                <w:sz w:val="26"/>
                <w:szCs w:val="26"/>
              </w:rPr>
            </w:pPr>
          </w:p>
          <w:p w:rsidR="002A07BF" w:rsidRDefault="002A07BF" w:rsidP="002A07BF">
            <w:pPr>
              <w:rPr>
                <w:sz w:val="26"/>
                <w:szCs w:val="26"/>
              </w:rPr>
            </w:pPr>
          </w:p>
          <w:p w:rsidR="002A07BF" w:rsidRPr="00D91624" w:rsidRDefault="002A07BF" w:rsidP="002A07BF">
            <w:pPr>
              <w:rPr>
                <w:sz w:val="26"/>
                <w:szCs w:val="26"/>
              </w:rPr>
            </w:pPr>
          </w:p>
        </w:tc>
        <w:tc>
          <w:tcPr>
            <w:tcW w:w="4386" w:type="dxa"/>
          </w:tcPr>
          <w:p w:rsidR="002A07BF" w:rsidRDefault="00626D99" w:rsidP="002A07BF">
            <w:pPr>
              <w:rPr>
                <w:i/>
                <w:sz w:val="28"/>
                <w:szCs w:val="28"/>
              </w:rPr>
            </w:pPr>
            <w:r w:rsidRPr="00A04FFB">
              <w:rPr>
                <w:sz w:val="26"/>
                <w:szCs w:val="26"/>
              </w:rPr>
              <w:t xml:space="preserve">Директор </w:t>
            </w:r>
            <w:r w:rsidRPr="00A04FFB">
              <w:rPr>
                <w:bCs/>
                <w:color w:val="000000"/>
                <w:sz w:val="26"/>
                <w:szCs w:val="26"/>
              </w:rPr>
              <w:t xml:space="preserve">МБОУ </w:t>
            </w:r>
            <w:r w:rsidR="004310D8" w:rsidRPr="00A04FFB">
              <w:rPr>
                <w:bCs/>
                <w:color w:val="000000"/>
                <w:sz w:val="26"/>
                <w:szCs w:val="26"/>
              </w:rPr>
              <w:t>«</w:t>
            </w:r>
            <w:r w:rsidR="004310D8">
              <w:rPr>
                <w:bCs/>
                <w:color w:val="000000"/>
                <w:sz w:val="26"/>
                <w:szCs w:val="26"/>
              </w:rPr>
              <w:t>Мичуринская СОШ</w:t>
            </w:r>
            <w:r w:rsidR="004310D8" w:rsidRPr="00A04FFB">
              <w:rPr>
                <w:bCs/>
                <w:color w:val="000000"/>
                <w:sz w:val="26"/>
                <w:szCs w:val="26"/>
              </w:rPr>
              <w:t>»</w:t>
            </w:r>
            <w:r w:rsidR="004310D8">
              <w:rPr>
                <w:bCs/>
                <w:color w:val="000000"/>
                <w:sz w:val="26"/>
                <w:szCs w:val="26"/>
              </w:rPr>
              <w:t xml:space="preserve"> Брянского района</w:t>
            </w:r>
          </w:p>
        </w:tc>
      </w:tr>
      <w:tr w:rsidR="002A07BF" w:rsidTr="002A07BF">
        <w:tc>
          <w:tcPr>
            <w:tcW w:w="4575" w:type="dxa"/>
          </w:tcPr>
          <w:p w:rsidR="002A07BF" w:rsidRDefault="002A07BF" w:rsidP="0003512C">
            <w:pPr>
              <w:rPr>
                <w:i/>
                <w:sz w:val="28"/>
                <w:szCs w:val="28"/>
              </w:rPr>
            </w:pPr>
            <w:r w:rsidRPr="00231B93">
              <w:rPr>
                <w:sz w:val="26"/>
                <w:szCs w:val="26"/>
              </w:rPr>
              <w:t xml:space="preserve">____________ </w:t>
            </w:r>
            <w:r w:rsidR="0003512C">
              <w:rPr>
                <w:sz w:val="26"/>
                <w:szCs w:val="26"/>
              </w:rPr>
              <w:t xml:space="preserve">А.И. </w:t>
            </w:r>
            <w:proofErr w:type="spellStart"/>
            <w:r w:rsidR="0003512C">
              <w:rPr>
                <w:sz w:val="26"/>
                <w:szCs w:val="26"/>
              </w:rPr>
              <w:t>Тиханкова</w:t>
            </w:r>
            <w:proofErr w:type="spellEnd"/>
          </w:p>
        </w:tc>
        <w:tc>
          <w:tcPr>
            <w:tcW w:w="636" w:type="dxa"/>
          </w:tcPr>
          <w:p w:rsidR="002A07BF" w:rsidRDefault="002A07BF" w:rsidP="002A07BF">
            <w:pPr>
              <w:rPr>
                <w:i/>
                <w:sz w:val="28"/>
                <w:szCs w:val="28"/>
              </w:rPr>
            </w:pPr>
          </w:p>
        </w:tc>
        <w:tc>
          <w:tcPr>
            <w:tcW w:w="4386" w:type="dxa"/>
          </w:tcPr>
          <w:p w:rsidR="002A07BF" w:rsidRDefault="002A07BF" w:rsidP="0003512C">
            <w:pPr>
              <w:rPr>
                <w:i/>
                <w:sz w:val="28"/>
                <w:szCs w:val="28"/>
              </w:rPr>
            </w:pPr>
            <w:r w:rsidRPr="00231B93">
              <w:rPr>
                <w:sz w:val="26"/>
                <w:szCs w:val="26"/>
              </w:rPr>
              <w:t xml:space="preserve">____________ </w:t>
            </w:r>
            <w:r w:rsidR="0003512C">
              <w:rPr>
                <w:sz w:val="26"/>
                <w:szCs w:val="26"/>
              </w:rPr>
              <w:t>Ю.Ю. Мельникова</w:t>
            </w:r>
          </w:p>
        </w:tc>
      </w:tr>
      <w:tr w:rsidR="002A07BF" w:rsidRPr="008E39E8" w:rsidTr="002A07BF">
        <w:tc>
          <w:tcPr>
            <w:tcW w:w="4575" w:type="dxa"/>
          </w:tcPr>
          <w:p w:rsidR="002A07BF" w:rsidRPr="008E39E8" w:rsidRDefault="002A07BF" w:rsidP="002A07BF">
            <w:pPr>
              <w:rPr>
                <w:sz w:val="16"/>
                <w:szCs w:val="26"/>
              </w:rPr>
            </w:pPr>
            <w:r w:rsidRPr="008E39E8">
              <w:rPr>
                <w:i/>
                <w:sz w:val="16"/>
              </w:rPr>
              <w:t xml:space="preserve"> (подпись)</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(подпись)</w:t>
            </w:r>
          </w:p>
        </w:tc>
      </w:tr>
      <w:tr w:rsidR="002A07BF" w:rsidTr="002A07BF">
        <w:tc>
          <w:tcPr>
            <w:tcW w:w="4575" w:type="dxa"/>
          </w:tcPr>
          <w:p w:rsidR="002A07BF" w:rsidRDefault="002A07BF" w:rsidP="002A07BF">
            <w:pPr>
              <w:rPr>
                <w:i/>
                <w:sz w:val="28"/>
                <w:szCs w:val="28"/>
              </w:rPr>
            </w:pPr>
            <w:r w:rsidRPr="00231B93">
              <w:rPr>
                <w:sz w:val="26"/>
                <w:szCs w:val="26"/>
              </w:rPr>
              <w:t>«____» ___________ 20_____г.</w:t>
            </w:r>
          </w:p>
        </w:tc>
        <w:tc>
          <w:tcPr>
            <w:tcW w:w="636" w:type="dxa"/>
          </w:tcPr>
          <w:p w:rsidR="002A07BF" w:rsidRDefault="002A07BF" w:rsidP="002A07BF">
            <w:pPr>
              <w:rPr>
                <w:i/>
                <w:sz w:val="28"/>
                <w:szCs w:val="28"/>
              </w:rPr>
            </w:pPr>
          </w:p>
        </w:tc>
        <w:tc>
          <w:tcPr>
            <w:tcW w:w="4386" w:type="dxa"/>
          </w:tcPr>
          <w:p w:rsidR="002A07BF" w:rsidRDefault="002A07BF" w:rsidP="002A07BF">
            <w:pPr>
              <w:rPr>
                <w:i/>
                <w:sz w:val="28"/>
                <w:szCs w:val="28"/>
              </w:rPr>
            </w:pPr>
            <w:r w:rsidRPr="00231B93">
              <w:rPr>
                <w:sz w:val="26"/>
                <w:szCs w:val="26"/>
              </w:rPr>
              <w:t>«____» ___________ 20_____г.</w:t>
            </w:r>
          </w:p>
        </w:tc>
      </w:tr>
      <w:tr w:rsidR="002A07BF" w:rsidRPr="008E39E8" w:rsidTr="002A07BF">
        <w:tc>
          <w:tcPr>
            <w:tcW w:w="4575" w:type="dxa"/>
          </w:tcPr>
          <w:p w:rsidR="002A07BF" w:rsidRPr="008E39E8" w:rsidRDefault="002A07BF" w:rsidP="002A07BF">
            <w:pPr>
              <w:rPr>
                <w:sz w:val="16"/>
                <w:szCs w:val="26"/>
              </w:rPr>
            </w:pPr>
            <w:r w:rsidRPr="008E39E8">
              <w:rPr>
                <w:i/>
                <w:sz w:val="16"/>
              </w:rPr>
              <w:t>(печать, при наличии)</w:t>
            </w:r>
          </w:p>
        </w:tc>
        <w:tc>
          <w:tcPr>
            <w:tcW w:w="636" w:type="dxa"/>
          </w:tcPr>
          <w:p w:rsidR="002A07BF" w:rsidRPr="008E39E8" w:rsidRDefault="002A07BF" w:rsidP="002A07BF">
            <w:pPr>
              <w:rPr>
                <w:sz w:val="16"/>
                <w:szCs w:val="26"/>
              </w:rPr>
            </w:pPr>
          </w:p>
        </w:tc>
        <w:tc>
          <w:tcPr>
            <w:tcW w:w="4386" w:type="dxa"/>
          </w:tcPr>
          <w:p w:rsidR="002A07BF" w:rsidRPr="008E39E8" w:rsidRDefault="002A07BF" w:rsidP="002A07BF">
            <w:pPr>
              <w:rPr>
                <w:sz w:val="16"/>
                <w:szCs w:val="26"/>
              </w:rPr>
            </w:pPr>
            <w:r w:rsidRPr="008E39E8">
              <w:rPr>
                <w:i/>
                <w:sz w:val="16"/>
              </w:rPr>
              <w:t>(печать, при наличии)</w:t>
            </w:r>
          </w:p>
        </w:tc>
      </w:tr>
    </w:tbl>
    <w:p w:rsidR="00401C14" w:rsidRDefault="00401C14" w:rsidP="00401C14">
      <w:pPr>
        <w:ind w:firstLine="540"/>
        <w:jc w:val="both"/>
        <w:rPr>
          <w:szCs w:val="24"/>
          <w:lang w:eastAsia="ar-SA"/>
        </w:rPr>
      </w:pPr>
    </w:p>
    <w:p w:rsidR="00401C14" w:rsidRDefault="00401C14" w:rsidP="005550B9">
      <w:pPr>
        <w:ind w:firstLine="540"/>
        <w:jc w:val="both"/>
        <w:rPr>
          <w:szCs w:val="24"/>
          <w:lang w:eastAsia="ar-SA"/>
        </w:rPr>
      </w:pPr>
    </w:p>
    <w:p w:rsidR="005550B9" w:rsidRPr="0003512C" w:rsidRDefault="00401C14" w:rsidP="0003512C">
      <w:pPr>
        <w:pStyle w:val="a3"/>
        <w:ind w:firstLine="567"/>
        <w:jc w:val="center"/>
        <w:rPr>
          <w:rFonts w:ascii="Times New Roman" w:hAnsi="Times New Roman"/>
          <w:b/>
          <w:sz w:val="24"/>
          <w:szCs w:val="24"/>
        </w:rPr>
      </w:pPr>
      <w:r w:rsidRPr="0003512C">
        <w:rPr>
          <w:rFonts w:ascii="Times New Roman" w:hAnsi="Times New Roman"/>
          <w:b/>
          <w:sz w:val="24"/>
          <w:szCs w:val="24"/>
          <w:lang w:eastAsia="ar-SA"/>
        </w:rPr>
        <w:t>Перечень должностей для</w:t>
      </w:r>
      <w:r w:rsidR="005550B9" w:rsidRPr="0003512C">
        <w:rPr>
          <w:rFonts w:ascii="Times New Roman" w:hAnsi="Times New Roman"/>
          <w:b/>
          <w:sz w:val="24"/>
          <w:szCs w:val="24"/>
          <w:lang w:eastAsia="ar-SA"/>
        </w:rPr>
        <w:t xml:space="preserve"> прохождение бесплатных обязательных предварительных и периодических м</w:t>
      </w:r>
      <w:r w:rsidR="0003512C">
        <w:rPr>
          <w:rFonts w:ascii="Times New Roman" w:hAnsi="Times New Roman"/>
          <w:b/>
          <w:sz w:val="24"/>
          <w:szCs w:val="24"/>
          <w:lang w:eastAsia="ar-SA"/>
        </w:rPr>
        <w:t>едицинских осмотров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70"/>
        <w:gridCol w:w="3383"/>
        <w:gridCol w:w="2552"/>
      </w:tblGrid>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 п/п</w:t>
            </w:r>
          </w:p>
        </w:tc>
        <w:tc>
          <w:tcPr>
            <w:tcW w:w="2570" w:type="dxa"/>
            <w:shd w:val="clear" w:color="auto" w:fill="auto"/>
          </w:tcPr>
          <w:p w:rsidR="00401C14" w:rsidRPr="00512C8A" w:rsidRDefault="00401C14" w:rsidP="002A07BF">
            <w:pPr>
              <w:widowControl/>
              <w:suppressAutoHyphens w:val="0"/>
              <w:rPr>
                <w:sz w:val="20"/>
              </w:rPr>
            </w:pPr>
            <w:r w:rsidRPr="00512C8A">
              <w:rPr>
                <w:sz w:val="20"/>
              </w:rPr>
              <w:t>Наименование профессий и должностей</w:t>
            </w:r>
          </w:p>
        </w:tc>
        <w:tc>
          <w:tcPr>
            <w:tcW w:w="3383" w:type="dxa"/>
            <w:shd w:val="clear" w:color="auto" w:fill="auto"/>
          </w:tcPr>
          <w:p w:rsidR="00401C14" w:rsidRPr="00512C8A" w:rsidRDefault="00401C14" w:rsidP="002A07BF">
            <w:pPr>
              <w:widowControl/>
              <w:suppressAutoHyphens w:val="0"/>
              <w:rPr>
                <w:sz w:val="20"/>
              </w:rPr>
            </w:pPr>
            <w:r w:rsidRPr="00512C8A">
              <w:rPr>
                <w:sz w:val="20"/>
              </w:rPr>
              <w:t>Вид осмотра</w:t>
            </w:r>
          </w:p>
        </w:tc>
        <w:tc>
          <w:tcPr>
            <w:tcW w:w="2552" w:type="dxa"/>
            <w:shd w:val="clear" w:color="auto" w:fill="auto"/>
          </w:tcPr>
          <w:p w:rsidR="00401C14" w:rsidRPr="00512C8A" w:rsidRDefault="00401C14" w:rsidP="002A07BF">
            <w:pPr>
              <w:widowControl/>
              <w:suppressAutoHyphens w:val="0"/>
              <w:rPr>
                <w:sz w:val="20"/>
              </w:rPr>
            </w:pPr>
            <w:r w:rsidRPr="00512C8A">
              <w:rPr>
                <w:sz w:val="20"/>
              </w:rPr>
              <w:t xml:space="preserve">Сроки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Директор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2</w:t>
            </w:r>
          </w:p>
        </w:tc>
        <w:tc>
          <w:tcPr>
            <w:tcW w:w="2570" w:type="dxa"/>
            <w:shd w:val="clear" w:color="auto" w:fill="auto"/>
          </w:tcPr>
          <w:p w:rsidR="00401C14" w:rsidRPr="00512C8A" w:rsidRDefault="00401C14" w:rsidP="002A07BF">
            <w:pPr>
              <w:widowControl/>
              <w:suppressAutoHyphens w:val="0"/>
              <w:rPr>
                <w:sz w:val="20"/>
              </w:rPr>
            </w:pPr>
            <w:r w:rsidRPr="00512C8A">
              <w:rPr>
                <w:sz w:val="20"/>
              </w:rPr>
              <w:t>Заместитель директора</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3</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Учитель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4</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Воспитатель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5</w:t>
            </w:r>
          </w:p>
        </w:tc>
        <w:tc>
          <w:tcPr>
            <w:tcW w:w="2570" w:type="dxa"/>
            <w:shd w:val="clear" w:color="auto" w:fill="auto"/>
          </w:tcPr>
          <w:p w:rsidR="00401C14" w:rsidRPr="00512C8A" w:rsidRDefault="00401C14" w:rsidP="002A07BF">
            <w:pPr>
              <w:widowControl/>
              <w:suppressAutoHyphens w:val="0"/>
              <w:rPr>
                <w:sz w:val="20"/>
              </w:rPr>
            </w:pPr>
            <w:r w:rsidRPr="00512C8A">
              <w:rPr>
                <w:sz w:val="20"/>
              </w:rPr>
              <w:t>Завхоз</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6</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Библиотекарь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7</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Повар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8</w:t>
            </w:r>
          </w:p>
        </w:tc>
        <w:tc>
          <w:tcPr>
            <w:tcW w:w="2570" w:type="dxa"/>
            <w:shd w:val="clear" w:color="auto" w:fill="auto"/>
          </w:tcPr>
          <w:p w:rsidR="00401C14" w:rsidRPr="00512C8A" w:rsidRDefault="00401C14" w:rsidP="002A07BF">
            <w:pPr>
              <w:widowControl/>
              <w:suppressAutoHyphens w:val="0"/>
              <w:rPr>
                <w:sz w:val="20"/>
              </w:rPr>
            </w:pPr>
            <w:r w:rsidRPr="00512C8A">
              <w:rPr>
                <w:sz w:val="20"/>
              </w:rPr>
              <w:t>Уборщик служебных помещений</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9</w:t>
            </w:r>
          </w:p>
        </w:tc>
        <w:tc>
          <w:tcPr>
            <w:tcW w:w="2570" w:type="dxa"/>
            <w:shd w:val="clear" w:color="auto" w:fill="auto"/>
          </w:tcPr>
          <w:p w:rsidR="00401C14" w:rsidRPr="00512C8A" w:rsidRDefault="00401C14" w:rsidP="002A07BF">
            <w:pPr>
              <w:widowControl/>
              <w:suppressAutoHyphens w:val="0"/>
              <w:rPr>
                <w:sz w:val="20"/>
              </w:rPr>
            </w:pPr>
            <w:r w:rsidRPr="00512C8A">
              <w:rPr>
                <w:sz w:val="20"/>
              </w:rPr>
              <w:t>Подсобный рабочий</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10</w:t>
            </w:r>
          </w:p>
        </w:tc>
        <w:tc>
          <w:tcPr>
            <w:tcW w:w="2570" w:type="dxa"/>
            <w:shd w:val="clear" w:color="auto" w:fill="auto"/>
          </w:tcPr>
          <w:p w:rsidR="00401C14" w:rsidRPr="00512C8A" w:rsidRDefault="00401C14" w:rsidP="002A07BF">
            <w:pPr>
              <w:widowControl/>
              <w:suppressAutoHyphens w:val="0"/>
              <w:rPr>
                <w:sz w:val="20"/>
              </w:rPr>
            </w:pPr>
            <w:r w:rsidRPr="00512C8A">
              <w:rPr>
                <w:sz w:val="20"/>
              </w:rPr>
              <w:t>Рабочий по обслуживанию зданий и сооружений</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11</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Гардеробщик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12</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Водитель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13</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Сторож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14</w:t>
            </w:r>
          </w:p>
        </w:tc>
        <w:tc>
          <w:tcPr>
            <w:tcW w:w="2570" w:type="dxa"/>
            <w:shd w:val="clear" w:color="auto" w:fill="auto"/>
          </w:tcPr>
          <w:p w:rsidR="00401C14" w:rsidRPr="00512C8A" w:rsidRDefault="00401C14" w:rsidP="002A07BF">
            <w:pPr>
              <w:widowControl/>
              <w:suppressAutoHyphens w:val="0"/>
              <w:rPr>
                <w:sz w:val="20"/>
              </w:rPr>
            </w:pPr>
            <w:r w:rsidRPr="00512C8A">
              <w:rPr>
                <w:sz w:val="20"/>
              </w:rPr>
              <w:t>Музыкальный руководитель</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15</w:t>
            </w:r>
          </w:p>
        </w:tc>
        <w:tc>
          <w:tcPr>
            <w:tcW w:w="2570" w:type="dxa"/>
            <w:shd w:val="clear" w:color="auto" w:fill="auto"/>
          </w:tcPr>
          <w:p w:rsidR="00401C14" w:rsidRPr="00512C8A" w:rsidRDefault="00401C14" w:rsidP="002A07BF">
            <w:pPr>
              <w:widowControl/>
              <w:suppressAutoHyphens w:val="0"/>
              <w:rPr>
                <w:sz w:val="20"/>
              </w:rPr>
            </w:pPr>
            <w:r w:rsidRPr="00512C8A">
              <w:rPr>
                <w:sz w:val="20"/>
              </w:rPr>
              <w:t>Вахтер</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 xml:space="preserve">1 раз в год </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16</w:t>
            </w:r>
          </w:p>
        </w:tc>
        <w:tc>
          <w:tcPr>
            <w:tcW w:w="2570" w:type="dxa"/>
            <w:shd w:val="clear" w:color="auto" w:fill="auto"/>
          </w:tcPr>
          <w:p w:rsidR="00401C14" w:rsidRPr="00512C8A" w:rsidRDefault="00401C14" w:rsidP="002A07BF">
            <w:pPr>
              <w:widowControl/>
              <w:suppressAutoHyphens w:val="0"/>
              <w:rPr>
                <w:sz w:val="20"/>
              </w:rPr>
            </w:pPr>
            <w:r w:rsidRPr="00512C8A">
              <w:rPr>
                <w:sz w:val="20"/>
              </w:rPr>
              <w:t>Машинист по стирке белья</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17</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 Младший воспитатель</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r w:rsidR="00401C14" w:rsidRPr="00512C8A" w:rsidTr="00401C14">
        <w:tc>
          <w:tcPr>
            <w:tcW w:w="959" w:type="dxa"/>
            <w:shd w:val="clear" w:color="auto" w:fill="auto"/>
          </w:tcPr>
          <w:p w:rsidR="00401C14" w:rsidRPr="00512C8A" w:rsidRDefault="00401C14" w:rsidP="002A07BF">
            <w:pPr>
              <w:widowControl/>
              <w:suppressAutoHyphens w:val="0"/>
              <w:rPr>
                <w:sz w:val="20"/>
              </w:rPr>
            </w:pPr>
            <w:r w:rsidRPr="00512C8A">
              <w:rPr>
                <w:sz w:val="20"/>
              </w:rPr>
              <w:t>18</w:t>
            </w:r>
          </w:p>
        </w:tc>
        <w:tc>
          <w:tcPr>
            <w:tcW w:w="2570" w:type="dxa"/>
            <w:shd w:val="clear" w:color="auto" w:fill="auto"/>
          </w:tcPr>
          <w:p w:rsidR="00401C14" w:rsidRPr="00512C8A" w:rsidRDefault="00401C14" w:rsidP="002A07BF">
            <w:pPr>
              <w:widowControl/>
              <w:suppressAutoHyphens w:val="0"/>
              <w:rPr>
                <w:sz w:val="20"/>
              </w:rPr>
            </w:pPr>
            <w:r w:rsidRPr="00512C8A">
              <w:rPr>
                <w:sz w:val="20"/>
              </w:rPr>
              <w:t xml:space="preserve">Дворник </w:t>
            </w:r>
          </w:p>
        </w:tc>
        <w:tc>
          <w:tcPr>
            <w:tcW w:w="3383" w:type="dxa"/>
            <w:shd w:val="clear" w:color="auto" w:fill="auto"/>
          </w:tcPr>
          <w:p w:rsidR="00401C14" w:rsidRPr="00512C8A" w:rsidRDefault="00401C14" w:rsidP="002A07BF">
            <w:pPr>
              <w:widowControl/>
              <w:suppressAutoHyphens w:val="0"/>
              <w:rPr>
                <w:sz w:val="20"/>
              </w:rPr>
            </w:pPr>
            <w:r w:rsidRPr="00512C8A">
              <w:rPr>
                <w:sz w:val="20"/>
              </w:rPr>
              <w:t>Предварительный медосмотр</w:t>
            </w:r>
          </w:p>
          <w:p w:rsidR="00401C14" w:rsidRPr="00512C8A" w:rsidRDefault="00401C14" w:rsidP="002A07BF">
            <w:pPr>
              <w:widowControl/>
              <w:suppressAutoHyphens w:val="0"/>
              <w:rPr>
                <w:sz w:val="20"/>
              </w:rPr>
            </w:pPr>
            <w:r w:rsidRPr="00512C8A">
              <w:rPr>
                <w:sz w:val="20"/>
              </w:rPr>
              <w:t>Периодический медосмотр</w:t>
            </w:r>
          </w:p>
        </w:tc>
        <w:tc>
          <w:tcPr>
            <w:tcW w:w="2552" w:type="dxa"/>
            <w:shd w:val="clear" w:color="auto" w:fill="auto"/>
          </w:tcPr>
          <w:p w:rsidR="00401C14" w:rsidRPr="00512C8A" w:rsidRDefault="00401C14" w:rsidP="002A07BF">
            <w:pPr>
              <w:widowControl/>
              <w:suppressAutoHyphens w:val="0"/>
              <w:rPr>
                <w:sz w:val="20"/>
              </w:rPr>
            </w:pPr>
            <w:r w:rsidRPr="00512C8A">
              <w:rPr>
                <w:sz w:val="20"/>
              </w:rPr>
              <w:t>При приеме на работу</w:t>
            </w:r>
          </w:p>
          <w:p w:rsidR="00401C14" w:rsidRPr="00512C8A" w:rsidRDefault="00401C14" w:rsidP="002A07BF">
            <w:pPr>
              <w:widowControl/>
              <w:suppressAutoHyphens w:val="0"/>
              <w:rPr>
                <w:sz w:val="20"/>
              </w:rPr>
            </w:pPr>
            <w:r w:rsidRPr="00512C8A">
              <w:rPr>
                <w:sz w:val="20"/>
              </w:rPr>
              <w:t>1 раз в год</w:t>
            </w:r>
          </w:p>
        </w:tc>
      </w:tr>
    </w:tbl>
    <w:p w:rsidR="005550B9" w:rsidRDefault="005550B9">
      <w:pPr>
        <w:rPr>
          <w:sz w:val="20"/>
        </w:rPr>
      </w:pPr>
    </w:p>
    <w:p w:rsidR="009C61D9" w:rsidRDefault="009C61D9">
      <w:pPr>
        <w:rPr>
          <w:sz w:val="20"/>
        </w:rPr>
      </w:pPr>
    </w:p>
    <w:p w:rsidR="009C61D9" w:rsidRDefault="009C61D9" w:rsidP="009C61D9">
      <w:pPr>
        <w:jc w:val="right"/>
        <w:rPr>
          <w:b/>
          <w:sz w:val="20"/>
          <w:lang w:eastAsia="ar-SA"/>
        </w:rPr>
        <w:sectPr w:rsidR="009C61D9" w:rsidSect="00401C14">
          <w:pgSz w:w="11906" w:h="16838"/>
          <w:pgMar w:top="1134" w:right="851" w:bottom="1134" w:left="1701" w:header="709" w:footer="709" w:gutter="0"/>
          <w:cols w:space="708"/>
          <w:docGrid w:linePitch="360"/>
        </w:sectPr>
      </w:pPr>
    </w:p>
    <w:p w:rsidR="009C61D9" w:rsidRPr="004C7C13" w:rsidRDefault="009C61D9" w:rsidP="009C61D9">
      <w:pPr>
        <w:jc w:val="right"/>
        <w:rPr>
          <w:b/>
          <w:sz w:val="20"/>
          <w:lang w:eastAsia="ar-SA"/>
        </w:rPr>
      </w:pPr>
      <w:r w:rsidRPr="004C7C13">
        <w:rPr>
          <w:b/>
          <w:sz w:val="20"/>
          <w:lang w:eastAsia="ar-SA"/>
        </w:rPr>
        <w:lastRenderedPageBreak/>
        <w:t>Приложение №</w:t>
      </w:r>
      <w:r w:rsidR="00611CD4">
        <w:rPr>
          <w:b/>
          <w:sz w:val="20"/>
          <w:lang w:eastAsia="ar-SA"/>
        </w:rPr>
        <w:t>7</w:t>
      </w:r>
    </w:p>
    <w:p w:rsidR="0003512C" w:rsidRPr="004C7C13" w:rsidRDefault="0003512C" w:rsidP="0003512C">
      <w:pPr>
        <w:jc w:val="right"/>
        <w:rPr>
          <w:b/>
          <w:sz w:val="20"/>
          <w:lang w:eastAsia="ar-SA"/>
        </w:rPr>
      </w:pPr>
      <w:r w:rsidRPr="004C7C13">
        <w:rPr>
          <w:b/>
          <w:sz w:val="20"/>
          <w:lang w:eastAsia="ar-SA"/>
        </w:rPr>
        <w:t xml:space="preserve">к Коллективному договору </w:t>
      </w:r>
    </w:p>
    <w:p w:rsidR="0003512C" w:rsidRDefault="0003512C" w:rsidP="0003512C">
      <w:pPr>
        <w:jc w:val="right"/>
        <w:rPr>
          <w:b/>
          <w:sz w:val="20"/>
          <w:lang w:eastAsia="ar-SA"/>
        </w:rPr>
      </w:pPr>
      <w:r w:rsidRPr="004C7C13">
        <w:rPr>
          <w:b/>
          <w:sz w:val="20"/>
          <w:lang w:eastAsia="ar-SA"/>
        </w:rPr>
        <w:t>МБОУ «</w:t>
      </w:r>
      <w:r>
        <w:rPr>
          <w:b/>
          <w:sz w:val="20"/>
          <w:lang w:eastAsia="ar-SA"/>
        </w:rPr>
        <w:t>Мичуринская СОШ» Брянского района</w:t>
      </w:r>
    </w:p>
    <w:p w:rsidR="0003512C" w:rsidRPr="004C7C13" w:rsidRDefault="0003512C" w:rsidP="0003512C">
      <w:pPr>
        <w:jc w:val="right"/>
        <w:rPr>
          <w:b/>
          <w:sz w:val="20"/>
        </w:rPr>
      </w:pPr>
      <w:r>
        <w:rPr>
          <w:b/>
          <w:sz w:val="20"/>
          <w:lang w:eastAsia="ar-SA"/>
        </w:rPr>
        <w:t xml:space="preserve"> на 202</w:t>
      </w:r>
      <w:r w:rsidR="004310D8">
        <w:rPr>
          <w:b/>
          <w:sz w:val="20"/>
          <w:lang w:eastAsia="ar-SA"/>
        </w:rPr>
        <w:t>2</w:t>
      </w:r>
      <w:r w:rsidRPr="004C7C13">
        <w:rPr>
          <w:b/>
          <w:sz w:val="20"/>
          <w:lang w:eastAsia="ar-SA"/>
        </w:rPr>
        <w:t>-202</w:t>
      </w:r>
      <w:r w:rsidR="004310D8">
        <w:rPr>
          <w:b/>
          <w:sz w:val="20"/>
          <w:lang w:eastAsia="ar-SA"/>
        </w:rPr>
        <w:t>5</w:t>
      </w:r>
      <w:r w:rsidRPr="004C7C13">
        <w:rPr>
          <w:b/>
          <w:sz w:val="20"/>
          <w:lang w:eastAsia="ar-SA"/>
        </w:rPr>
        <w:t>гг.</w:t>
      </w:r>
    </w:p>
    <w:p w:rsidR="00951A56" w:rsidRDefault="00951A56" w:rsidP="009C61D9">
      <w:pPr>
        <w:jc w:val="right"/>
      </w:pPr>
    </w:p>
    <w:tbl>
      <w:tblPr>
        <w:tblStyle w:val="a9"/>
        <w:tblW w:w="14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5314"/>
        <w:gridCol w:w="4386"/>
      </w:tblGrid>
      <w:tr w:rsidR="00951A56" w:rsidTr="00951A56">
        <w:tc>
          <w:tcPr>
            <w:tcW w:w="4575" w:type="dxa"/>
          </w:tcPr>
          <w:p w:rsidR="00951A56" w:rsidRPr="00D91624" w:rsidRDefault="00951A56" w:rsidP="005E6CC6">
            <w:pPr>
              <w:rPr>
                <w:sz w:val="26"/>
                <w:szCs w:val="26"/>
              </w:rPr>
            </w:pPr>
            <w:r>
              <w:rPr>
                <w:sz w:val="26"/>
                <w:szCs w:val="26"/>
              </w:rPr>
              <w:t>П</w:t>
            </w:r>
            <w:r w:rsidRPr="00231B93">
              <w:rPr>
                <w:sz w:val="26"/>
                <w:szCs w:val="26"/>
              </w:rPr>
              <w:t xml:space="preserve">редседатель первичной профсоюзной организации </w:t>
            </w:r>
          </w:p>
        </w:tc>
        <w:tc>
          <w:tcPr>
            <w:tcW w:w="5314" w:type="dxa"/>
          </w:tcPr>
          <w:p w:rsidR="00951A56" w:rsidRDefault="00951A56" w:rsidP="005E6CC6">
            <w:pPr>
              <w:rPr>
                <w:sz w:val="26"/>
                <w:szCs w:val="26"/>
              </w:rPr>
            </w:pPr>
          </w:p>
          <w:p w:rsidR="00951A56" w:rsidRDefault="00951A56" w:rsidP="005E6CC6">
            <w:pPr>
              <w:rPr>
                <w:sz w:val="26"/>
                <w:szCs w:val="26"/>
              </w:rPr>
            </w:pPr>
          </w:p>
          <w:p w:rsidR="00951A56" w:rsidRPr="00D91624" w:rsidRDefault="00951A56" w:rsidP="005E6CC6">
            <w:pPr>
              <w:rPr>
                <w:sz w:val="26"/>
                <w:szCs w:val="26"/>
              </w:rPr>
            </w:pPr>
          </w:p>
        </w:tc>
        <w:tc>
          <w:tcPr>
            <w:tcW w:w="4386" w:type="dxa"/>
          </w:tcPr>
          <w:p w:rsidR="00951A56" w:rsidRDefault="00951A56" w:rsidP="005E6CC6">
            <w:pPr>
              <w:rPr>
                <w:i/>
                <w:sz w:val="28"/>
                <w:szCs w:val="28"/>
              </w:rPr>
            </w:pPr>
            <w:r w:rsidRPr="00A04FFB">
              <w:rPr>
                <w:sz w:val="26"/>
                <w:szCs w:val="26"/>
              </w:rPr>
              <w:t xml:space="preserve">Директор </w:t>
            </w:r>
            <w:r w:rsidRPr="00A04FFB">
              <w:rPr>
                <w:bCs/>
                <w:color w:val="000000"/>
                <w:sz w:val="26"/>
                <w:szCs w:val="26"/>
              </w:rPr>
              <w:t xml:space="preserve">МБОУ </w:t>
            </w:r>
            <w:r w:rsidR="004310D8" w:rsidRPr="00A04FFB">
              <w:rPr>
                <w:bCs/>
                <w:color w:val="000000"/>
                <w:sz w:val="26"/>
                <w:szCs w:val="26"/>
              </w:rPr>
              <w:t>«</w:t>
            </w:r>
            <w:r w:rsidR="004310D8">
              <w:rPr>
                <w:bCs/>
                <w:color w:val="000000"/>
                <w:sz w:val="26"/>
                <w:szCs w:val="26"/>
              </w:rPr>
              <w:t>Мичуринская СОШ</w:t>
            </w:r>
            <w:r w:rsidR="004310D8" w:rsidRPr="00A04FFB">
              <w:rPr>
                <w:bCs/>
                <w:color w:val="000000"/>
                <w:sz w:val="26"/>
                <w:szCs w:val="26"/>
              </w:rPr>
              <w:t>»</w:t>
            </w:r>
            <w:r w:rsidR="004310D8">
              <w:rPr>
                <w:bCs/>
                <w:color w:val="000000"/>
                <w:sz w:val="26"/>
                <w:szCs w:val="26"/>
              </w:rPr>
              <w:t xml:space="preserve"> Брянского района</w:t>
            </w:r>
          </w:p>
        </w:tc>
      </w:tr>
      <w:tr w:rsidR="00951A56" w:rsidTr="00951A56">
        <w:tc>
          <w:tcPr>
            <w:tcW w:w="4575" w:type="dxa"/>
          </w:tcPr>
          <w:p w:rsidR="00951A56" w:rsidRDefault="00951A56" w:rsidP="0003512C">
            <w:pPr>
              <w:rPr>
                <w:i/>
                <w:sz w:val="28"/>
                <w:szCs w:val="28"/>
              </w:rPr>
            </w:pPr>
            <w:r w:rsidRPr="00231B93">
              <w:rPr>
                <w:sz w:val="26"/>
                <w:szCs w:val="26"/>
              </w:rPr>
              <w:t xml:space="preserve">____________ </w:t>
            </w:r>
            <w:r w:rsidR="0003512C">
              <w:rPr>
                <w:sz w:val="26"/>
                <w:szCs w:val="26"/>
              </w:rPr>
              <w:t xml:space="preserve">А.И. </w:t>
            </w:r>
            <w:proofErr w:type="spellStart"/>
            <w:r w:rsidR="0003512C">
              <w:rPr>
                <w:sz w:val="26"/>
                <w:szCs w:val="26"/>
              </w:rPr>
              <w:t>Тиханкова</w:t>
            </w:r>
            <w:proofErr w:type="spellEnd"/>
          </w:p>
        </w:tc>
        <w:tc>
          <w:tcPr>
            <w:tcW w:w="5314" w:type="dxa"/>
          </w:tcPr>
          <w:p w:rsidR="00951A56" w:rsidRDefault="00951A56" w:rsidP="005E6CC6">
            <w:pPr>
              <w:rPr>
                <w:i/>
                <w:sz w:val="28"/>
                <w:szCs w:val="28"/>
              </w:rPr>
            </w:pPr>
          </w:p>
        </w:tc>
        <w:tc>
          <w:tcPr>
            <w:tcW w:w="4386" w:type="dxa"/>
          </w:tcPr>
          <w:p w:rsidR="00951A56" w:rsidRDefault="00951A56" w:rsidP="0003512C">
            <w:pPr>
              <w:rPr>
                <w:i/>
                <w:sz w:val="28"/>
                <w:szCs w:val="28"/>
              </w:rPr>
            </w:pPr>
            <w:r w:rsidRPr="00231B93">
              <w:rPr>
                <w:sz w:val="26"/>
                <w:szCs w:val="26"/>
              </w:rPr>
              <w:t xml:space="preserve">____________ </w:t>
            </w:r>
            <w:r w:rsidR="0003512C">
              <w:rPr>
                <w:sz w:val="26"/>
                <w:szCs w:val="26"/>
              </w:rPr>
              <w:t>Ю.Ю. Мельникова</w:t>
            </w:r>
          </w:p>
        </w:tc>
      </w:tr>
      <w:tr w:rsidR="00951A56" w:rsidRPr="008E39E8" w:rsidTr="00951A56">
        <w:tc>
          <w:tcPr>
            <w:tcW w:w="4575" w:type="dxa"/>
          </w:tcPr>
          <w:p w:rsidR="00951A56" w:rsidRPr="008E39E8" w:rsidRDefault="00951A56" w:rsidP="005E6CC6">
            <w:pPr>
              <w:rPr>
                <w:sz w:val="16"/>
                <w:szCs w:val="26"/>
              </w:rPr>
            </w:pPr>
            <w:r w:rsidRPr="008E39E8">
              <w:rPr>
                <w:i/>
                <w:sz w:val="16"/>
              </w:rPr>
              <w:t xml:space="preserve"> (подпись)</w:t>
            </w:r>
          </w:p>
        </w:tc>
        <w:tc>
          <w:tcPr>
            <w:tcW w:w="5314" w:type="dxa"/>
          </w:tcPr>
          <w:p w:rsidR="00951A56" w:rsidRPr="008E39E8" w:rsidRDefault="00951A56" w:rsidP="005E6CC6">
            <w:pPr>
              <w:rPr>
                <w:sz w:val="16"/>
                <w:szCs w:val="26"/>
              </w:rPr>
            </w:pPr>
          </w:p>
        </w:tc>
        <w:tc>
          <w:tcPr>
            <w:tcW w:w="4386" w:type="dxa"/>
          </w:tcPr>
          <w:p w:rsidR="00951A56" w:rsidRPr="008E39E8" w:rsidRDefault="00951A56" w:rsidP="005E6CC6">
            <w:pPr>
              <w:rPr>
                <w:sz w:val="16"/>
                <w:szCs w:val="26"/>
              </w:rPr>
            </w:pPr>
            <w:r w:rsidRPr="008E39E8">
              <w:rPr>
                <w:i/>
                <w:sz w:val="16"/>
              </w:rPr>
              <w:t>(подпись)</w:t>
            </w:r>
          </w:p>
        </w:tc>
      </w:tr>
      <w:tr w:rsidR="00951A56" w:rsidTr="00951A56">
        <w:tc>
          <w:tcPr>
            <w:tcW w:w="4575" w:type="dxa"/>
          </w:tcPr>
          <w:p w:rsidR="00951A56" w:rsidRDefault="00951A56" w:rsidP="005E6CC6">
            <w:pPr>
              <w:rPr>
                <w:i/>
                <w:sz w:val="28"/>
                <w:szCs w:val="28"/>
              </w:rPr>
            </w:pPr>
            <w:r w:rsidRPr="00231B93">
              <w:rPr>
                <w:sz w:val="26"/>
                <w:szCs w:val="26"/>
              </w:rPr>
              <w:t>«____» ___________ 20_____г.</w:t>
            </w:r>
          </w:p>
        </w:tc>
        <w:tc>
          <w:tcPr>
            <w:tcW w:w="5314" w:type="dxa"/>
          </w:tcPr>
          <w:p w:rsidR="00951A56" w:rsidRDefault="00951A56" w:rsidP="005E6CC6">
            <w:pPr>
              <w:rPr>
                <w:i/>
                <w:sz w:val="28"/>
                <w:szCs w:val="28"/>
              </w:rPr>
            </w:pPr>
          </w:p>
        </w:tc>
        <w:tc>
          <w:tcPr>
            <w:tcW w:w="4386" w:type="dxa"/>
          </w:tcPr>
          <w:p w:rsidR="00951A56" w:rsidRDefault="00951A56" w:rsidP="005E6CC6">
            <w:pPr>
              <w:rPr>
                <w:i/>
                <w:sz w:val="28"/>
                <w:szCs w:val="28"/>
              </w:rPr>
            </w:pPr>
            <w:r w:rsidRPr="00231B93">
              <w:rPr>
                <w:sz w:val="26"/>
                <w:szCs w:val="26"/>
              </w:rPr>
              <w:t>«____» ___________ 20_____г.</w:t>
            </w:r>
          </w:p>
        </w:tc>
      </w:tr>
      <w:tr w:rsidR="00951A56" w:rsidRPr="008E39E8" w:rsidTr="00951A56">
        <w:tc>
          <w:tcPr>
            <w:tcW w:w="4575" w:type="dxa"/>
          </w:tcPr>
          <w:p w:rsidR="00951A56" w:rsidRPr="008E39E8" w:rsidRDefault="00951A56" w:rsidP="005E6CC6">
            <w:pPr>
              <w:rPr>
                <w:sz w:val="16"/>
                <w:szCs w:val="26"/>
              </w:rPr>
            </w:pPr>
            <w:r w:rsidRPr="008E39E8">
              <w:rPr>
                <w:i/>
                <w:sz w:val="16"/>
              </w:rPr>
              <w:t>(печать, при наличии)</w:t>
            </w:r>
          </w:p>
        </w:tc>
        <w:tc>
          <w:tcPr>
            <w:tcW w:w="5314" w:type="dxa"/>
          </w:tcPr>
          <w:p w:rsidR="00951A56" w:rsidRPr="008E39E8" w:rsidRDefault="00951A56" w:rsidP="005E6CC6">
            <w:pPr>
              <w:rPr>
                <w:sz w:val="16"/>
                <w:szCs w:val="26"/>
              </w:rPr>
            </w:pPr>
          </w:p>
        </w:tc>
        <w:tc>
          <w:tcPr>
            <w:tcW w:w="4386" w:type="dxa"/>
          </w:tcPr>
          <w:p w:rsidR="00951A56" w:rsidRPr="008E39E8" w:rsidRDefault="00951A56" w:rsidP="005E6CC6">
            <w:pPr>
              <w:rPr>
                <w:sz w:val="16"/>
                <w:szCs w:val="26"/>
              </w:rPr>
            </w:pPr>
            <w:r w:rsidRPr="008E39E8">
              <w:rPr>
                <w:i/>
                <w:sz w:val="16"/>
              </w:rPr>
              <w:t>(печать, при наличии)</w:t>
            </w:r>
          </w:p>
        </w:tc>
      </w:tr>
    </w:tbl>
    <w:p w:rsidR="00951A56" w:rsidRPr="0028193B" w:rsidRDefault="00951A56" w:rsidP="009C61D9">
      <w:pPr>
        <w:jc w:val="right"/>
      </w:pPr>
    </w:p>
    <w:p w:rsidR="009C61D9" w:rsidRPr="008E322C" w:rsidRDefault="009C61D9" w:rsidP="009C61D9">
      <w:pPr>
        <w:jc w:val="center"/>
        <w:rPr>
          <w:b/>
        </w:rPr>
      </w:pPr>
      <w:r w:rsidRPr="008E322C">
        <w:rPr>
          <w:b/>
        </w:rPr>
        <w:t>Ответственность за нарушение законодательства о коллективном договоре</w:t>
      </w:r>
    </w:p>
    <w:p w:rsidR="009C61D9" w:rsidRPr="00215665" w:rsidRDefault="00215665" w:rsidP="009C61D9">
      <w:pPr>
        <w:jc w:val="center"/>
        <w:rPr>
          <w:b/>
        </w:rPr>
      </w:pPr>
      <w:r w:rsidRPr="00215665">
        <w:rPr>
          <w:b/>
        </w:rPr>
        <w:t>МБОУ «</w:t>
      </w:r>
      <w:r w:rsidR="0003512C">
        <w:rPr>
          <w:b/>
        </w:rPr>
        <w:t>Мичуринская СОШ» Брянского района</w:t>
      </w:r>
    </w:p>
    <w:tbl>
      <w:tblPr>
        <w:tblStyle w:val="a9"/>
        <w:tblW w:w="15735" w:type="dxa"/>
        <w:tblInd w:w="-459" w:type="dxa"/>
        <w:tblLayout w:type="fixed"/>
        <w:tblLook w:val="04A0"/>
      </w:tblPr>
      <w:tblGrid>
        <w:gridCol w:w="993"/>
        <w:gridCol w:w="3402"/>
        <w:gridCol w:w="992"/>
        <w:gridCol w:w="1276"/>
        <w:gridCol w:w="1275"/>
        <w:gridCol w:w="993"/>
        <w:gridCol w:w="1417"/>
        <w:gridCol w:w="1843"/>
        <w:gridCol w:w="992"/>
        <w:gridCol w:w="1276"/>
        <w:gridCol w:w="1276"/>
      </w:tblGrid>
      <w:tr w:rsidR="009C61D9" w:rsidRPr="0028193B" w:rsidTr="00961EB0">
        <w:tc>
          <w:tcPr>
            <w:tcW w:w="993" w:type="dxa"/>
            <w:vMerge w:val="restart"/>
          </w:tcPr>
          <w:p w:rsidR="009C61D9" w:rsidRPr="0028193B" w:rsidRDefault="009C61D9" w:rsidP="00961EB0">
            <w:pPr>
              <w:jc w:val="center"/>
            </w:pPr>
            <w:r w:rsidRPr="0028193B">
              <w:t xml:space="preserve">№ </w:t>
            </w:r>
            <w:r>
              <w:t>п/п</w:t>
            </w:r>
          </w:p>
        </w:tc>
        <w:tc>
          <w:tcPr>
            <w:tcW w:w="3402" w:type="dxa"/>
            <w:vMerge w:val="restart"/>
          </w:tcPr>
          <w:p w:rsidR="009C61D9" w:rsidRPr="0028193B" w:rsidRDefault="009C61D9" w:rsidP="00961EB0">
            <w:pPr>
              <w:jc w:val="center"/>
            </w:pPr>
            <w:r>
              <w:t>Основание для привлечения к ответственности</w:t>
            </w:r>
          </w:p>
        </w:tc>
        <w:tc>
          <w:tcPr>
            <w:tcW w:w="3543" w:type="dxa"/>
            <w:gridSpan w:val="3"/>
          </w:tcPr>
          <w:p w:rsidR="009C61D9" w:rsidRPr="0028193B" w:rsidRDefault="009C61D9" w:rsidP="00961EB0">
            <w:pPr>
              <w:jc w:val="center"/>
            </w:pPr>
            <w:r>
              <w:t>Дисциплинарная</w:t>
            </w:r>
          </w:p>
        </w:tc>
        <w:tc>
          <w:tcPr>
            <w:tcW w:w="4253" w:type="dxa"/>
            <w:gridSpan w:val="3"/>
          </w:tcPr>
          <w:p w:rsidR="009C61D9" w:rsidRPr="0028193B" w:rsidRDefault="009C61D9" w:rsidP="00961EB0">
            <w:pPr>
              <w:jc w:val="center"/>
            </w:pPr>
            <w:r>
              <w:t>Административная</w:t>
            </w:r>
          </w:p>
        </w:tc>
        <w:tc>
          <w:tcPr>
            <w:tcW w:w="3544" w:type="dxa"/>
            <w:gridSpan w:val="3"/>
          </w:tcPr>
          <w:p w:rsidR="009C61D9" w:rsidRPr="0028193B" w:rsidRDefault="009C61D9" w:rsidP="00961EB0">
            <w:pPr>
              <w:jc w:val="center"/>
            </w:pPr>
            <w:r>
              <w:t>Уголовная</w:t>
            </w:r>
          </w:p>
        </w:tc>
      </w:tr>
      <w:tr w:rsidR="009C61D9" w:rsidRPr="0028193B" w:rsidTr="00961EB0">
        <w:tc>
          <w:tcPr>
            <w:tcW w:w="993" w:type="dxa"/>
            <w:vMerge/>
          </w:tcPr>
          <w:p w:rsidR="009C61D9" w:rsidRPr="0028193B" w:rsidRDefault="009C61D9" w:rsidP="00961EB0">
            <w:pPr>
              <w:jc w:val="center"/>
            </w:pPr>
          </w:p>
        </w:tc>
        <w:tc>
          <w:tcPr>
            <w:tcW w:w="3402" w:type="dxa"/>
            <w:vMerge/>
          </w:tcPr>
          <w:p w:rsidR="009C61D9" w:rsidRPr="0028193B" w:rsidRDefault="009C61D9" w:rsidP="00961EB0">
            <w:pPr>
              <w:jc w:val="center"/>
            </w:pPr>
          </w:p>
        </w:tc>
        <w:tc>
          <w:tcPr>
            <w:tcW w:w="992" w:type="dxa"/>
          </w:tcPr>
          <w:p w:rsidR="009C61D9" w:rsidRPr="0028193B" w:rsidRDefault="009C61D9" w:rsidP="00961EB0">
            <w:pPr>
              <w:jc w:val="center"/>
            </w:pPr>
            <w:r>
              <w:t>норма</w:t>
            </w:r>
          </w:p>
        </w:tc>
        <w:tc>
          <w:tcPr>
            <w:tcW w:w="1276" w:type="dxa"/>
          </w:tcPr>
          <w:p w:rsidR="009C61D9" w:rsidRPr="0028193B" w:rsidRDefault="009C61D9" w:rsidP="00961EB0">
            <w:pPr>
              <w:jc w:val="center"/>
            </w:pPr>
            <w:r>
              <w:t>наказание</w:t>
            </w:r>
          </w:p>
        </w:tc>
        <w:tc>
          <w:tcPr>
            <w:tcW w:w="1275" w:type="dxa"/>
          </w:tcPr>
          <w:p w:rsidR="009C61D9" w:rsidRPr="0028193B" w:rsidRDefault="009C61D9" w:rsidP="00961EB0">
            <w:pPr>
              <w:jc w:val="center"/>
            </w:pPr>
            <w:r>
              <w:t>какой орган принимает</w:t>
            </w:r>
          </w:p>
        </w:tc>
        <w:tc>
          <w:tcPr>
            <w:tcW w:w="993" w:type="dxa"/>
          </w:tcPr>
          <w:p w:rsidR="009C61D9" w:rsidRPr="0028193B" w:rsidRDefault="009C61D9" w:rsidP="00961EB0">
            <w:pPr>
              <w:jc w:val="center"/>
            </w:pPr>
            <w:r>
              <w:t>норма</w:t>
            </w:r>
          </w:p>
        </w:tc>
        <w:tc>
          <w:tcPr>
            <w:tcW w:w="1417" w:type="dxa"/>
          </w:tcPr>
          <w:p w:rsidR="009C61D9" w:rsidRPr="0028193B" w:rsidRDefault="009C61D9" w:rsidP="00961EB0">
            <w:pPr>
              <w:jc w:val="center"/>
            </w:pPr>
            <w:r>
              <w:t>наказание</w:t>
            </w:r>
          </w:p>
        </w:tc>
        <w:tc>
          <w:tcPr>
            <w:tcW w:w="1843" w:type="dxa"/>
          </w:tcPr>
          <w:p w:rsidR="009C61D9" w:rsidRPr="0028193B" w:rsidRDefault="009C61D9" w:rsidP="00961EB0">
            <w:pPr>
              <w:jc w:val="center"/>
            </w:pPr>
            <w:r>
              <w:t>какой орган принимает</w:t>
            </w:r>
          </w:p>
        </w:tc>
        <w:tc>
          <w:tcPr>
            <w:tcW w:w="992" w:type="dxa"/>
          </w:tcPr>
          <w:p w:rsidR="009C61D9" w:rsidRPr="0028193B" w:rsidRDefault="009C61D9" w:rsidP="00961EB0">
            <w:pPr>
              <w:jc w:val="center"/>
            </w:pPr>
            <w:r>
              <w:t>норма</w:t>
            </w:r>
          </w:p>
        </w:tc>
        <w:tc>
          <w:tcPr>
            <w:tcW w:w="1276" w:type="dxa"/>
          </w:tcPr>
          <w:p w:rsidR="009C61D9" w:rsidRPr="0028193B" w:rsidRDefault="009C61D9" w:rsidP="00961EB0">
            <w:pPr>
              <w:jc w:val="center"/>
            </w:pPr>
            <w:r>
              <w:t>наказание</w:t>
            </w:r>
          </w:p>
        </w:tc>
        <w:tc>
          <w:tcPr>
            <w:tcW w:w="1276" w:type="dxa"/>
          </w:tcPr>
          <w:p w:rsidR="009C61D9" w:rsidRPr="0028193B" w:rsidRDefault="009C61D9" w:rsidP="00961EB0">
            <w:pPr>
              <w:jc w:val="center"/>
            </w:pPr>
            <w:r>
              <w:t>какой орган принимает</w:t>
            </w:r>
          </w:p>
        </w:tc>
      </w:tr>
      <w:tr w:rsidR="009C61D9" w:rsidRPr="0028193B" w:rsidTr="00961EB0">
        <w:tc>
          <w:tcPr>
            <w:tcW w:w="993" w:type="dxa"/>
          </w:tcPr>
          <w:p w:rsidR="009C61D9" w:rsidRPr="0028193B" w:rsidRDefault="009C61D9" w:rsidP="00961EB0">
            <w:pPr>
              <w:jc w:val="center"/>
            </w:pPr>
            <w:r>
              <w:t>1</w:t>
            </w:r>
          </w:p>
        </w:tc>
        <w:tc>
          <w:tcPr>
            <w:tcW w:w="3402" w:type="dxa"/>
          </w:tcPr>
          <w:p w:rsidR="009C61D9" w:rsidRPr="0028193B" w:rsidRDefault="009C61D9" w:rsidP="00961EB0">
            <w:pPr>
              <w:jc w:val="center"/>
            </w:pPr>
            <w:r>
              <w:t xml:space="preserve">Уклонение работодателя от участия </w:t>
            </w:r>
            <w:r w:rsidR="000616CD">
              <w:t xml:space="preserve">в </w:t>
            </w:r>
            <w:r>
              <w:t>переговорах, изменение или дополнение коллективного договора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5" w:type="dxa"/>
          </w:tcPr>
          <w:p w:rsidR="009C61D9" w:rsidRPr="0028193B" w:rsidRDefault="009C61D9" w:rsidP="00961EB0">
            <w:pPr>
              <w:jc w:val="center"/>
            </w:pPr>
          </w:p>
        </w:tc>
        <w:tc>
          <w:tcPr>
            <w:tcW w:w="993" w:type="dxa"/>
          </w:tcPr>
          <w:p w:rsidR="009C61D9" w:rsidRDefault="009C61D9" w:rsidP="00961EB0">
            <w:pPr>
              <w:jc w:val="center"/>
            </w:pPr>
            <w:r>
              <w:t>ст. 54 ТК РФ</w:t>
            </w:r>
          </w:p>
          <w:p w:rsidR="009C61D9" w:rsidRDefault="009C61D9" w:rsidP="00961EB0">
            <w:pPr>
              <w:jc w:val="center"/>
            </w:pPr>
          </w:p>
          <w:p w:rsidR="009C61D9" w:rsidRPr="0028193B" w:rsidRDefault="009C61D9" w:rsidP="00961EB0">
            <w:pPr>
              <w:jc w:val="center"/>
            </w:pPr>
            <w:r>
              <w:t xml:space="preserve">ст. 5.28 </w:t>
            </w:r>
            <w:proofErr w:type="spellStart"/>
            <w:r>
              <w:t>КоАп</w:t>
            </w:r>
            <w:proofErr w:type="spellEnd"/>
            <w:r>
              <w:t xml:space="preserve"> РФ</w:t>
            </w:r>
          </w:p>
        </w:tc>
        <w:tc>
          <w:tcPr>
            <w:tcW w:w="1417" w:type="dxa"/>
          </w:tcPr>
          <w:p w:rsidR="009C61D9" w:rsidRPr="0028193B" w:rsidRDefault="009C61D9" w:rsidP="00961EB0">
            <w:pPr>
              <w:jc w:val="center"/>
            </w:pPr>
            <w:r>
              <w:t>от 1000 до 3000 рублей</w:t>
            </w:r>
          </w:p>
        </w:tc>
        <w:tc>
          <w:tcPr>
            <w:tcW w:w="1843" w:type="dxa"/>
          </w:tcPr>
          <w:p w:rsidR="009C61D9" w:rsidRPr="0028193B" w:rsidRDefault="009C61D9" w:rsidP="00961EB0">
            <w:pPr>
              <w:jc w:val="center"/>
            </w:pPr>
            <w:r>
              <w:t>Государственная инспекция труда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6" w:type="dxa"/>
          </w:tcPr>
          <w:p w:rsidR="009C61D9" w:rsidRPr="0028193B" w:rsidRDefault="009C61D9" w:rsidP="00961EB0">
            <w:pPr>
              <w:jc w:val="center"/>
            </w:pPr>
          </w:p>
        </w:tc>
      </w:tr>
      <w:tr w:rsidR="009C61D9" w:rsidRPr="0028193B" w:rsidTr="00961EB0">
        <w:tc>
          <w:tcPr>
            <w:tcW w:w="993" w:type="dxa"/>
          </w:tcPr>
          <w:p w:rsidR="009C61D9" w:rsidRPr="0028193B" w:rsidRDefault="009C61D9" w:rsidP="00961EB0">
            <w:pPr>
              <w:jc w:val="center"/>
            </w:pPr>
            <w:r>
              <w:t>2</w:t>
            </w:r>
          </w:p>
        </w:tc>
        <w:tc>
          <w:tcPr>
            <w:tcW w:w="3402" w:type="dxa"/>
          </w:tcPr>
          <w:p w:rsidR="009C61D9" w:rsidRPr="0028193B" w:rsidRDefault="009C61D9" w:rsidP="00961EB0">
            <w:pPr>
              <w:jc w:val="center"/>
            </w:pPr>
            <w:proofErr w:type="spellStart"/>
            <w:r>
              <w:t>Непредоставление</w:t>
            </w:r>
            <w:proofErr w:type="spellEnd"/>
            <w:r>
              <w:t xml:space="preserve"> информации, необходимой для проведения коллективных переговоров и осуществления контроля за соблюдением коллективного договора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5" w:type="dxa"/>
          </w:tcPr>
          <w:p w:rsidR="009C61D9" w:rsidRPr="0028193B" w:rsidRDefault="009C61D9" w:rsidP="00961EB0">
            <w:pPr>
              <w:jc w:val="center"/>
            </w:pPr>
          </w:p>
        </w:tc>
        <w:tc>
          <w:tcPr>
            <w:tcW w:w="993" w:type="dxa"/>
          </w:tcPr>
          <w:p w:rsidR="009C61D9" w:rsidRDefault="009C61D9" w:rsidP="00961EB0">
            <w:pPr>
              <w:jc w:val="center"/>
            </w:pPr>
            <w:r>
              <w:t>ст. 54 ТК РФ</w:t>
            </w:r>
          </w:p>
          <w:p w:rsidR="009C61D9" w:rsidRDefault="009C61D9" w:rsidP="00961EB0">
            <w:pPr>
              <w:jc w:val="center"/>
            </w:pPr>
          </w:p>
          <w:p w:rsidR="009C61D9" w:rsidRPr="0028193B" w:rsidRDefault="009C61D9" w:rsidP="00961EB0">
            <w:pPr>
              <w:jc w:val="center"/>
            </w:pPr>
            <w:r>
              <w:t xml:space="preserve">ст. 5.29 </w:t>
            </w:r>
            <w:proofErr w:type="spellStart"/>
            <w:r>
              <w:t>КоАп</w:t>
            </w:r>
            <w:proofErr w:type="spellEnd"/>
            <w:r>
              <w:t xml:space="preserve"> РФ</w:t>
            </w:r>
          </w:p>
        </w:tc>
        <w:tc>
          <w:tcPr>
            <w:tcW w:w="1417" w:type="dxa"/>
          </w:tcPr>
          <w:p w:rsidR="009C61D9" w:rsidRPr="0028193B" w:rsidRDefault="009C61D9" w:rsidP="00961EB0">
            <w:pPr>
              <w:jc w:val="center"/>
            </w:pPr>
            <w:r>
              <w:t>от 1000 до 3000 рублей</w:t>
            </w:r>
          </w:p>
        </w:tc>
        <w:tc>
          <w:tcPr>
            <w:tcW w:w="1843" w:type="dxa"/>
          </w:tcPr>
          <w:p w:rsidR="009C61D9" w:rsidRPr="0028193B" w:rsidRDefault="009C61D9" w:rsidP="00961EB0">
            <w:pPr>
              <w:jc w:val="center"/>
            </w:pPr>
            <w:r>
              <w:t>Государственная инспекция труда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6" w:type="dxa"/>
          </w:tcPr>
          <w:p w:rsidR="009C61D9" w:rsidRPr="0028193B" w:rsidRDefault="009C61D9" w:rsidP="00961EB0">
            <w:pPr>
              <w:jc w:val="center"/>
            </w:pPr>
          </w:p>
        </w:tc>
      </w:tr>
      <w:tr w:rsidR="009C61D9" w:rsidRPr="0028193B" w:rsidTr="00961EB0">
        <w:tc>
          <w:tcPr>
            <w:tcW w:w="993" w:type="dxa"/>
          </w:tcPr>
          <w:p w:rsidR="009C61D9" w:rsidRPr="0028193B" w:rsidRDefault="009C61D9" w:rsidP="00961EB0">
            <w:pPr>
              <w:jc w:val="center"/>
            </w:pPr>
            <w:r>
              <w:t>3</w:t>
            </w:r>
          </w:p>
        </w:tc>
        <w:tc>
          <w:tcPr>
            <w:tcW w:w="3402" w:type="dxa"/>
          </w:tcPr>
          <w:p w:rsidR="009C61D9" w:rsidRPr="0028193B" w:rsidRDefault="009C61D9" w:rsidP="00961EB0">
            <w:pPr>
              <w:jc w:val="center"/>
            </w:pPr>
            <w:r>
              <w:t>Необоснованный отказ от заключения коллективного договора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5" w:type="dxa"/>
          </w:tcPr>
          <w:p w:rsidR="009C61D9" w:rsidRPr="0028193B" w:rsidRDefault="009C61D9" w:rsidP="00961EB0">
            <w:pPr>
              <w:jc w:val="center"/>
            </w:pPr>
          </w:p>
        </w:tc>
        <w:tc>
          <w:tcPr>
            <w:tcW w:w="993" w:type="dxa"/>
          </w:tcPr>
          <w:p w:rsidR="009C61D9" w:rsidRDefault="009C61D9" w:rsidP="00961EB0">
            <w:pPr>
              <w:jc w:val="center"/>
            </w:pPr>
            <w:r>
              <w:t>ст. 54 ТК РФ</w:t>
            </w:r>
          </w:p>
          <w:p w:rsidR="009C61D9" w:rsidRDefault="009C61D9" w:rsidP="00961EB0">
            <w:pPr>
              <w:jc w:val="center"/>
            </w:pPr>
          </w:p>
          <w:p w:rsidR="009C61D9" w:rsidRDefault="009C61D9" w:rsidP="00961EB0">
            <w:pPr>
              <w:jc w:val="center"/>
            </w:pPr>
            <w:r>
              <w:t xml:space="preserve">ст. 5.30 </w:t>
            </w:r>
            <w:proofErr w:type="spellStart"/>
            <w:r>
              <w:t>КоАп</w:t>
            </w:r>
            <w:proofErr w:type="spellEnd"/>
            <w:r>
              <w:t xml:space="preserve"> РФ</w:t>
            </w:r>
          </w:p>
          <w:p w:rsidR="000616CD" w:rsidRPr="0028193B" w:rsidRDefault="000616CD" w:rsidP="00961EB0">
            <w:pPr>
              <w:jc w:val="center"/>
            </w:pPr>
          </w:p>
        </w:tc>
        <w:tc>
          <w:tcPr>
            <w:tcW w:w="1417" w:type="dxa"/>
          </w:tcPr>
          <w:p w:rsidR="009C61D9" w:rsidRPr="0028193B" w:rsidRDefault="009C61D9" w:rsidP="00961EB0">
            <w:pPr>
              <w:jc w:val="center"/>
            </w:pPr>
            <w:r>
              <w:t>от 3000 до 5000 рублей</w:t>
            </w:r>
          </w:p>
        </w:tc>
        <w:tc>
          <w:tcPr>
            <w:tcW w:w="1843" w:type="dxa"/>
          </w:tcPr>
          <w:p w:rsidR="009C61D9" w:rsidRPr="0028193B" w:rsidRDefault="009C61D9" w:rsidP="00961EB0">
            <w:pPr>
              <w:jc w:val="center"/>
            </w:pPr>
            <w:r>
              <w:t>Государственная инспекция труда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6" w:type="dxa"/>
          </w:tcPr>
          <w:p w:rsidR="009C61D9" w:rsidRPr="0028193B" w:rsidRDefault="009C61D9" w:rsidP="00961EB0">
            <w:pPr>
              <w:jc w:val="center"/>
            </w:pPr>
          </w:p>
        </w:tc>
      </w:tr>
      <w:tr w:rsidR="009C61D9" w:rsidRPr="0028193B" w:rsidTr="00961EB0">
        <w:tc>
          <w:tcPr>
            <w:tcW w:w="993" w:type="dxa"/>
          </w:tcPr>
          <w:p w:rsidR="009C61D9" w:rsidRPr="0028193B" w:rsidRDefault="009C61D9" w:rsidP="00961EB0">
            <w:pPr>
              <w:jc w:val="center"/>
            </w:pPr>
            <w:r>
              <w:lastRenderedPageBreak/>
              <w:t>4</w:t>
            </w:r>
          </w:p>
        </w:tc>
        <w:tc>
          <w:tcPr>
            <w:tcW w:w="3402" w:type="dxa"/>
          </w:tcPr>
          <w:p w:rsidR="009C61D9" w:rsidRPr="0028193B" w:rsidRDefault="009C61D9" w:rsidP="00961EB0">
            <w:pPr>
              <w:jc w:val="center"/>
            </w:pPr>
            <w:r>
              <w:t>Нарушение или невыполнение обязательств по коллективному договору</w:t>
            </w:r>
          </w:p>
        </w:tc>
        <w:tc>
          <w:tcPr>
            <w:tcW w:w="992" w:type="dxa"/>
          </w:tcPr>
          <w:p w:rsidR="009C61D9" w:rsidRDefault="009C61D9" w:rsidP="00961EB0">
            <w:pPr>
              <w:jc w:val="center"/>
            </w:pPr>
            <w:r>
              <w:t>ст. 419 ТК РФ</w:t>
            </w:r>
          </w:p>
          <w:p w:rsidR="009C61D9" w:rsidRDefault="009C61D9" w:rsidP="00961EB0">
            <w:pPr>
              <w:jc w:val="center"/>
            </w:pPr>
            <w:r>
              <w:t>ст. 195 ТК РФ</w:t>
            </w:r>
          </w:p>
          <w:p w:rsidR="009C61D9" w:rsidRPr="0028193B" w:rsidRDefault="009C61D9" w:rsidP="00961EB0">
            <w:pPr>
              <w:jc w:val="center"/>
            </w:pPr>
          </w:p>
        </w:tc>
        <w:tc>
          <w:tcPr>
            <w:tcW w:w="1276" w:type="dxa"/>
          </w:tcPr>
          <w:p w:rsidR="009C61D9" w:rsidRPr="0028193B" w:rsidRDefault="009C61D9" w:rsidP="00961EB0">
            <w:pPr>
              <w:jc w:val="center"/>
            </w:pPr>
          </w:p>
        </w:tc>
        <w:tc>
          <w:tcPr>
            <w:tcW w:w="1275" w:type="dxa"/>
          </w:tcPr>
          <w:p w:rsidR="009C61D9" w:rsidRPr="0028193B" w:rsidRDefault="009C61D9" w:rsidP="00961EB0">
            <w:pPr>
              <w:jc w:val="center"/>
            </w:pPr>
          </w:p>
        </w:tc>
        <w:tc>
          <w:tcPr>
            <w:tcW w:w="993" w:type="dxa"/>
          </w:tcPr>
          <w:p w:rsidR="009C61D9" w:rsidRDefault="009C61D9" w:rsidP="00961EB0">
            <w:pPr>
              <w:jc w:val="center"/>
            </w:pPr>
            <w:r>
              <w:t>ст. 54 ТК РФ</w:t>
            </w:r>
          </w:p>
          <w:p w:rsidR="009C61D9" w:rsidRDefault="009C61D9" w:rsidP="00961EB0">
            <w:pPr>
              <w:jc w:val="center"/>
            </w:pPr>
          </w:p>
          <w:p w:rsidR="009C61D9" w:rsidRPr="0028193B" w:rsidRDefault="009C61D9" w:rsidP="00961EB0">
            <w:pPr>
              <w:jc w:val="center"/>
            </w:pPr>
            <w:r>
              <w:t xml:space="preserve">ст. 5.31 </w:t>
            </w:r>
            <w:proofErr w:type="spellStart"/>
            <w:r>
              <w:t>КоАп</w:t>
            </w:r>
            <w:proofErr w:type="spellEnd"/>
            <w:r>
              <w:t xml:space="preserve"> РФ</w:t>
            </w:r>
          </w:p>
        </w:tc>
        <w:tc>
          <w:tcPr>
            <w:tcW w:w="1417" w:type="dxa"/>
          </w:tcPr>
          <w:p w:rsidR="009C61D9" w:rsidRPr="0028193B" w:rsidRDefault="009C61D9" w:rsidP="00961EB0">
            <w:pPr>
              <w:jc w:val="center"/>
            </w:pPr>
            <w:r>
              <w:t>от 3000 до 5000 рублей</w:t>
            </w:r>
          </w:p>
        </w:tc>
        <w:tc>
          <w:tcPr>
            <w:tcW w:w="1843" w:type="dxa"/>
          </w:tcPr>
          <w:p w:rsidR="009C61D9" w:rsidRPr="0028193B" w:rsidRDefault="009C61D9" w:rsidP="00961EB0">
            <w:pPr>
              <w:jc w:val="center"/>
            </w:pPr>
            <w:r>
              <w:t>Государственная инспекция труда</w:t>
            </w:r>
          </w:p>
        </w:tc>
        <w:tc>
          <w:tcPr>
            <w:tcW w:w="992" w:type="dxa"/>
          </w:tcPr>
          <w:p w:rsidR="009C61D9" w:rsidRPr="0028193B" w:rsidRDefault="009C61D9" w:rsidP="00961EB0">
            <w:pPr>
              <w:jc w:val="center"/>
            </w:pPr>
          </w:p>
        </w:tc>
        <w:tc>
          <w:tcPr>
            <w:tcW w:w="1276" w:type="dxa"/>
          </w:tcPr>
          <w:p w:rsidR="009C61D9" w:rsidRPr="0028193B" w:rsidRDefault="009C61D9" w:rsidP="00961EB0">
            <w:pPr>
              <w:jc w:val="center"/>
            </w:pPr>
          </w:p>
        </w:tc>
        <w:tc>
          <w:tcPr>
            <w:tcW w:w="1276" w:type="dxa"/>
          </w:tcPr>
          <w:p w:rsidR="009C61D9" w:rsidRPr="0028193B" w:rsidRDefault="009C61D9" w:rsidP="00961EB0">
            <w:pPr>
              <w:jc w:val="center"/>
            </w:pPr>
          </w:p>
        </w:tc>
      </w:tr>
    </w:tbl>
    <w:p w:rsidR="009C61D9" w:rsidRPr="0028193B" w:rsidRDefault="009C61D9" w:rsidP="009C61D9">
      <w:pPr>
        <w:rPr>
          <w:i/>
        </w:rPr>
      </w:pPr>
    </w:p>
    <w:p w:rsidR="009C61D9" w:rsidRPr="00512C8A" w:rsidRDefault="009C61D9">
      <w:pPr>
        <w:rPr>
          <w:sz w:val="20"/>
        </w:rPr>
      </w:pPr>
    </w:p>
    <w:sectPr w:rsidR="009C61D9" w:rsidRPr="00512C8A" w:rsidSect="004310D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64" w:rsidRDefault="00F65E64" w:rsidP="00854D16">
      <w:r>
        <w:separator/>
      </w:r>
    </w:p>
  </w:endnote>
  <w:endnote w:type="continuationSeparator" w:id="0">
    <w:p w:rsidR="00F65E64" w:rsidRDefault="00F65E64" w:rsidP="0085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003605"/>
      <w:docPartObj>
        <w:docPartGallery w:val="Page Numbers (Bottom of Page)"/>
        <w:docPartUnique/>
      </w:docPartObj>
    </w:sdtPr>
    <w:sdtContent>
      <w:p w:rsidR="00384050" w:rsidRDefault="00F33ECC">
        <w:pPr>
          <w:pStyle w:val="a7"/>
          <w:jc w:val="right"/>
        </w:pPr>
        <w:fldSimple w:instr=" PAGE   \* MERGEFORMAT ">
          <w:r w:rsidR="00E83E2F">
            <w:rPr>
              <w:noProof/>
            </w:rPr>
            <w:t>4</w:t>
          </w:r>
        </w:fldSimple>
      </w:p>
    </w:sdtContent>
  </w:sdt>
  <w:p w:rsidR="00384050" w:rsidRDefault="003840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64" w:rsidRDefault="00F65E64" w:rsidP="00854D16">
      <w:r>
        <w:separator/>
      </w:r>
    </w:p>
  </w:footnote>
  <w:footnote w:type="continuationSeparator" w:id="0">
    <w:p w:rsidR="00F65E64" w:rsidRDefault="00F65E64" w:rsidP="00854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09A6581"/>
    <w:multiLevelType w:val="hybridMultilevel"/>
    <w:tmpl w:val="85D4A9CE"/>
    <w:lvl w:ilvl="0" w:tplc="04190001">
      <w:start w:val="1"/>
      <w:numFmt w:val="bullet"/>
      <w:lvlText w:val=""/>
      <w:lvlJc w:val="left"/>
      <w:pPr>
        <w:tabs>
          <w:tab w:val="num" w:pos="720"/>
        </w:tabs>
        <w:ind w:left="720" w:hanging="360"/>
      </w:pPr>
      <w:rPr>
        <w:rFonts w:ascii="Symbol" w:hAnsi="Symbol" w:hint="default"/>
      </w:rPr>
    </w:lvl>
    <w:lvl w:ilvl="1" w:tplc="C2F85BC8" w:tentative="1">
      <w:start w:val="1"/>
      <w:numFmt w:val="bullet"/>
      <w:lvlText w:val=""/>
      <w:lvlJc w:val="left"/>
      <w:pPr>
        <w:tabs>
          <w:tab w:val="num" w:pos="1440"/>
        </w:tabs>
        <w:ind w:left="1440" w:hanging="360"/>
      </w:pPr>
      <w:rPr>
        <w:rFonts w:ascii="Wingdings" w:hAnsi="Wingdings" w:hint="default"/>
      </w:rPr>
    </w:lvl>
    <w:lvl w:ilvl="2" w:tplc="7E2CE6E4">
      <w:start w:val="1"/>
      <w:numFmt w:val="bullet"/>
      <w:lvlText w:val=""/>
      <w:lvlJc w:val="left"/>
      <w:pPr>
        <w:tabs>
          <w:tab w:val="num" w:pos="2160"/>
        </w:tabs>
        <w:ind w:left="2160" w:hanging="360"/>
      </w:pPr>
      <w:rPr>
        <w:rFonts w:ascii="Wingdings" w:hAnsi="Wingdings" w:hint="default"/>
      </w:rPr>
    </w:lvl>
    <w:lvl w:ilvl="3" w:tplc="655AA6E2" w:tentative="1">
      <w:start w:val="1"/>
      <w:numFmt w:val="bullet"/>
      <w:lvlText w:val=""/>
      <w:lvlJc w:val="left"/>
      <w:pPr>
        <w:tabs>
          <w:tab w:val="num" w:pos="2880"/>
        </w:tabs>
        <w:ind w:left="2880" w:hanging="360"/>
      </w:pPr>
      <w:rPr>
        <w:rFonts w:ascii="Wingdings" w:hAnsi="Wingdings" w:hint="default"/>
      </w:rPr>
    </w:lvl>
    <w:lvl w:ilvl="4" w:tplc="A2C4E556" w:tentative="1">
      <w:start w:val="1"/>
      <w:numFmt w:val="bullet"/>
      <w:lvlText w:val=""/>
      <w:lvlJc w:val="left"/>
      <w:pPr>
        <w:tabs>
          <w:tab w:val="num" w:pos="3600"/>
        </w:tabs>
        <w:ind w:left="3600" w:hanging="360"/>
      </w:pPr>
      <w:rPr>
        <w:rFonts w:ascii="Wingdings" w:hAnsi="Wingdings" w:hint="default"/>
      </w:rPr>
    </w:lvl>
    <w:lvl w:ilvl="5" w:tplc="BA247AB6" w:tentative="1">
      <w:start w:val="1"/>
      <w:numFmt w:val="bullet"/>
      <w:lvlText w:val=""/>
      <w:lvlJc w:val="left"/>
      <w:pPr>
        <w:tabs>
          <w:tab w:val="num" w:pos="4320"/>
        </w:tabs>
        <w:ind w:left="4320" w:hanging="360"/>
      </w:pPr>
      <w:rPr>
        <w:rFonts w:ascii="Wingdings" w:hAnsi="Wingdings" w:hint="default"/>
      </w:rPr>
    </w:lvl>
    <w:lvl w:ilvl="6" w:tplc="07D01612" w:tentative="1">
      <w:start w:val="1"/>
      <w:numFmt w:val="bullet"/>
      <w:lvlText w:val=""/>
      <w:lvlJc w:val="left"/>
      <w:pPr>
        <w:tabs>
          <w:tab w:val="num" w:pos="5040"/>
        </w:tabs>
        <w:ind w:left="5040" w:hanging="360"/>
      </w:pPr>
      <w:rPr>
        <w:rFonts w:ascii="Wingdings" w:hAnsi="Wingdings" w:hint="default"/>
      </w:rPr>
    </w:lvl>
    <w:lvl w:ilvl="7" w:tplc="FB44EC00" w:tentative="1">
      <w:start w:val="1"/>
      <w:numFmt w:val="bullet"/>
      <w:lvlText w:val=""/>
      <w:lvlJc w:val="left"/>
      <w:pPr>
        <w:tabs>
          <w:tab w:val="num" w:pos="5760"/>
        </w:tabs>
        <w:ind w:left="5760" w:hanging="360"/>
      </w:pPr>
      <w:rPr>
        <w:rFonts w:ascii="Wingdings" w:hAnsi="Wingdings" w:hint="default"/>
      </w:rPr>
    </w:lvl>
    <w:lvl w:ilvl="8" w:tplc="5F20BE96" w:tentative="1">
      <w:start w:val="1"/>
      <w:numFmt w:val="bullet"/>
      <w:lvlText w:val=""/>
      <w:lvlJc w:val="left"/>
      <w:pPr>
        <w:tabs>
          <w:tab w:val="num" w:pos="6480"/>
        </w:tabs>
        <w:ind w:left="6480" w:hanging="360"/>
      </w:pPr>
      <w:rPr>
        <w:rFonts w:ascii="Wingdings" w:hAnsi="Wingdings" w:hint="default"/>
      </w:rPr>
    </w:lvl>
  </w:abstractNum>
  <w:abstractNum w:abstractNumId="2">
    <w:nsid w:val="682E72F5"/>
    <w:multiLevelType w:val="hybridMultilevel"/>
    <w:tmpl w:val="A014A82E"/>
    <w:lvl w:ilvl="0" w:tplc="6CB020B8">
      <w:start w:val="1"/>
      <w:numFmt w:val="decimal"/>
      <w:lvlText w:val="%1."/>
      <w:lvlJc w:val="left"/>
      <w:pPr>
        <w:tabs>
          <w:tab w:val="num" w:pos="720"/>
        </w:tabs>
        <w:ind w:left="720" w:hanging="360"/>
      </w:pPr>
      <w:rPr>
        <w:rFonts w:ascii="Times New Roman" w:eastAsia="Times New Roman" w:hAnsi="Times New Roman" w:cs="Times New Roman"/>
      </w:rPr>
    </w:lvl>
    <w:lvl w:ilvl="1" w:tplc="C2F85BC8" w:tentative="1">
      <w:start w:val="1"/>
      <w:numFmt w:val="bullet"/>
      <w:lvlText w:val=""/>
      <w:lvlJc w:val="left"/>
      <w:pPr>
        <w:tabs>
          <w:tab w:val="num" w:pos="1440"/>
        </w:tabs>
        <w:ind w:left="1440" w:hanging="360"/>
      </w:pPr>
      <w:rPr>
        <w:rFonts w:ascii="Wingdings" w:hAnsi="Wingdings" w:hint="default"/>
      </w:rPr>
    </w:lvl>
    <w:lvl w:ilvl="2" w:tplc="7E2CE6E4">
      <w:start w:val="1"/>
      <w:numFmt w:val="bullet"/>
      <w:lvlText w:val=""/>
      <w:lvlJc w:val="left"/>
      <w:pPr>
        <w:tabs>
          <w:tab w:val="num" w:pos="2160"/>
        </w:tabs>
        <w:ind w:left="2160" w:hanging="360"/>
      </w:pPr>
      <w:rPr>
        <w:rFonts w:ascii="Wingdings" w:hAnsi="Wingdings" w:hint="default"/>
      </w:rPr>
    </w:lvl>
    <w:lvl w:ilvl="3" w:tplc="655AA6E2" w:tentative="1">
      <w:start w:val="1"/>
      <w:numFmt w:val="bullet"/>
      <w:lvlText w:val=""/>
      <w:lvlJc w:val="left"/>
      <w:pPr>
        <w:tabs>
          <w:tab w:val="num" w:pos="2880"/>
        </w:tabs>
        <w:ind w:left="2880" w:hanging="360"/>
      </w:pPr>
      <w:rPr>
        <w:rFonts w:ascii="Wingdings" w:hAnsi="Wingdings" w:hint="default"/>
      </w:rPr>
    </w:lvl>
    <w:lvl w:ilvl="4" w:tplc="A2C4E556" w:tentative="1">
      <w:start w:val="1"/>
      <w:numFmt w:val="bullet"/>
      <w:lvlText w:val=""/>
      <w:lvlJc w:val="left"/>
      <w:pPr>
        <w:tabs>
          <w:tab w:val="num" w:pos="3600"/>
        </w:tabs>
        <w:ind w:left="3600" w:hanging="360"/>
      </w:pPr>
      <w:rPr>
        <w:rFonts w:ascii="Wingdings" w:hAnsi="Wingdings" w:hint="default"/>
      </w:rPr>
    </w:lvl>
    <w:lvl w:ilvl="5" w:tplc="BA247AB6" w:tentative="1">
      <w:start w:val="1"/>
      <w:numFmt w:val="bullet"/>
      <w:lvlText w:val=""/>
      <w:lvlJc w:val="left"/>
      <w:pPr>
        <w:tabs>
          <w:tab w:val="num" w:pos="4320"/>
        </w:tabs>
        <w:ind w:left="4320" w:hanging="360"/>
      </w:pPr>
      <w:rPr>
        <w:rFonts w:ascii="Wingdings" w:hAnsi="Wingdings" w:hint="default"/>
      </w:rPr>
    </w:lvl>
    <w:lvl w:ilvl="6" w:tplc="07D01612" w:tentative="1">
      <w:start w:val="1"/>
      <w:numFmt w:val="bullet"/>
      <w:lvlText w:val=""/>
      <w:lvlJc w:val="left"/>
      <w:pPr>
        <w:tabs>
          <w:tab w:val="num" w:pos="5040"/>
        </w:tabs>
        <w:ind w:left="5040" w:hanging="360"/>
      </w:pPr>
      <w:rPr>
        <w:rFonts w:ascii="Wingdings" w:hAnsi="Wingdings" w:hint="default"/>
      </w:rPr>
    </w:lvl>
    <w:lvl w:ilvl="7" w:tplc="FB44EC00" w:tentative="1">
      <w:start w:val="1"/>
      <w:numFmt w:val="bullet"/>
      <w:lvlText w:val=""/>
      <w:lvlJc w:val="left"/>
      <w:pPr>
        <w:tabs>
          <w:tab w:val="num" w:pos="5760"/>
        </w:tabs>
        <w:ind w:left="5760" w:hanging="360"/>
      </w:pPr>
      <w:rPr>
        <w:rFonts w:ascii="Wingdings" w:hAnsi="Wingdings" w:hint="default"/>
      </w:rPr>
    </w:lvl>
    <w:lvl w:ilvl="8" w:tplc="5F20BE9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681"/>
    <w:rsid w:val="00006535"/>
    <w:rsid w:val="00026DCB"/>
    <w:rsid w:val="0003512C"/>
    <w:rsid w:val="00041762"/>
    <w:rsid w:val="000616CD"/>
    <w:rsid w:val="000F6740"/>
    <w:rsid w:val="001025AF"/>
    <w:rsid w:val="00113180"/>
    <w:rsid w:val="0012553D"/>
    <w:rsid w:val="001E6CF0"/>
    <w:rsid w:val="00214D2A"/>
    <w:rsid w:val="00215665"/>
    <w:rsid w:val="00243769"/>
    <w:rsid w:val="00272F9F"/>
    <w:rsid w:val="002A07BF"/>
    <w:rsid w:val="002A3BD4"/>
    <w:rsid w:val="002B2209"/>
    <w:rsid w:val="002B5B1E"/>
    <w:rsid w:val="002D2A17"/>
    <w:rsid w:val="002D6681"/>
    <w:rsid w:val="002E2430"/>
    <w:rsid w:val="00302D73"/>
    <w:rsid w:val="0031267D"/>
    <w:rsid w:val="00384050"/>
    <w:rsid w:val="003A418E"/>
    <w:rsid w:val="003C35FC"/>
    <w:rsid w:val="003D78E6"/>
    <w:rsid w:val="003E0E5F"/>
    <w:rsid w:val="003F326B"/>
    <w:rsid w:val="00401C14"/>
    <w:rsid w:val="00407CE8"/>
    <w:rsid w:val="004310D8"/>
    <w:rsid w:val="004517E2"/>
    <w:rsid w:val="00471B44"/>
    <w:rsid w:val="004C5395"/>
    <w:rsid w:val="004D6FD0"/>
    <w:rsid w:val="00512C8A"/>
    <w:rsid w:val="00522F2E"/>
    <w:rsid w:val="005550B9"/>
    <w:rsid w:val="0057325E"/>
    <w:rsid w:val="005D2D27"/>
    <w:rsid w:val="005E6CC6"/>
    <w:rsid w:val="00611CD4"/>
    <w:rsid w:val="00626D99"/>
    <w:rsid w:val="00634C8D"/>
    <w:rsid w:val="00673E66"/>
    <w:rsid w:val="006B2E29"/>
    <w:rsid w:val="006C3F1C"/>
    <w:rsid w:val="006E590C"/>
    <w:rsid w:val="006F1CBC"/>
    <w:rsid w:val="00727182"/>
    <w:rsid w:val="0074187F"/>
    <w:rsid w:val="00767F19"/>
    <w:rsid w:val="00776A11"/>
    <w:rsid w:val="007801A0"/>
    <w:rsid w:val="007A21E8"/>
    <w:rsid w:val="007A7BEC"/>
    <w:rsid w:val="008276E4"/>
    <w:rsid w:val="008328C4"/>
    <w:rsid w:val="0084029C"/>
    <w:rsid w:val="008523F6"/>
    <w:rsid w:val="00852FBE"/>
    <w:rsid w:val="00854D16"/>
    <w:rsid w:val="00854F7E"/>
    <w:rsid w:val="0086453A"/>
    <w:rsid w:val="008D619F"/>
    <w:rsid w:val="008E6F8F"/>
    <w:rsid w:val="00913B92"/>
    <w:rsid w:val="00951A56"/>
    <w:rsid w:val="00961EB0"/>
    <w:rsid w:val="0098486C"/>
    <w:rsid w:val="009A29B8"/>
    <w:rsid w:val="009A29CF"/>
    <w:rsid w:val="009C61D9"/>
    <w:rsid w:val="00A04FFB"/>
    <w:rsid w:val="00A1126B"/>
    <w:rsid w:val="00A34854"/>
    <w:rsid w:val="00A5769C"/>
    <w:rsid w:val="00AE2818"/>
    <w:rsid w:val="00B02827"/>
    <w:rsid w:val="00B240E3"/>
    <w:rsid w:val="00B64BDF"/>
    <w:rsid w:val="00C23D25"/>
    <w:rsid w:val="00CF262A"/>
    <w:rsid w:val="00D073E8"/>
    <w:rsid w:val="00D3132F"/>
    <w:rsid w:val="00D81D71"/>
    <w:rsid w:val="00DA414C"/>
    <w:rsid w:val="00E55098"/>
    <w:rsid w:val="00E71BEC"/>
    <w:rsid w:val="00E76B4A"/>
    <w:rsid w:val="00E83E2F"/>
    <w:rsid w:val="00EC4F66"/>
    <w:rsid w:val="00F023F8"/>
    <w:rsid w:val="00F33ECC"/>
    <w:rsid w:val="00F36BC4"/>
    <w:rsid w:val="00F4614C"/>
    <w:rsid w:val="00F65E64"/>
    <w:rsid w:val="00F713E8"/>
    <w:rsid w:val="00F82BC0"/>
    <w:rsid w:val="00FD7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81"/>
    <w:pPr>
      <w:widowControl w:val="0"/>
      <w:suppressAutoHyphens/>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D6F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2D6681"/>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D6681"/>
    <w:rPr>
      <w:rFonts w:ascii="Times New Roman" w:eastAsia="Times New Roman" w:hAnsi="Times New Roman" w:cs="Times New Roman"/>
      <w:b/>
      <w:sz w:val="36"/>
      <w:szCs w:val="20"/>
      <w:lang w:eastAsia="ru-RU"/>
    </w:rPr>
  </w:style>
  <w:style w:type="paragraph" w:styleId="3">
    <w:name w:val="List 3"/>
    <w:basedOn w:val="a"/>
    <w:semiHidden/>
    <w:unhideWhenUsed/>
    <w:rsid w:val="002D6681"/>
    <w:pPr>
      <w:ind w:left="849" w:hanging="283"/>
      <w:contextualSpacing/>
    </w:pPr>
  </w:style>
  <w:style w:type="paragraph" w:styleId="30">
    <w:name w:val="List Continue 3"/>
    <w:basedOn w:val="a"/>
    <w:semiHidden/>
    <w:unhideWhenUsed/>
    <w:rsid w:val="002D6681"/>
    <w:pPr>
      <w:spacing w:after="120"/>
      <w:ind w:left="849"/>
      <w:contextualSpacing/>
    </w:pPr>
  </w:style>
  <w:style w:type="paragraph" w:styleId="a3">
    <w:name w:val="No Spacing"/>
    <w:uiPriority w:val="1"/>
    <w:qFormat/>
    <w:rsid w:val="002D6681"/>
    <w:pPr>
      <w:spacing w:after="0" w:line="240" w:lineRule="auto"/>
    </w:pPr>
    <w:rPr>
      <w:rFonts w:ascii="Calibri" w:eastAsia="Times New Roman" w:hAnsi="Calibri" w:cs="Times New Roman"/>
      <w:lang w:eastAsia="ru-RU"/>
    </w:rPr>
  </w:style>
  <w:style w:type="paragraph" w:customStyle="1" w:styleId="BodyText24">
    <w:name w:val="Body Text 24"/>
    <w:basedOn w:val="a"/>
    <w:rsid w:val="002D6681"/>
    <w:pPr>
      <w:suppressAutoHyphens w:val="0"/>
      <w:overflowPunct w:val="0"/>
      <w:autoSpaceDE w:val="0"/>
      <w:autoSpaceDN w:val="0"/>
      <w:adjustRightInd w:val="0"/>
      <w:jc w:val="both"/>
    </w:pPr>
    <w:rPr>
      <w:sz w:val="28"/>
    </w:rPr>
  </w:style>
  <w:style w:type="paragraph" w:customStyle="1" w:styleId="ConsPlusNormal">
    <w:name w:val="ConsPlusNormal"/>
    <w:rsid w:val="002D668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сновной текст 21"/>
    <w:basedOn w:val="a"/>
    <w:rsid w:val="002D6681"/>
    <w:pPr>
      <w:suppressAutoHyphens w:val="0"/>
      <w:overflowPunct w:val="0"/>
      <w:autoSpaceDE w:val="0"/>
      <w:autoSpaceDN w:val="0"/>
      <w:adjustRightInd w:val="0"/>
      <w:spacing w:line="338" w:lineRule="auto"/>
      <w:ind w:left="400"/>
      <w:jc w:val="center"/>
    </w:pPr>
    <w:rPr>
      <w:rFonts w:ascii="Courier New" w:hAnsi="Courier New"/>
      <w:b/>
      <w:sz w:val="28"/>
    </w:rPr>
  </w:style>
  <w:style w:type="paragraph" w:styleId="a4">
    <w:name w:val="Normal (Web)"/>
    <w:basedOn w:val="a"/>
    <w:uiPriority w:val="99"/>
    <w:unhideWhenUsed/>
    <w:rsid w:val="00A5769C"/>
    <w:pPr>
      <w:widowControl/>
      <w:suppressAutoHyphens w:val="0"/>
      <w:spacing w:before="100" w:beforeAutospacing="1" w:after="100" w:afterAutospacing="1"/>
    </w:pPr>
    <w:rPr>
      <w:szCs w:val="24"/>
    </w:rPr>
  </w:style>
  <w:style w:type="character" w:customStyle="1" w:styleId="apple-converted-space">
    <w:name w:val="apple-converted-space"/>
    <w:basedOn w:val="a0"/>
    <w:rsid w:val="00A5769C"/>
  </w:style>
  <w:style w:type="paragraph" w:styleId="a5">
    <w:name w:val="header"/>
    <w:basedOn w:val="a"/>
    <w:link w:val="a6"/>
    <w:uiPriority w:val="99"/>
    <w:unhideWhenUsed/>
    <w:rsid w:val="00854D16"/>
    <w:pPr>
      <w:tabs>
        <w:tab w:val="center" w:pos="4677"/>
        <w:tab w:val="right" w:pos="9355"/>
      </w:tabs>
    </w:pPr>
  </w:style>
  <w:style w:type="character" w:customStyle="1" w:styleId="a6">
    <w:name w:val="Верхний колонтитул Знак"/>
    <w:basedOn w:val="a0"/>
    <w:link w:val="a5"/>
    <w:uiPriority w:val="99"/>
    <w:rsid w:val="00854D16"/>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854D16"/>
    <w:pPr>
      <w:tabs>
        <w:tab w:val="center" w:pos="4677"/>
        <w:tab w:val="right" w:pos="9355"/>
      </w:tabs>
    </w:pPr>
  </w:style>
  <w:style w:type="character" w:customStyle="1" w:styleId="a8">
    <w:name w:val="Нижний колонтитул Знак"/>
    <w:basedOn w:val="a0"/>
    <w:link w:val="a7"/>
    <w:uiPriority w:val="99"/>
    <w:rsid w:val="00854D16"/>
    <w:rPr>
      <w:rFonts w:ascii="Times New Roman" w:eastAsia="Times New Roman" w:hAnsi="Times New Roman" w:cs="Times New Roman"/>
      <w:sz w:val="24"/>
      <w:szCs w:val="20"/>
      <w:lang w:eastAsia="ru-RU"/>
    </w:rPr>
  </w:style>
  <w:style w:type="table" w:styleId="a9">
    <w:name w:val="Table Grid"/>
    <w:basedOn w:val="a1"/>
    <w:uiPriority w:val="59"/>
    <w:rsid w:val="002A0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6FD0"/>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611C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D073E8"/>
  </w:style>
  <w:style w:type="character" w:styleId="aa">
    <w:name w:val="Hyperlink"/>
    <w:basedOn w:val="a0"/>
    <w:unhideWhenUsed/>
    <w:rsid w:val="00D073E8"/>
    <w:rPr>
      <w:color w:val="0000FF"/>
      <w:u w:val="single"/>
    </w:rPr>
  </w:style>
  <w:style w:type="paragraph" w:styleId="ab">
    <w:name w:val="Balloon Text"/>
    <w:basedOn w:val="a"/>
    <w:link w:val="ac"/>
    <w:uiPriority w:val="99"/>
    <w:semiHidden/>
    <w:unhideWhenUsed/>
    <w:rsid w:val="005E6CC6"/>
    <w:rPr>
      <w:rFonts w:ascii="Tahoma" w:hAnsi="Tahoma" w:cs="Tahoma"/>
      <w:sz w:val="16"/>
      <w:szCs w:val="16"/>
    </w:rPr>
  </w:style>
  <w:style w:type="character" w:customStyle="1" w:styleId="ac">
    <w:name w:val="Текст выноски Знак"/>
    <w:basedOn w:val="a0"/>
    <w:link w:val="ab"/>
    <w:uiPriority w:val="99"/>
    <w:semiHidden/>
    <w:rsid w:val="005E6CC6"/>
    <w:rPr>
      <w:rFonts w:ascii="Tahoma" w:eastAsia="Times New Roman" w:hAnsi="Tahoma" w:cs="Tahoma"/>
      <w:sz w:val="16"/>
      <w:szCs w:val="16"/>
      <w:lang w:eastAsia="ru-RU"/>
    </w:rPr>
  </w:style>
  <w:style w:type="paragraph" w:styleId="ad">
    <w:name w:val="List Paragraph"/>
    <w:basedOn w:val="a"/>
    <w:uiPriority w:val="99"/>
    <w:qFormat/>
    <w:rsid w:val="001E6CF0"/>
    <w:pPr>
      <w:widowControl/>
      <w:suppressAutoHyphens w:val="0"/>
      <w:spacing w:after="200" w:line="276" w:lineRule="auto"/>
      <w:ind w:left="720"/>
      <w:contextualSpacing/>
    </w:pPr>
    <w:rPr>
      <w:rFonts w:ascii="Calibri" w:eastAsia="Calibri" w:hAnsi="Calibri"/>
      <w:sz w:val="22"/>
      <w:szCs w:val="22"/>
      <w:lang w:eastAsia="en-US"/>
    </w:rPr>
  </w:style>
  <w:style w:type="paragraph" w:styleId="31">
    <w:name w:val="Body Text 3"/>
    <w:basedOn w:val="a"/>
    <w:link w:val="32"/>
    <w:rsid w:val="002A3BD4"/>
    <w:pPr>
      <w:widowControl/>
      <w:suppressAutoHyphens w:val="0"/>
      <w:jc w:val="both"/>
    </w:pPr>
    <w:rPr>
      <w:sz w:val="28"/>
      <w:szCs w:val="28"/>
    </w:rPr>
  </w:style>
  <w:style w:type="character" w:customStyle="1" w:styleId="32">
    <w:name w:val="Основной текст 3 Знак"/>
    <w:basedOn w:val="a0"/>
    <w:link w:val="31"/>
    <w:rsid w:val="002A3BD4"/>
    <w:rPr>
      <w:rFonts w:ascii="Times New Roman" w:eastAsia="Times New Roman" w:hAnsi="Times New Roman" w:cs="Times New Roman"/>
      <w:sz w:val="28"/>
      <w:szCs w:val="28"/>
      <w:lang w:eastAsia="ru-RU"/>
    </w:rPr>
  </w:style>
  <w:style w:type="paragraph" w:customStyle="1" w:styleId="s1">
    <w:name w:val="s_1"/>
    <w:basedOn w:val="a"/>
    <w:rsid w:val="00E71BEC"/>
    <w:pPr>
      <w:widowControl/>
      <w:suppressAutoHyphens w:val="0"/>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81"/>
    <w:pPr>
      <w:widowControl w:val="0"/>
      <w:suppressAutoHyphens/>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D6F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2D6681"/>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D6681"/>
    <w:rPr>
      <w:rFonts w:ascii="Times New Roman" w:eastAsia="Times New Roman" w:hAnsi="Times New Roman" w:cs="Times New Roman"/>
      <w:b/>
      <w:sz w:val="36"/>
      <w:szCs w:val="20"/>
      <w:lang w:eastAsia="ru-RU"/>
    </w:rPr>
  </w:style>
  <w:style w:type="paragraph" w:styleId="3">
    <w:name w:val="List 3"/>
    <w:basedOn w:val="a"/>
    <w:semiHidden/>
    <w:unhideWhenUsed/>
    <w:rsid w:val="002D6681"/>
    <w:pPr>
      <w:ind w:left="849" w:hanging="283"/>
      <w:contextualSpacing/>
    </w:pPr>
  </w:style>
  <w:style w:type="paragraph" w:styleId="30">
    <w:name w:val="List Continue 3"/>
    <w:basedOn w:val="a"/>
    <w:semiHidden/>
    <w:unhideWhenUsed/>
    <w:rsid w:val="002D6681"/>
    <w:pPr>
      <w:spacing w:after="120"/>
      <w:ind w:left="849"/>
      <w:contextualSpacing/>
    </w:pPr>
  </w:style>
  <w:style w:type="paragraph" w:styleId="a3">
    <w:name w:val="No Spacing"/>
    <w:uiPriority w:val="1"/>
    <w:qFormat/>
    <w:rsid w:val="002D6681"/>
    <w:pPr>
      <w:spacing w:after="0" w:line="240" w:lineRule="auto"/>
    </w:pPr>
    <w:rPr>
      <w:rFonts w:ascii="Calibri" w:eastAsia="Times New Roman" w:hAnsi="Calibri" w:cs="Times New Roman"/>
      <w:lang w:eastAsia="ru-RU"/>
    </w:rPr>
  </w:style>
  <w:style w:type="paragraph" w:customStyle="1" w:styleId="BodyText24">
    <w:name w:val="Body Text 24"/>
    <w:basedOn w:val="a"/>
    <w:rsid w:val="002D6681"/>
    <w:pPr>
      <w:suppressAutoHyphens w:val="0"/>
      <w:overflowPunct w:val="0"/>
      <w:autoSpaceDE w:val="0"/>
      <w:autoSpaceDN w:val="0"/>
      <w:adjustRightInd w:val="0"/>
      <w:jc w:val="both"/>
    </w:pPr>
    <w:rPr>
      <w:sz w:val="28"/>
    </w:rPr>
  </w:style>
  <w:style w:type="paragraph" w:customStyle="1" w:styleId="ConsPlusNormal">
    <w:name w:val="ConsPlusNormal"/>
    <w:rsid w:val="002D668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сновной текст 21"/>
    <w:basedOn w:val="a"/>
    <w:rsid w:val="002D6681"/>
    <w:pPr>
      <w:suppressAutoHyphens w:val="0"/>
      <w:overflowPunct w:val="0"/>
      <w:autoSpaceDE w:val="0"/>
      <w:autoSpaceDN w:val="0"/>
      <w:adjustRightInd w:val="0"/>
      <w:spacing w:line="338" w:lineRule="auto"/>
      <w:ind w:left="400"/>
      <w:jc w:val="center"/>
    </w:pPr>
    <w:rPr>
      <w:rFonts w:ascii="Courier New" w:hAnsi="Courier New"/>
      <w:b/>
      <w:sz w:val="28"/>
    </w:rPr>
  </w:style>
  <w:style w:type="paragraph" w:styleId="a4">
    <w:name w:val="Normal (Web)"/>
    <w:basedOn w:val="a"/>
    <w:uiPriority w:val="99"/>
    <w:unhideWhenUsed/>
    <w:rsid w:val="00A5769C"/>
    <w:pPr>
      <w:widowControl/>
      <w:suppressAutoHyphens w:val="0"/>
      <w:spacing w:before="100" w:beforeAutospacing="1" w:after="100" w:afterAutospacing="1"/>
    </w:pPr>
    <w:rPr>
      <w:szCs w:val="24"/>
    </w:rPr>
  </w:style>
  <w:style w:type="character" w:customStyle="1" w:styleId="apple-converted-space">
    <w:name w:val="apple-converted-space"/>
    <w:basedOn w:val="a0"/>
    <w:rsid w:val="00A5769C"/>
  </w:style>
  <w:style w:type="paragraph" w:styleId="a5">
    <w:name w:val="header"/>
    <w:basedOn w:val="a"/>
    <w:link w:val="a6"/>
    <w:uiPriority w:val="99"/>
    <w:unhideWhenUsed/>
    <w:rsid w:val="00854D16"/>
    <w:pPr>
      <w:tabs>
        <w:tab w:val="center" w:pos="4677"/>
        <w:tab w:val="right" w:pos="9355"/>
      </w:tabs>
    </w:pPr>
  </w:style>
  <w:style w:type="character" w:customStyle="1" w:styleId="a6">
    <w:name w:val="Верхний колонтитул Знак"/>
    <w:basedOn w:val="a0"/>
    <w:link w:val="a5"/>
    <w:uiPriority w:val="99"/>
    <w:rsid w:val="00854D16"/>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854D16"/>
    <w:pPr>
      <w:tabs>
        <w:tab w:val="center" w:pos="4677"/>
        <w:tab w:val="right" w:pos="9355"/>
      </w:tabs>
    </w:pPr>
  </w:style>
  <w:style w:type="character" w:customStyle="1" w:styleId="a8">
    <w:name w:val="Нижний колонтитул Знак"/>
    <w:basedOn w:val="a0"/>
    <w:link w:val="a7"/>
    <w:uiPriority w:val="99"/>
    <w:rsid w:val="00854D16"/>
    <w:rPr>
      <w:rFonts w:ascii="Times New Roman" w:eastAsia="Times New Roman" w:hAnsi="Times New Roman" w:cs="Times New Roman"/>
      <w:sz w:val="24"/>
      <w:szCs w:val="20"/>
      <w:lang w:eastAsia="ru-RU"/>
    </w:rPr>
  </w:style>
  <w:style w:type="table" w:styleId="a9">
    <w:name w:val="Table Grid"/>
    <w:basedOn w:val="a1"/>
    <w:uiPriority w:val="59"/>
    <w:rsid w:val="002A07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6FD0"/>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611C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D073E8"/>
  </w:style>
  <w:style w:type="character" w:styleId="aa">
    <w:name w:val="Hyperlink"/>
    <w:basedOn w:val="a0"/>
    <w:unhideWhenUsed/>
    <w:rsid w:val="00D073E8"/>
    <w:rPr>
      <w:color w:val="0000FF"/>
      <w:u w:val="single"/>
    </w:rPr>
  </w:style>
  <w:style w:type="paragraph" w:styleId="ab">
    <w:name w:val="Balloon Text"/>
    <w:basedOn w:val="a"/>
    <w:link w:val="ac"/>
    <w:uiPriority w:val="99"/>
    <w:semiHidden/>
    <w:unhideWhenUsed/>
    <w:rsid w:val="005E6CC6"/>
    <w:rPr>
      <w:rFonts w:ascii="Tahoma" w:hAnsi="Tahoma" w:cs="Tahoma"/>
      <w:sz w:val="16"/>
      <w:szCs w:val="16"/>
    </w:rPr>
  </w:style>
  <w:style w:type="character" w:customStyle="1" w:styleId="ac">
    <w:name w:val="Текст выноски Знак"/>
    <w:basedOn w:val="a0"/>
    <w:link w:val="ab"/>
    <w:uiPriority w:val="99"/>
    <w:semiHidden/>
    <w:rsid w:val="005E6CC6"/>
    <w:rPr>
      <w:rFonts w:ascii="Tahoma" w:eastAsia="Times New Roman" w:hAnsi="Tahoma" w:cs="Tahoma"/>
      <w:sz w:val="16"/>
      <w:szCs w:val="16"/>
      <w:lang w:eastAsia="ru-RU"/>
    </w:rPr>
  </w:style>
  <w:style w:type="paragraph" w:styleId="ad">
    <w:name w:val="List Paragraph"/>
    <w:basedOn w:val="a"/>
    <w:uiPriority w:val="99"/>
    <w:qFormat/>
    <w:rsid w:val="001E6CF0"/>
    <w:pPr>
      <w:widowControl/>
      <w:suppressAutoHyphens w:val="0"/>
      <w:spacing w:after="200" w:line="276" w:lineRule="auto"/>
      <w:ind w:left="720"/>
      <w:contextualSpacing/>
    </w:pPr>
    <w:rPr>
      <w:rFonts w:ascii="Calibri" w:eastAsia="Calibri" w:hAnsi="Calibri"/>
      <w:sz w:val="22"/>
      <w:szCs w:val="22"/>
      <w:lang w:eastAsia="en-US"/>
    </w:rPr>
  </w:style>
  <w:style w:type="paragraph" w:styleId="31">
    <w:name w:val="Body Text 3"/>
    <w:basedOn w:val="a"/>
    <w:link w:val="32"/>
    <w:rsid w:val="002A3BD4"/>
    <w:pPr>
      <w:widowControl/>
      <w:suppressAutoHyphens w:val="0"/>
      <w:jc w:val="both"/>
    </w:pPr>
    <w:rPr>
      <w:sz w:val="28"/>
      <w:szCs w:val="28"/>
    </w:rPr>
  </w:style>
  <w:style w:type="character" w:customStyle="1" w:styleId="32">
    <w:name w:val="Основной текст 3 Знак"/>
    <w:basedOn w:val="a0"/>
    <w:link w:val="31"/>
    <w:rsid w:val="002A3BD4"/>
    <w:rPr>
      <w:rFonts w:ascii="Times New Roman" w:eastAsia="Times New Roman" w:hAnsi="Times New Roman" w:cs="Times New Roman"/>
      <w:sz w:val="28"/>
      <w:szCs w:val="28"/>
      <w:lang w:eastAsia="ru-RU"/>
    </w:rPr>
  </w:style>
  <w:style w:type="paragraph" w:customStyle="1" w:styleId="s1">
    <w:name w:val="s_1"/>
    <w:basedOn w:val="a"/>
    <w:rsid w:val="00E71BEC"/>
    <w:pPr>
      <w:widowControl/>
      <w:suppressAutoHyphens w:val="0"/>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5466889">
      <w:bodyDiv w:val="1"/>
      <w:marLeft w:val="0"/>
      <w:marRight w:val="0"/>
      <w:marTop w:val="0"/>
      <w:marBottom w:val="0"/>
      <w:divBdr>
        <w:top w:val="none" w:sz="0" w:space="0" w:color="auto"/>
        <w:left w:val="none" w:sz="0" w:space="0" w:color="auto"/>
        <w:bottom w:val="none" w:sz="0" w:space="0" w:color="auto"/>
        <w:right w:val="none" w:sz="0" w:space="0" w:color="auto"/>
      </w:divBdr>
      <w:divsChild>
        <w:div w:id="1430272414">
          <w:marLeft w:val="0"/>
          <w:marRight w:val="0"/>
          <w:marTop w:val="120"/>
          <w:marBottom w:val="0"/>
          <w:divBdr>
            <w:top w:val="none" w:sz="0" w:space="0" w:color="auto"/>
            <w:left w:val="none" w:sz="0" w:space="0" w:color="auto"/>
            <w:bottom w:val="none" w:sz="0" w:space="0" w:color="auto"/>
            <w:right w:val="none" w:sz="0" w:space="0" w:color="auto"/>
          </w:divBdr>
        </w:div>
        <w:div w:id="1890604815">
          <w:marLeft w:val="0"/>
          <w:marRight w:val="0"/>
          <w:marTop w:val="120"/>
          <w:marBottom w:val="0"/>
          <w:divBdr>
            <w:top w:val="none" w:sz="0" w:space="0" w:color="auto"/>
            <w:left w:val="none" w:sz="0" w:space="0" w:color="auto"/>
            <w:bottom w:val="none" w:sz="0" w:space="0" w:color="auto"/>
            <w:right w:val="none" w:sz="0" w:space="0" w:color="auto"/>
          </w:divBdr>
        </w:div>
        <w:div w:id="37360637">
          <w:marLeft w:val="0"/>
          <w:marRight w:val="0"/>
          <w:marTop w:val="120"/>
          <w:marBottom w:val="0"/>
          <w:divBdr>
            <w:top w:val="none" w:sz="0" w:space="0" w:color="auto"/>
            <w:left w:val="none" w:sz="0" w:space="0" w:color="auto"/>
            <w:bottom w:val="none" w:sz="0" w:space="0" w:color="auto"/>
            <w:right w:val="none" w:sz="0" w:space="0" w:color="auto"/>
          </w:divBdr>
        </w:div>
        <w:div w:id="1294018131">
          <w:marLeft w:val="0"/>
          <w:marRight w:val="0"/>
          <w:marTop w:val="120"/>
          <w:marBottom w:val="0"/>
          <w:divBdr>
            <w:top w:val="none" w:sz="0" w:space="0" w:color="auto"/>
            <w:left w:val="none" w:sz="0" w:space="0" w:color="auto"/>
            <w:bottom w:val="none" w:sz="0" w:space="0" w:color="auto"/>
            <w:right w:val="none" w:sz="0" w:space="0" w:color="auto"/>
          </w:divBdr>
        </w:div>
        <w:div w:id="1355766771">
          <w:marLeft w:val="0"/>
          <w:marRight w:val="0"/>
          <w:marTop w:val="120"/>
          <w:marBottom w:val="0"/>
          <w:divBdr>
            <w:top w:val="none" w:sz="0" w:space="0" w:color="auto"/>
            <w:left w:val="none" w:sz="0" w:space="0" w:color="auto"/>
            <w:bottom w:val="none" w:sz="0" w:space="0" w:color="auto"/>
            <w:right w:val="none" w:sz="0" w:space="0" w:color="auto"/>
          </w:divBdr>
        </w:div>
        <w:div w:id="299724920">
          <w:marLeft w:val="0"/>
          <w:marRight w:val="0"/>
          <w:marTop w:val="120"/>
          <w:marBottom w:val="0"/>
          <w:divBdr>
            <w:top w:val="none" w:sz="0" w:space="0" w:color="auto"/>
            <w:left w:val="none" w:sz="0" w:space="0" w:color="auto"/>
            <w:bottom w:val="none" w:sz="0" w:space="0" w:color="auto"/>
            <w:right w:val="none" w:sz="0" w:space="0" w:color="auto"/>
          </w:divBdr>
        </w:div>
        <w:div w:id="1272086113">
          <w:marLeft w:val="0"/>
          <w:marRight w:val="0"/>
          <w:marTop w:val="120"/>
          <w:marBottom w:val="0"/>
          <w:divBdr>
            <w:top w:val="none" w:sz="0" w:space="0" w:color="auto"/>
            <w:left w:val="none" w:sz="0" w:space="0" w:color="auto"/>
            <w:bottom w:val="none" w:sz="0" w:space="0" w:color="auto"/>
            <w:right w:val="none" w:sz="0" w:space="0" w:color="auto"/>
          </w:divBdr>
        </w:div>
        <w:div w:id="1984775239">
          <w:marLeft w:val="0"/>
          <w:marRight w:val="0"/>
          <w:marTop w:val="120"/>
          <w:marBottom w:val="0"/>
          <w:divBdr>
            <w:top w:val="none" w:sz="0" w:space="0" w:color="auto"/>
            <w:left w:val="none" w:sz="0" w:space="0" w:color="auto"/>
            <w:bottom w:val="none" w:sz="0" w:space="0" w:color="auto"/>
            <w:right w:val="none" w:sz="0" w:space="0" w:color="auto"/>
          </w:divBdr>
        </w:div>
      </w:divsChild>
    </w:div>
    <w:div w:id="689599243">
      <w:bodyDiv w:val="1"/>
      <w:marLeft w:val="0"/>
      <w:marRight w:val="0"/>
      <w:marTop w:val="0"/>
      <w:marBottom w:val="0"/>
      <w:divBdr>
        <w:top w:val="none" w:sz="0" w:space="0" w:color="auto"/>
        <w:left w:val="none" w:sz="0" w:space="0" w:color="auto"/>
        <w:bottom w:val="none" w:sz="0" w:space="0" w:color="auto"/>
        <w:right w:val="none" w:sz="0" w:space="0" w:color="auto"/>
      </w:divBdr>
      <w:divsChild>
        <w:div w:id="766002227">
          <w:marLeft w:val="0"/>
          <w:marRight w:val="0"/>
          <w:marTop w:val="120"/>
          <w:marBottom w:val="0"/>
          <w:divBdr>
            <w:top w:val="none" w:sz="0" w:space="0" w:color="auto"/>
            <w:left w:val="none" w:sz="0" w:space="0" w:color="auto"/>
            <w:bottom w:val="none" w:sz="0" w:space="0" w:color="auto"/>
            <w:right w:val="none" w:sz="0" w:space="0" w:color="auto"/>
          </w:divBdr>
        </w:div>
        <w:div w:id="1920092443">
          <w:marLeft w:val="0"/>
          <w:marRight w:val="0"/>
          <w:marTop w:val="120"/>
          <w:marBottom w:val="0"/>
          <w:divBdr>
            <w:top w:val="none" w:sz="0" w:space="0" w:color="auto"/>
            <w:left w:val="none" w:sz="0" w:space="0" w:color="auto"/>
            <w:bottom w:val="none" w:sz="0" w:space="0" w:color="auto"/>
            <w:right w:val="none" w:sz="0" w:space="0" w:color="auto"/>
          </w:divBdr>
        </w:div>
      </w:divsChild>
    </w:div>
    <w:div w:id="1311596435">
      <w:bodyDiv w:val="1"/>
      <w:marLeft w:val="0"/>
      <w:marRight w:val="0"/>
      <w:marTop w:val="0"/>
      <w:marBottom w:val="0"/>
      <w:divBdr>
        <w:top w:val="none" w:sz="0" w:space="0" w:color="auto"/>
        <w:left w:val="none" w:sz="0" w:space="0" w:color="auto"/>
        <w:bottom w:val="none" w:sz="0" w:space="0" w:color="auto"/>
        <w:right w:val="none" w:sz="0" w:space="0" w:color="auto"/>
      </w:divBdr>
    </w:div>
    <w:div w:id="21023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9A26-7FAC-4021-AB60-1A139989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18678</Words>
  <Characters>106465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artbook</dc:creator>
  <cp:lastModifiedBy>User</cp:lastModifiedBy>
  <cp:revision>24</cp:revision>
  <cp:lastPrinted>2022-01-24T11:11:00Z</cp:lastPrinted>
  <dcterms:created xsi:type="dcterms:W3CDTF">2020-01-10T10:55:00Z</dcterms:created>
  <dcterms:modified xsi:type="dcterms:W3CDTF">2024-09-23T04:48:00Z</dcterms:modified>
</cp:coreProperties>
</file>