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FB" w:rsidRPr="0092174C" w:rsidRDefault="009D1AFB" w:rsidP="009D1AFB">
      <w:pPr>
        <w:spacing w:after="0" w:line="264" w:lineRule="auto"/>
        <w:ind w:left="354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31528668"/>
      <w:r w:rsidRPr="0092174C">
        <w:rPr>
          <w:rFonts w:ascii="Times New Roman" w:hAnsi="Times New Roman"/>
          <w:color w:val="000000"/>
          <w:sz w:val="28"/>
          <w:lang w:val="ru-RU"/>
        </w:rPr>
        <w:t>№ 9</w:t>
      </w:r>
    </w:p>
    <w:p w:rsidR="009D1AFB" w:rsidRPr="00833C59" w:rsidRDefault="009D1AFB" w:rsidP="009D1AFB">
      <w:pPr>
        <w:pBdr>
          <w:top w:val="single" w:sz="4" w:space="1" w:color="auto"/>
        </w:pBdr>
        <w:spacing w:after="0" w:line="264" w:lineRule="auto"/>
        <w:ind w:left="5954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9D1AFB" w:rsidRPr="00903837" w:rsidRDefault="009D1AFB" w:rsidP="009D1AFB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03837">
        <w:rPr>
          <w:rFonts w:ascii="Times New Roman" w:hAnsi="Times New Roman" w:cs="Times New Roman"/>
          <w:sz w:val="18"/>
          <w:szCs w:val="18"/>
          <w:lang w:val="ru-RU"/>
        </w:rPr>
        <w:t>порядковый номер приложения ООП</w:t>
      </w:r>
    </w:p>
    <w:p w:rsidR="009D1AFB" w:rsidRPr="00235B37" w:rsidRDefault="009D1AFB" w:rsidP="009D1AFB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235B37">
        <w:rPr>
          <w:rFonts w:ascii="Times New Roman" w:hAnsi="Times New Roman" w:cs="Times New Roman"/>
          <w:sz w:val="18"/>
          <w:szCs w:val="18"/>
          <w:lang w:val="ru-RU"/>
        </w:rPr>
        <w:t xml:space="preserve"> соответствующего уровня</w:t>
      </w:r>
      <w:r w:rsidRPr="00235B37">
        <w:rPr>
          <w:rFonts w:ascii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235B37">
        <w:rPr>
          <w:rFonts w:ascii="Times New Roman" w:hAnsi="Times New Roman" w:cs="Times New Roman"/>
          <w:sz w:val="18"/>
          <w:szCs w:val="18"/>
          <w:lang w:val="ru-RU"/>
        </w:rPr>
        <w:t>общего</w:t>
      </w:r>
      <w:r w:rsidRPr="00235B37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235B37">
        <w:rPr>
          <w:rFonts w:ascii="Times New Roman" w:hAnsi="Times New Roman" w:cs="Times New Roman"/>
          <w:sz w:val="18"/>
          <w:szCs w:val="18"/>
          <w:lang w:val="ru-RU"/>
        </w:rPr>
        <w:t>образования.</w:t>
      </w:r>
    </w:p>
    <w:p w:rsidR="009D1AFB" w:rsidRDefault="009D1AFB" w:rsidP="009D1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D1AFB" w:rsidRDefault="009D1AFB" w:rsidP="009D1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D1AFB" w:rsidRDefault="009D1AFB" w:rsidP="009D1AF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35B37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9D1AFB" w:rsidRDefault="009D1AFB" w:rsidP="009D1AF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AFB" w:rsidRPr="00536E00" w:rsidRDefault="009D1AFB" w:rsidP="009D1AF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 к рабочей программе</w:t>
      </w:r>
    </w:p>
    <w:p w:rsidR="009D1AFB" w:rsidRPr="00536E00" w:rsidRDefault="009D1AFB" w:rsidP="009D1AF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Физика. Базовый уровень» для 7 – 9</w:t>
      </w: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классов.</w:t>
      </w:r>
    </w:p>
    <w:p w:rsidR="009D1AFB" w:rsidRDefault="009D1AFB" w:rsidP="009D1AFB">
      <w:pPr>
        <w:spacing w:after="0" w:line="264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D1AFB" w:rsidRDefault="009D1AFB" w:rsidP="009D1AFB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Рабочая программа учебного предмета обязательной предметной области учебного плана основного общего образования «</w:t>
      </w:r>
      <w:proofErr w:type="spellStart"/>
      <w:proofErr w:type="gramStart"/>
      <w:r w:rsidRPr="00C0635D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C0635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r w:rsidRPr="00235B37">
        <w:rPr>
          <w:rFonts w:ascii="Times New Roman" w:hAnsi="Times New Roman"/>
          <w:sz w:val="24"/>
          <w:szCs w:val="24"/>
          <w:lang w:val="ru-RU"/>
        </w:rPr>
        <w:t xml:space="preserve">является частью основной образовательной программы </w:t>
      </w:r>
      <w:r>
        <w:rPr>
          <w:rFonts w:ascii="Times New Roman" w:hAnsi="Times New Roman"/>
          <w:sz w:val="24"/>
          <w:szCs w:val="24"/>
          <w:lang w:val="ru-RU"/>
        </w:rPr>
        <w:t>(ООП) О</w:t>
      </w:r>
      <w:r w:rsidRPr="00235B37">
        <w:rPr>
          <w:rFonts w:ascii="Times New Roman" w:hAnsi="Times New Roman"/>
          <w:sz w:val="24"/>
          <w:szCs w:val="24"/>
          <w:lang w:val="ru-RU"/>
        </w:rPr>
        <w:t>ОО</w:t>
      </w:r>
      <w:r>
        <w:rPr>
          <w:rFonts w:ascii="Times New Roman" w:hAnsi="Times New Roman"/>
          <w:sz w:val="24"/>
          <w:szCs w:val="24"/>
          <w:lang w:val="ru-RU"/>
        </w:rPr>
        <w:t xml:space="preserve"> МБОУ «Мичуринская СОШ».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Разработана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соответствии с ФГОС ООО на основе Федеральной рабочей программы по физике с учетом тематического планирования ФГБНУ» Институт стратегии развития образования» Российской академии образования и реализуется 3 года с 7 по 9 класс.</w:t>
      </w:r>
    </w:p>
    <w:p w:rsidR="009D1AFB" w:rsidRDefault="009D1AFB" w:rsidP="009D1AFB">
      <w:pPr>
        <w:pStyle w:val="ae"/>
        <w:ind w:left="142" w:right="303" w:firstLine="3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903837">
        <w:rPr>
          <w:sz w:val="24"/>
          <w:szCs w:val="24"/>
        </w:rPr>
        <w:t>Рабочая програм</w:t>
      </w:r>
      <w:r>
        <w:rPr>
          <w:sz w:val="24"/>
          <w:szCs w:val="24"/>
        </w:rPr>
        <w:t>ма разработана учителем физики</w:t>
      </w:r>
      <w:r w:rsidRPr="00903837">
        <w:rPr>
          <w:sz w:val="24"/>
          <w:szCs w:val="24"/>
        </w:rPr>
        <w:t xml:space="preserve"> школы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</w:t>
      </w:r>
      <w:r w:rsidRPr="00903837">
        <w:rPr>
          <w:spacing w:val="1"/>
          <w:sz w:val="24"/>
          <w:szCs w:val="24"/>
        </w:rPr>
        <w:t xml:space="preserve"> </w:t>
      </w:r>
      <w:r w:rsidRPr="00903837">
        <w:rPr>
          <w:sz w:val="24"/>
          <w:szCs w:val="24"/>
        </w:rPr>
        <w:t>внеурочной</w:t>
      </w:r>
      <w:r w:rsidRPr="00903837">
        <w:rPr>
          <w:spacing w:val="-4"/>
          <w:sz w:val="24"/>
          <w:szCs w:val="24"/>
        </w:rPr>
        <w:t xml:space="preserve"> </w:t>
      </w:r>
      <w:r w:rsidRPr="00903837">
        <w:rPr>
          <w:sz w:val="24"/>
          <w:szCs w:val="24"/>
        </w:rPr>
        <w:t>деятельности),</w:t>
      </w:r>
      <w:r w:rsidRPr="00903837">
        <w:rPr>
          <w:spacing w:val="-5"/>
          <w:sz w:val="24"/>
          <w:szCs w:val="24"/>
        </w:rPr>
        <w:t xml:space="preserve"> </w:t>
      </w:r>
      <w:r w:rsidRPr="00903837">
        <w:rPr>
          <w:sz w:val="24"/>
          <w:szCs w:val="24"/>
        </w:rPr>
        <w:t>учебных</w:t>
      </w:r>
      <w:r w:rsidRPr="00903837">
        <w:rPr>
          <w:spacing w:val="-3"/>
          <w:sz w:val="24"/>
          <w:szCs w:val="24"/>
        </w:rPr>
        <w:t xml:space="preserve"> </w:t>
      </w:r>
      <w:r w:rsidRPr="00903837">
        <w:rPr>
          <w:sz w:val="24"/>
          <w:szCs w:val="24"/>
        </w:rPr>
        <w:t>модулей</w:t>
      </w:r>
      <w:r w:rsidRPr="00903837">
        <w:rPr>
          <w:spacing w:val="-3"/>
          <w:sz w:val="24"/>
          <w:szCs w:val="24"/>
        </w:rPr>
        <w:t xml:space="preserve"> </w:t>
      </w:r>
      <w:r w:rsidRPr="00903837">
        <w:rPr>
          <w:sz w:val="24"/>
          <w:szCs w:val="24"/>
        </w:rPr>
        <w:t>в</w:t>
      </w:r>
      <w:r w:rsidRPr="00903837">
        <w:rPr>
          <w:spacing w:val="-5"/>
          <w:sz w:val="24"/>
          <w:szCs w:val="24"/>
        </w:rPr>
        <w:t xml:space="preserve"> </w:t>
      </w:r>
      <w:r w:rsidRPr="00903837">
        <w:rPr>
          <w:sz w:val="24"/>
          <w:szCs w:val="24"/>
        </w:rPr>
        <w:t>соответствии</w:t>
      </w:r>
      <w:r w:rsidRPr="00903837">
        <w:rPr>
          <w:spacing w:val="-4"/>
          <w:sz w:val="24"/>
          <w:szCs w:val="24"/>
        </w:rPr>
        <w:t xml:space="preserve"> </w:t>
      </w:r>
      <w:r w:rsidRPr="00903837">
        <w:rPr>
          <w:sz w:val="24"/>
          <w:szCs w:val="24"/>
        </w:rPr>
        <w:t>с</w:t>
      </w:r>
      <w:r w:rsidRPr="00903837">
        <w:rPr>
          <w:spacing w:val="-5"/>
          <w:sz w:val="24"/>
          <w:szCs w:val="24"/>
        </w:rPr>
        <w:t xml:space="preserve"> </w:t>
      </w:r>
      <w:r w:rsidRPr="00903837">
        <w:rPr>
          <w:sz w:val="24"/>
          <w:szCs w:val="24"/>
        </w:rPr>
        <w:t>требованиями</w:t>
      </w:r>
      <w:r w:rsidRPr="00903837">
        <w:rPr>
          <w:spacing w:val="-67"/>
          <w:sz w:val="24"/>
          <w:szCs w:val="24"/>
        </w:rPr>
        <w:t xml:space="preserve">                                 </w:t>
      </w:r>
      <w:r w:rsidRPr="00903837">
        <w:rPr>
          <w:sz w:val="24"/>
          <w:szCs w:val="24"/>
        </w:rPr>
        <w:t>Федеральных образовательных программ начального общего образования,</w:t>
      </w:r>
      <w:r w:rsidRPr="00903837">
        <w:rPr>
          <w:spacing w:val="1"/>
          <w:sz w:val="24"/>
          <w:szCs w:val="24"/>
        </w:rPr>
        <w:t xml:space="preserve"> </w:t>
      </w:r>
      <w:r w:rsidRPr="00903837">
        <w:rPr>
          <w:sz w:val="24"/>
          <w:szCs w:val="24"/>
        </w:rPr>
        <w:t>основного</w:t>
      </w:r>
      <w:r w:rsidRPr="00903837">
        <w:rPr>
          <w:spacing w:val="-4"/>
          <w:sz w:val="24"/>
          <w:szCs w:val="24"/>
        </w:rPr>
        <w:t xml:space="preserve"> </w:t>
      </w:r>
      <w:r w:rsidRPr="00903837">
        <w:rPr>
          <w:sz w:val="24"/>
          <w:szCs w:val="24"/>
        </w:rPr>
        <w:t>общего</w:t>
      </w:r>
      <w:r w:rsidRPr="00903837">
        <w:rPr>
          <w:spacing w:val="-3"/>
          <w:sz w:val="24"/>
          <w:szCs w:val="24"/>
        </w:rPr>
        <w:t xml:space="preserve"> </w:t>
      </w:r>
      <w:r w:rsidRPr="00903837">
        <w:rPr>
          <w:sz w:val="24"/>
          <w:szCs w:val="24"/>
        </w:rPr>
        <w:t>образования,</w:t>
      </w:r>
      <w:r w:rsidRPr="00903837">
        <w:rPr>
          <w:spacing w:val="-1"/>
          <w:sz w:val="24"/>
          <w:szCs w:val="24"/>
        </w:rPr>
        <w:t xml:space="preserve"> </w:t>
      </w:r>
      <w:r w:rsidRPr="00903837">
        <w:rPr>
          <w:sz w:val="24"/>
          <w:szCs w:val="24"/>
        </w:rPr>
        <w:t>среднег</w:t>
      </w:r>
      <w:r>
        <w:rPr>
          <w:sz w:val="24"/>
          <w:szCs w:val="24"/>
        </w:rPr>
        <w:t>о</w:t>
      </w:r>
      <w:r w:rsidRPr="00903837">
        <w:rPr>
          <w:spacing w:val="1"/>
          <w:sz w:val="24"/>
          <w:szCs w:val="24"/>
        </w:rPr>
        <w:t xml:space="preserve"> </w:t>
      </w:r>
      <w:r w:rsidRPr="00903837">
        <w:rPr>
          <w:sz w:val="24"/>
          <w:szCs w:val="24"/>
        </w:rPr>
        <w:t>общего образования разрабатываемых</w:t>
      </w:r>
      <w:r w:rsidRPr="00903837">
        <w:rPr>
          <w:spacing w:val="-1"/>
          <w:sz w:val="24"/>
          <w:szCs w:val="24"/>
        </w:rPr>
        <w:t xml:space="preserve"> </w:t>
      </w:r>
      <w:r w:rsidRPr="00903837">
        <w:rPr>
          <w:sz w:val="24"/>
          <w:szCs w:val="24"/>
        </w:rPr>
        <w:t>в</w:t>
      </w:r>
      <w:r w:rsidRPr="00903837">
        <w:rPr>
          <w:spacing w:val="-3"/>
          <w:sz w:val="24"/>
          <w:szCs w:val="24"/>
        </w:rPr>
        <w:t xml:space="preserve"> МБОУ «Мичуринская СОШ»</w:t>
      </w:r>
      <w:r>
        <w:rPr>
          <w:spacing w:val="-3"/>
          <w:sz w:val="24"/>
          <w:szCs w:val="24"/>
        </w:rPr>
        <w:t xml:space="preserve"> и определяет организацию образовательной деятельности</w:t>
      </w:r>
      <w:proofErr w:type="gramEnd"/>
      <w:r>
        <w:rPr>
          <w:spacing w:val="-3"/>
          <w:sz w:val="24"/>
          <w:szCs w:val="24"/>
        </w:rPr>
        <w:t xml:space="preserve"> учителя в школе по предмету «Физика». Рабочая программа содержит следующие структурные компоненты:</w:t>
      </w:r>
    </w:p>
    <w:p w:rsidR="009D1AFB" w:rsidRDefault="009D1AFB" w:rsidP="009D1AFB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пояснительную записку, сформированную с учетом рабочей программы воспитания;</w:t>
      </w:r>
    </w:p>
    <w:p w:rsidR="009D1AFB" w:rsidRDefault="009D1AFB" w:rsidP="009D1AFB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общую характеристику учебного предмета «Физика»;</w:t>
      </w:r>
    </w:p>
    <w:p w:rsidR="009D1AFB" w:rsidRDefault="009D1AFB" w:rsidP="009D1AFB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цели изучения учебного предмета «Физика»;</w:t>
      </w:r>
    </w:p>
    <w:p w:rsidR="009D1AFB" w:rsidRDefault="009D1AFB" w:rsidP="009D1AFB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место учебного предмета «Физика» в учебном плане;</w:t>
      </w:r>
    </w:p>
    <w:p w:rsidR="009D1AFB" w:rsidRDefault="009D1AFB" w:rsidP="009D1AFB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содержание учебного предмета «Физика»;</w:t>
      </w:r>
    </w:p>
    <w:p w:rsidR="009D1AFB" w:rsidRDefault="009D1AFB" w:rsidP="009D1AFB">
      <w:pPr>
        <w:pStyle w:val="ae"/>
        <w:ind w:left="289" w:right="303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-планируемые результаты (личностные,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предметные);</w:t>
      </w:r>
    </w:p>
    <w:p w:rsidR="009D1AFB" w:rsidRDefault="009D1AFB" w:rsidP="009D1AFB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9D1AFB" w:rsidRDefault="009D1AFB" w:rsidP="009D1AFB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9D1AFB" w:rsidRDefault="009D1AFB" w:rsidP="009D1AFB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Рабочая программа обсуждена на заседании ШМО естественно-математического цикла школы, принята решением педагогического совета (протокол №1 от 28.08.2023г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 качестве части содержания ООП ООО.</w:t>
      </w:r>
    </w:p>
    <w:p w:rsidR="009D1AFB" w:rsidRDefault="009D1AFB" w:rsidP="009D1AFB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физики.</w:t>
      </w:r>
    </w:p>
    <w:p w:rsidR="009D1AFB" w:rsidRDefault="009D1AFB" w:rsidP="009D1AFB">
      <w:pPr>
        <w:pStyle w:val="ae"/>
        <w:ind w:left="289" w:right="303" w:firstLine="3"/>
        <w:jc w:val="both"/>
        <w:rPr>
          <w:sz w:val="24"/>
          <w:szCs w:val="24"/>
        </w:rPr>
      </w:pPr>
    </w:p>
    <w:p w:rsidR="009D1AFB" w:rsidRDefault="009D1AFB" w:rsidP="009D1AFB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9D1AFB" w:rsidRDefault="009D1AFB" w:rsidP="009D1AFB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9D1AFB" w:rsidRDefault="009D1AFB" w:rsidP="009D1AFB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9D1AFB" w:rsidRDefault="009D1AFB" w:rsidP="009D1AFB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964792" w:rsidRPr="009D1AFB" w:rsidRDefault="00DA7CBD">
      <w:pPr>
        <w:spacing w:after="0" w:line="408" w:lineRule="auto"/>
        <w:ind w:left="120"/>
        <w:jc w:val="center"/>
        <w:rPr>
          <w:lang w:val="ru-RU"/>
        </w:rPr>
      </w:pPr>
      <w:r w:rsidRPr="009D1AFB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РАБОЧАЯ ПРОГРАММА</w:t>
      </w:r>
    </w:p>
    <w:p w:rsidR="00964792" w:rsidRPr="009D1AFB" w:rsidRDefault="00DA7CBD">
      <w:pPr>
        <w:spacing w:after="0" w:line="408" w:lineRule="auto"/>
        <w:ind w:left="120"/>
        <w:jc w:val="center"/>
        <w:rPr>
          <w:lang w:val="ru-RU"/>
        </w:rPr>
      </w:pPr>
      <w:r w:rsidRPr="009D1A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1AFB">
        <w:rPr>
          <w:rFonts w:ascii="Times New Roman" w:hAnsi="Times New Roman"/>
          <w:color w:val="000000"/>
          <w:sz w:val="28"/>
          <w:lang w:val="ru-RU"/>
        </w:rPr>
        <w:t xml:space="preserve"> 4159315)</w:t>
      </w:r>
    </w:p>
    <w:p w:rsidR="00964792" w:rsidRPr="009D1AFB" w:rsidRDefault="00964792">
      <w:pPr>
        <w:spacing w:after="0"/>
        <w:ind w:left="120"/>
        <w:jc w:val="center"/>
        <w:rPr>
          <w:lang w:val="ru-RU"/>
        </w:rPr>
      </w:pPr>
    </w:p>
    <w:p w:rsidR="00964792" w:rsidRPr="009D1AFB" w:rsidRDefault="00DA7CBD">
      <w:pPr>
        <w:spacing w:after="0" w:line="408" w:lineRule="auto"/>
        <w:ind w:left="120"/>
        <w:jc w:val="center"/>
        <w:rPr>
          <w:lang w:val="ru-RU"/>
        </w:rPr>
      </w:pPr>
      <w:r w:rsidRPr="009D1AF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Базовый </w:t>
      </w:r>
      <w:r w:rsidRPr="009D1AFB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9D1AFB" w:rsidRDefault="00DA7CBD" w:rsidP="009D1AF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D1AF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  <w:bookmarkStart w:id="1" w:name="block-31528669"/>
      <w:bookmarkEnd w:id="0"/>
    </w:p>
    <w:p w:rsidR="00964792" w:rsidRPr="009D1AFB" w:rsidRDefault="00DA7CBD" w:rsidP="009D1AF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орга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низацию изучения физики на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обучения, а также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естественнонаучны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учебных предметов на уровне основного общего образования.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(по классам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предлагает примерную последовательность изучения тем, основанную на логике развития предметного с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одержания и учёте возрастных особенностей обучающихся.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является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системообразующим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естественнонаучных учебных предмет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 есть способа получения достоверных знаний о мире.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физики на базовом уровне пре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дполагает овладение следующими компетентностями, характеризующими естественнонаучную грамотность:</w:t>
      </w:r>
    </w:p>
    <w:p w:rsidR="00964792" w:rsidRPr="009D1AFB" w:rsidRDefault="00DA7CBD" w:rsidP="009D1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научно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объяснять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4792" w:rsidRPr="009D1AFB" w:rsidRDefault="00DA7CBD" w:rsidP="009D1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понимать особенности научного исследования;</w:t>
      </w:r>
    </w:p>
    <w:p w:rsidR="00964792" w:rsidRPr="009D1AFB" w:rsidRDefault="00DA7CBD" w:rsidP="009D1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интерпретировать данные и использовать научные доказательства для получения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выводов.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 Коллегии Министерства просвещения Российской Федерации (протокол от 3 декабря 2019 г. № ПК4вн).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изучения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физики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4792" w:rsidRPr="009D1AFB" w:rsidRDefault="00DA7CBD" w:rsidP="009D1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интереса и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стремления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964792" w:rsidRPr="009D1AFB" w:rsidRDefault="00DA7CBD" w:rsidP="009D1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64792" w:rsidRPr="009D1AFB" w:rsidRDefault="00DA7CBD" w:rsidP="009D1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64792" w:rsidRPr="009D1AFB" w:rsidRDefault="00DA7CBD" w:rsidP="009D1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о роли физики для развития других естественных наук, техники и технологий;</w:t>
      </w:r>
    </w:p>
    <w:p w:rsidR="00964792" w:rsidRPr="009D1AFB" w:rsidRDefault="00DA7CBD" w:rsidP="009D1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этих целе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программы по физике на уровне основного общего образования обеспечивается решением следующих </w:t>
      </w: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64792" w:rsidRPr="009D1AFB" w:rsidRDefault="00DA7CBD" w:rsidP="009D1A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964792" w:rsidRPr="009D1AFB" w:rsidRDefault="00DA7CBD" w:rsidP="009D1A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умений описывать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объяснять физические явления с использованием полученных знаний;</w:t>
      </w:r>
    </w:p>
    <w:p w:rsidR="00964792" w:rsidRPr="009D1AFB" w:rsidRDefault="00DA7CBD" w:rsidP="009D1A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практикоориентированных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задач;</w:t>
      </w:r>
    </w:p>
    <w:p w:rsidR="00964792" w:rsidRPr="009D1AFB" w:rsidRDefault="00DA7CBD" w:rsidP="009D1A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наблюдать природные явления и выполнять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опыты, лабораторные работы и экспериментальные исследования с использованием измерительных приборов;</w:t>
      </w:r>
    </w:p>
    <w:p w:rsidR="00964792" w:rsidRPr="009D1AFB" w:rsidRDefault="00DA7CBD" w:rsidP="009D1A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ции;</w:t>
      </w:r>
    </w:p>
    <w:p w:rsidR="00964792" w:rsidRPr="009D1AFB" w:rsidRDefault="00DA7CBD" w:rsidP="009D1A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9D1AF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" w:name="8ddfe65f-f659-49ad-9159-952bb7a2712d"/>
      <w:bookmarkEnd w:id="2"/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физике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венного экзамена по физике.</w:t>
      </w:r>
    </w:p>
    <w:p w:rsidR="00964792" w:rsidRPr="009D1AFB" w:rsidRDefault="00964792" w:rsidP="009D1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64792" w:rsidRPr="009D1AFB">
          <w:pgSz w:w="11906" w:h="16383"/>
          <w:pgMar w:top="1134" w:right="850" w:bottom="1134" w:left="1701" w:header="720" w:footer="720" w:gutter="0"/>
          <w:cols w:space="720"/>
        </w:sectPr>
      </w:pP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195"/>
      <w:bookmarkStart w:id="4" w:name="block-31528670"/>
      <w:bookmarkEnd w:id="1"/>
      <w:bookmarkEnd w:id="3"/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00"/>
      <w:bookmarkEnd w:id="5"/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Физика и её роль в познании окружающего мира.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выдвижение гипотез, эксперимент по проверке гипотез, объяснение наблюдаемого явления. </w:t>
      </w:r>
      <w:proofErr w:type="spellStart"/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физических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явлений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помощью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моделей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Механические, тепловые, электрические, магнитные, световые явления. </w:t>
      </w:r>
    </w:p>
    <w:p w:rsidR="00964792" w:rsidRPr="009D1AFB" w:rsidRDefault="00DA7CBD" w:rsidP="009D1A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приборы и процедура прямых 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змерений аналоговым и цифровым прибором.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цены деления шкалы измерительного прибора. </w:t>
      </w:r>
    </w:p>
    <w:p w:rsidR="00964792" w:rsidRPr="009D1AFB" w:rsidRDefault="00DA7CBD" w:rsidP="009D1A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расстояний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объёма жидкости и твёрдого тела. </w:t>
      </w:r>
    </w:p>
    <w:p w:rsidR="00964792" w:rsidRPr="009D1AFB" w:rsidRDefault="00DA7CBD" w:rsidP="009D1A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размеров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малых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температуры при пом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ощи жидкостного термометра и датчика температуры. </w:t>
      </w:r>
    </w:p>
    <w:p w:rsidR="00964792" w:rsidRPr="009D1AFB" w:rsidRDefault="00DA7CBD" w:rsidP="009D1A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Первоначальные сведения о строении вещества.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Строение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атомномолекулярным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строением. </w:t>
      </w:r>
      <w:proofErr w:type="spellStart"/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агрегатных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состояний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воды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броуновского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диффузии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диаметра атома методом рядов (с использованием фотографий). </w:t>
      </w:r>
    </w:p>
    <w:p w:rsidR="00964792" w:rsidRPr="009D1AFB" w:rsidRDefault="00DA7CBD" w:rsidP="009D1A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наблюдению теплового расширения газов. </w:t>
      </w:r>
    </w:p>
    <w:p w:rsidR="00964792" w:rsidRPr="009D1AFB" w:rsidRDefault="00DA7CBD" w:rsidP="009D1A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обнаружению действия сил молекулярного притяжения.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Движение и взаимодействие тел.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движении. Расчёт пути и времени движения.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механического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скорости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прямолинейного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инерции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изменения скорости при взаим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одействии тел. </w:t>
      </w:r>
    </w:p>
    <w:p w:rsidR="00964792" w:rsidRPr="009D1AFB" w:rsidRDefault="00DA7CBD" w:rsidP="009D1A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масс по взаимодействию тел. </w:t>
      </w:r>
    </w:p>
    <w:p w:rsidR="00964792" w:rsidRPr="009D1AFB" w:rsidRDefault="00DA7CBD" w:rsidP="009D1A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сил, направленных по одной прямой.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964792" w:rsidRPr="009D1AFB" w:rsidRDefault="00DA7CBD" w:rsidP="009D1A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964792" w:rsidRPr="009D1AFB" w:rsidRDefault="00DA7CBD" w:rsidP="009D1A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плотности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твёрдого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964792" w:rsidRPr="009D1AFB" w:rsidRDefault="00DA7CBD" w:rsidP="009D1A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демонстрирующие зависимость силы трения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скольжения от веса тела и характера соприкасающихся поверхностей.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Давление твёрдых тел, жидкостей и газов.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Атмосфера Земли и атмосферное давление. Причины существования возд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жидкости и газа на погружённое в них тело. Выталкивающая (архимедов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сила. Закон Архимеда. </w:t>
      </w:r>
      <w:proofErr w:type="spellStart"/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Плавание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Воздухоплавание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давления газа от температуры.</w:t>
      </w:r>
    </w:p>
    <w:p w:rsidR="00964792" w:rsidRPr="009D1AFB" w:rsidRDefault="00DA7CBD" w:rsidP="009D1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Передача давления жидкостью и газом. </w:t>
      </w:r>
    </w:p>
    <w:p w:rsidR="00964792" w:rsidRPr="009D1AFB" w:rsidRDefault="00DA7CBD" w:rsidP="009D1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Сообщающиеся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сосуды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Гидравлический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пресс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Проявление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атмосферного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давления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выта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лкивающей силы от объёма погружённой части тела и плотности жидкости. </w:t>
      </w:r>
    </w:p>
    <w:p w:rsidR="00964792" w:rsidRPr="009D1AFB" w:rsidRDefault="00DA7CBD" w:rsidP="009D1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Равенство выталкивающей силы весу вытесненной жидкости. </w:t>
      </w:r>
    </w:p>
    <w:p w:rsidR="00964792" w:rsidRPr="009D1AFB" w:rsidRDefault="00DA7CBD" w:rsidP="009D1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веса тела в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воде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объёма погружённой в жидкость части тела.</w:t>
      </w:r>
    </w:p>
    <w:p w:rsidR="00964792" w:rsidRPr="009D1AFB" w:rsidRDefault="00DA7CBD" w:rsidP="009D1AF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964792" w:rsidRPr="009D1AFB" w:rsidRDefault="00DA7CBD" w:rsidP="009D1AF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Проверка независимости выталкивающей силы, действующей на тело в жидкости, от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массы тела.</w:t>
      </w:r>
    </w:p>
    <w:p w:rsidR="00964792" w:rsidRPr="009D1AFB" w:rsidRDefault="00DA7CBD" w:rsidP="009D1AF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964792" w:rsidRPr="009D1AFB" w:rsidRDefault="00DA7CBD" w:rsidP="009D1AF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5. Работа и мощность. Энергия.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Механическая работа. Мощность.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Механическая энергия. Кинетическая и поте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нциальная энергия. Превращение одного вида механической энергии в другой. </w:t>
      </w:r>
      <w:proofErr w:type="spellStart"/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сохранения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механике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Примеры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простых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механизмов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работы силы трения при равномерном движении тела по горизонт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альной поверхности. </w:t>
      </w:r>
    </w:p>
    <w:p w:rsidR="00964792" w:rsidRPr="009D1AFB" w:rsidRDefault="00DA7CBD" w:rsidP="009D1A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Исследование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равновесия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рычага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КПД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наклонной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плоскости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закона сохранения механической энергии.</w:t>
      </w: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Тепловые явления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положения молекулярно-кинетической теории строения вещества. Мас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 и размеры атомов и молекул. Опыты, подтверждающие основные положения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молекулярнокинетической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теории.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теплоты. Удельная те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температуры кипения от атмосферного давления.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Влажность воздуха.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Энергия топлива. Удельная теплота сгорания.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и превращения эн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ергии в тепловых процессах.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броуновского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диффузии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явлений смачивания и капиллярных явлений. </w:t>
      </w:r>
    </w:p>
    <w:p w:rsidR="00964792" w:rsidRPr="009D1AFB" w:rsidRDefault="00DA7CBD" w:rsidP="009D1A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теплового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расширения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давления газа при изменении объёма и нагревании или ох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лаждении. </w:t>
      </w:r>
    </w:p>
    <w:p w:rsidR="00964792" w:rsidRPr="009D1AFB" w:rsidRDefault="00DA7CBD" w:rsidP="009D1A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измерения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температуры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Виды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теплопередачи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Охлаждение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совершении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Нагревание при совершении работы внешними силами. </w:t>
      </w:r>
    </w:p>
    <w:p w:rsidR="00964792" w:rsidRPr="009D1AFB" w:rsidRDefault="00DA7CBD" w:rsidP="009D1A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Сравнение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теплоёмкостей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кипения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постоянства температуры при пл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авлении.</w:t>
      </w:r>
    </w:p>
    <w:p w:rsidR="00964792" w:rsidRPr="009D1AFB" w:rsidRDefault="00DA7CBD" w:rsidP="009D1A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Модели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тепловых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двигателей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обнаружению действия сил молекулярного притяжения. </w:t>
      </w:r>
    </w:p>
    <w:p w:rsidR="00964792" w:rsidRPr="009D1AFB" w:rsidRDefault="00DA7CBD" w:rsidP="009D1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выращиванию кристаллов поваренной соли или сахара. </w:t>
      </w:r>
    </w:p>
    <w:p w:rsidR="00964792" w:rsidRPr="009D1AFB" w:rsidRDefault="00DA7CBD" w:rsidP="009D1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наблюдению теплового расширения газов, жидкостей и твёрдых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тел. </w:t>
      </w:r>
    </w:p>
    <w:p w:rsidR="00964792" w:rsidRPr="009D1AFB" w:rsidRDefault="00DA7CBD" w:rsidP="009D1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давления воздуха в баллоне шприца. </w:t>
      </w:r>
    </w:p>
    <w:p w:rsidR="00964792" w:rsidRPr="009D1AFB" w:rsidRDefault="00DA7CBD" w:rsidP="009D1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964792" w:rsidRPr="009D1AFB" w:rsidRDefault="00DA7CBD" w:rsidP="009D1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гипотезы линейной зависимости длины столбика жидкости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термометрической трубке от температуры. </w:t>
      </w:r>
    </w:p>
    <w:p w:rsidR="00964792" w:rsidRPr="009D1AFB" w:rsidRDefault="00DA7CBD" w:rsidP="009D1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964792" w:rsidRPr="009D1AFB" w:rsidRDefault="00DA7CBD" w:rsidP="009D1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явления теплообмена при смешивании холодной и горячей воды. </w:t>
      </w:r>
    </w:p>
    <w:p w:rsidR="00964792" w:rsidRPr="009D1AFB" w:rsidRDefault="00DA7CBD" w:rsidP="009D1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количества теплоты, полученного водой при теплообмене с нагретым металличе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ским цилиндром. </w:t>
      </w:r>
    </w:p>
    <w:p w:rsidR="00964792" w:rsidRPr="009D1AFB" w:rsidRDefault="00DA7CBD" w:rsidP="009D1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удельной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теплоёмкости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вещества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Исследование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испарения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относительной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влажности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воздуха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удельной теплоты плавления льда.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7. Электрические и магнитные явления.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Электризация тел. Два р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поле. Напряжённость электрического поля. Принцип суперпозиции электрически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полей (на качественном уровне).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Электрический ток. Условия существования электрического тока. Источники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тка цепи. Последовательное и параллельное соединение проводников.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и мощность электрического тока. Закон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Постоянные магниты. Взаимодействие постоянных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льзование электродвигателей в технических устройствах и на транспорте.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</w:t>
      </w:r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трации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Электризация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Два рода электрических зарядов и взаимодействие заряженных тел.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Устройство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действие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электроскопа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Электростатическая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индукция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сохранения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электрических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зарядов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Проводники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диэлектрики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силовых линий электрического поля.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Источники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постоянного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тока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электрического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тока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Электрический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ток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жидкости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Газовый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разряд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силы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тока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амперметром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электрического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напряжения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вольтметром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Реостат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магази</w:t>
      </w:r>
      <w:r w:rsidRPr="009D1AF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сопротивлений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постоянных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магнитов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невозможности разделения полюсов магнита.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магнитных полей постоянных магнитов.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Эрстеда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Магнитное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поле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тока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Электромагнит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магнитного поля на проводник с т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оком.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Электродвигатель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постоянного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тока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Исследование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электромагнитной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индукции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Опыты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Фарадея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Зависимость направления индукционного тока от условий его возникновения. </w:t>
      </w:r>
    </w:p>
    <w:p w:rsidR="00964792" w:rsidRPr="009D1AFB" w:rsidRDefault="00DA7CBD" w:rsidP="009D1AF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Электрогенератор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постоянного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тока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наблюдению электризации тел индукцией и при соприкосновении.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действия электрического поля на проводники и диэлектрики.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Сборка и проверка работы электрической цепи постоянного тока.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и регулирование силы тока.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регулирование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напряжения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правила для силы тока при пар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аллельном соединении резисторов.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электрического тока, идущего через резистор.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мощности электрического тока, выделяемой на резисторе.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Опреде</w:t>
      </w:r>
      <w:r w:rsidRPr="009D1AFB">
        <w:rPr>
          <w:rFonts w:ascii="Times New Roman" w:hAnsi="Times New Roman" w:cs="Times New Roman"/>
          <w:color w:val="000000"/>
          <w:sz w:val="24"/>
          <w:szCs w:val="24"/>
        </w:rPr>
        <w:t>ление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КПД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нагревателя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магнитного взаимодействия постоянных магнитов.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действия электрического тока на магнитную стрелку.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демонстрирующие зави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действия магнитного поля на проводник с током.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изучение работы электродвигателя.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Измерение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КПД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электродвигательной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установки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8. Механические явления.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Равномерное движение по ок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упругости. Закон Гука. Сила трения: сила трения скольжения,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 трения покоя, другие виды трения.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Механическая работа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spellStart"/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сохранения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механическ</w:t>
      </w:r>
      <w:r w:rsidRPr="009D1AFB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механического движения тела относительно разных тел отсчёта.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скорости и ускорения прямолинейного движения. 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Исследо</w:t>
      </w:r>
      <w:r w:rsidRPr="009D1AFB">
        <w:rPr>
          <w:rFonts w:ascii="Times New Roman" w:hAnsi="Times New Roman" w:cs="Times New Roman"/>
          <w:color w:val="000000"/>
          <w:sz w:val="24"/>
          <w:szCs w:val="24"/>
        </w:rPr>
        <w:t>вание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признаков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равноускоренного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тела по окружности. 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Зависимость ускорения тела от массы тела и действующей на него силы. 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равенства сил при взаимодействии тел.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веса тела при ускоренном движении. 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Передача импульса при взаимодействии тел. 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Преобразования энергии при взаимодействии тел. 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импульса при неупругом взаимодействии. 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импульса при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абсолютно упругом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 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реактивного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механической энергии при свободном падении. </w:t>
      </w:r>
    </w:p>
    <w:p w:rsidR="00964792" w:rsidRPr="009D1AFB" w:rsidRDefault="00DA7CBD" w:rsidP="009D1AF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механической энергии при движении тела под де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йствием пружины.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964792" w:rsidRPr="009D1AFB" w:rsidRDefault="00DA7CBD" w:rsidP="009D1AF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Определение средней скорости скольжения бруска или движения шарика по наклонной плоскости. </w:t>
      </w:r>
    </w:p>
    <w:p w:rsidR="00964792" w:rsidRPr="009D1AFB" w:rsidRDefault="00DA7CBD" w:rsidP="009D1AF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ускорения тел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при равноускоренном движении по наклонной плоскости. </w:t>
      </w:r>
    </w:p>
    <w:p w:rsidR="00964792" w:rsidRPr="009D1AFB" w:rsidRDefault="00DA7CBD" w:rsidP="009D1AF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964792" w:rsidRPr="009D1AFB" w:rsidRDefault="00DA7CBD" w:rsidP="009D1AF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964792" w:rsidRPr="009D1AFB" w:rsidRDefault="00DA7CBD" w:rsidP="009D1AF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964792" w:rsidRPr="009D1AFB" w:rsidRDefault="00DA7CBD" w:rsidP="009D1AF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коэффициента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трения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скольжения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жёсткости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пружины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964792" w:rsidRPr="009D1AFB" w:rsidRDefault="00DA7CBD" w:rsidP="009D1AF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работы силы упругости при подъёме груза с использованием неподвижного и подвижного бло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ков. </w:t>
      </w:r>
    </w:p>
    <w:p w:rsidR="00964792" w:rsidRPr="009D1AFB" w:rsidRDefault="00DA7CBD" w:rsidP="009D1AF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сохранения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9. Механические колебания и волны.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Звук. Громкость звука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высота тона. Отражение звука. Инфразвук и ультразвук.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колебаний тел под действием силы тяжести и силы упругости. </w:t>
      </w:r>
    </w:p>
    <w:p w:rsidR="00964792" w:rsidRPr="009D1AFB" w:rsidRDefault="00DA7CBD" w:rsidP="009D1AF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колебаний груза на нити и на пружине.</w:t>
      </w:r>
    </w:p>
    <w:p w:rsidR="00964792" w:rsidRPr="009D1AFB" w:rsidRDefault="00DA7CBD" w:rsidP="009D1AF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вынужденных колебаний и резонанса. </w:t>
      </w:r>
    </w:p>
    <w:p w:rsidR="00964792" w:rsidRPr="009D1AFB" w:rsidRDefault="00DA7CBD" w:rsidP="009D1AF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Распространение пр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одольных и поперечных волн (на модели). </w:t>
      </w:r>
    </w:p>
    <w:p w:rsidR="00964792" w:rsidRPr="009D1AFB" w:rsidRDefault="00DA7CBD" w:rsidP="009D1AF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зависимости высоты звука от частоты. </w:t>
      </w:r>
    </w:p>
    <w:p w:rsidR="00964792" w:rsidRPr="009D1AFB" w:rsidRDefault="00DA7CBD" w:rsidP="009D1AF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Акустический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резонанс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частоты и периода колебаний математического маятника. </w:t>
      </w:r>
    </w:p>
    <w:p w:rsidR="00964792" w:rsidRPr="009D1AFB" w:rsidRDefault="00DA7CBD" w:rsidP="009D1AF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частоты и периода колебаний пружин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маятника.</w:t>
      </w:r>
      <w:r w:rsidRPr="009D1AF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964792" w:rsidRPr="009D1AFB" w:rsidRDefault="00DA7CBD" w:rsidP="009D1AF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964792" w:rsidRPr="009D1AFB" w:rsidRDefault="00DA7CBD" w:rsidP="009D1AF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964792" w:rsidRPr="009D1AFB" w:rsidRDefault="00DA7CBD" w:rsidP="009D1AF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964792" w:rsidRPr="009D1AFB" w:rsidRDefault="00DA7CBD" w:rsidP="009D1AF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964792" w:rsidRPr="009D1AFB" w:rsidRDefault="00DA7CBD" w:rsidP="009D1AF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ускорения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падения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10. Электром</w:t>
      </w: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агнитное поле и электромагнитные волны.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Электромагнитная природа света. Скорость света. Волн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овые свойства света.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Свойства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электромагнитных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волн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Волновые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свойства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свойств электромагнитных волн с помощью мобильного телефона.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11. Световые явления.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Лучевая модель света. Источники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оптич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световодах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spellStart"/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Дисперсия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Прямолинейное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распространение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Отражение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в плоском, вогнутом и выпуклом зеркалах.</w:t>
      </w:r>
    </w:p>
    <w:p w:rsidR="00964792" w:rsidRPr="009D1AFB" w:rsidRDefault="00DA7CBD" w:rsidP="009D1AF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Преломление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Оптический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световод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собирающей линзе.</w:t>
      </w:r>
    </w:p>
    <w:p w:rsidR="00964792" w:rsidRPr="009D1AFB" w:rsidRDefault="00DA7CBD" w:rsidP="009D1AF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рассеивающей линзе.</w:t>
      </w:r>
    </w:p>
    <w:p w:rsidR="00964792" w:rsidRPr="009D1AFB" w:rsidRDefault="00DA7CBD" w:rsidP="009D1AF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Получение изображений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линз.</w:t>
      </w:r>
    </w:p>
    <w:p w:rsidR="00964792" w:rsidRPr="009D1AFB" w:rsidRDefault="00DA7CBD" w:rsidP="009D1AF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действия фотоаппарата, микроскопа и телескопа.</w:t>
      </w:r>
    </w:p>
    <w:p w:rsidR="00964792" w:rsidRPr="009D1AFB" w:rsidRDefault="00DA7CBD" w:rsidP="009D1AF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Модель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глаза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белого света в спектр.</w:t>
      </w:r>
    </w:p>
    <w:p w:rsidR="00964792" w:rsidRPr="009D1AFB" w:rsidRDefault="00DA7CBD" w:rsidP="009D1AF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белого света при сложении света разных цветов.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угла отражения светового л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 от угла падения.</w:t>
      </w:r>
    </w:p>
    <w:p w:rsidR="00964792" w:rsidRPr="009D1AFB" w:rsidRDefault="00DA7CBD" w:rsidP="009D1AF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характеристик изображения предмета в плоском зеркале.</w:t>
      </w:r>
    </w:p>
    <w:p w:rsidR="00964792" w:rsidRPr="009D1AFB" w:rsidRDefault="00DA7CBD" w:rsidP="009D1AF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964792" w:rsidRPr="009D1AFB" w:rsidRDefault="00DA7CBD" w:rsidP="009D1AF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с помощью собирающей линзы.</w:t>
      </w:r>
    </w:p>
    <w:p w:rsidR="00964792" w:rsidRPr="009D1AFB" w:rsidRDefault="00DA7CBD" w:rsidP="009D1AF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фокусного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расстояния и оптической силы собирающей линзы.</w:t>
      </w:r>
    </w:p>
    <w:p w:rsidR="00964792" w:rsidRPr="009D1AFB" w:rsidRDefault="00DA7CBD" w:rsidP="009D1AF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разложению белого света в спектр.</w:t>
      </w:r>
    </w:p>
    <w:p w:rsidR="00964792" w:rsidRPr="009D1AFB" w:rsidRDefault="00DA7CBD" w:rsidP="009D1AF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восприятию цвета предметов при их наблюдении через цветовые фильтры.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12. Квантовые явления.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Резерфорда и планетарная модель атома. Модель атома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Бора. Испускание и поглощение света атомом. Кванты. Линейчатые спектры.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Радиоактивность. Альфа, бет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Ядерные р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Ядерная энергетика. Действия радиоактивных излучений на живые организмы.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Спектры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излучения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поглощения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Спектры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газов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Спектр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водорода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треков в камере Вильсона.</w:t>
      </w:r>
    </w:p>
    <w:p w:rsidR="00964792" w:rsidRPr="009D1AFB" w:rsidRDefault="00DA7CBD" w:rsidP="009D1AF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счётчика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ионизирующих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излучений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Регистрация излучения природных минералов и продуктов.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 w:rsidRPr="009D1A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сплошных и линейчатых спектров излучения.</w:t>
      </w:r>
    </w:p>
    <w:p w:rsidR="00964792" w:rsidRPr="009D1AFB" w:rsidRDefault="00DA7CBD" w:rsidP="009D1AF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треков: измерение энергии частицы по тормозному пути (по фотографиям).</w:t>
      </w:r>
    </w:p>
    <w:p w:rsidR="00964792" w:rsidRPr="009D1AFB" w:rsidRDefault="00DA7CBD" w:rsidP="009D1AF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радиоактивного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</w:rPr>
        <w:t>фона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Повторительно-обобщающий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модуль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Повторительно-обобщающий модуль предназначен для систем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выбравших этот учебный предмет.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данного м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обучения, формируется естественнонаучная</w:t>
      </w:r>
      <w:r w:rsidRPr="009D1AF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грамотность: освоение научных методов исследования явлений при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Принципиально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 данного раздела реализуется за счёт того, что обучающиеся выполн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яют задания, в которых им предлагается: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научные методы исследования физических явлений, в том числе для проверки гипотез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получения теоретических выводов;</w:t>
      </w: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964792" w:rsidRPr="009D1AFB" w:rsidRDefault="00964792" w:rsidP="009D1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64792" w:rsidRPr="009D1AFB">
          <w:pgSz w:w="11906" w:h="16383"/>
          <w:pgMar w:top="1134" w:right="850" w:bottom="1134" w:left="1701" w:header="720" w:footer="720" w:gutter="0"/>
          <w:cols w:space="720"/>
        </w:sectPr>
      </w:pP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06"/>
      <w:bookmarkStart w:id="7" w:name="block-31528667"/>
      <w:bookmarkEnd w:id="4"/>
      <w:bookmarkEnd w:id="6"/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12006"/>
      <w:bookmarkEnd w:id="8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учения физики на уровне основного общего образования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учёных-физиков;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гражданского и духовно-нравственного воспитания: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активному участию в обсуждении общественно</w:t>
      </w:r>
      <w:r w:rsidRPr="009D1AF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r w:rsidRPr="009D1AF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этических проблем, связанных с практическим применением достижений физики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важности морально-этических принципов в деятельности учёного;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</w:t>
      </w: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ионального благополучия: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ыка рефлексии, признание своего права на ошибку и такого же права у другого человека;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нности, требующих в том числе и физических знаний;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 к практическому изучению профессий, связанных с физикой;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упков и оценки их возможных последствий для окружающей среды;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глобального характера экологических проблем и путей их решения;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к изменяющимся условиям социальной и природной среды: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потребность во взаимодействии при выполнении иссл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едований и проектов физической направленности, открытость опыту и знаниям других;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потребность в формировании новых знаний, в том числе формулировать идеи, понятия, гипотезы о физиче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объектах и явлениях;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планирование своего развития в приобретении новых физических знаний;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стремление анализировать и выявлять взаимосвязи природы, общества и экономики, в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с использованием физических знаний;</w:t>
      </w:r>
    </w:p>
    <w:p w:rsidR="00964792" w:rsidRPr="009D1AFB" w:rsidRDefault="00DA7CBD" w:rsidP="009D1AF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вные универсальные учебные действия.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64792" w:rsidRPr="009D1AFB" w:rsidRDefault="00DA7CBD" w:rsidP="009D1AF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64792" w:rsidRPr="009D1AFB" w:rsidRDefault="00DA7CBD" w:rsidP="009D1AF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сравнения;</w:t>
      </w:r>
    </w:p>
    <w:p w:rsidR="00964792" w:rsidRPr="009D1AFB" w:rsidRDefault="00DA7CBD" w:rsidP="009D1AF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964792" w:rsidRPr="009D1AFB" w:rsidRDefault="00DA7CBD" w:rsidP="009D1AF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964792" w:rsidRPr="009D1AFB" w:rsidRDefault="00DA7CBD" w:rsidP="009D1AF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критериев).</w:t>
      </w: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4792" w:rsidRPr="009D1AFB" w:rsidRDefault="00DA7CBD" w:rsidP="009D1AF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64792" w:rsidRPr="009D1AFB" w:rsidRDefault="00DA7CBD" w:rsidP="009D1AF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964792" w:rsidRPr="009D1AFB" w:rsidRDefault="00DA7CBD" w:rsidP="009D1AF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964792" w:rsidRPr="009D1AFB" w:rsidRDefault="00DA7CBD" w:rsidP="009D1AF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64792" w:rsidRPr="009D1AFB" w:rsidRDefault="00DA7CBD" w:rsidP="009D1AF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прогнозировать возможное дальнейшее развитие физических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4792" w:rsidRPr="009D1AFB" w:rsidRDefault="00DA7CBD" w:rsidP="009D1AF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964792" w:rsidRPr="009D1AFB" w:rsidRDefault="00DA7CBD" w:rsidP="009D1AF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964792" w:rsidRPr="009D1AFB" w:rsidRDefault="00DA7CBD" w:rsidP="009D1AF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бинациями.</w:t>
      </w: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4792" w:rsidRPr="009D1AFB" w:rsidRDefault="00DA7CBD" w:rsidP="009D1AF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ательности общения;</w:t>
      </w:r>
    </w:p>
    <w:p w:rsidR="00964792" w:rsidRPr="009D1AFB" w:rsidRDefault="00DA7CBD" w:rsidP="009D1AF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4792" w:rsidRPr="009D1AFB" w:rsidRDefault="00DA7CBD" w:rsidP="009D1AF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свою точку зрения в устных и письменных текстах;</w:t>
      </w:r>
    </w:p>
    <w:p w:rsidR="00964792" w:rsidRPr="009D1AFB" w:rsidRDefault="00DA7CBD" w:rsidP="009D1AF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физического опыта (эксп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еримента, исследования, проекта);</w:t>
      </w:r>
    </w:p>
    <w:p w:rsidR="00964792" w:rsidRPr="009D1AFB" w:rsidRDefault="00DA7CBD" w:rsidP="009D1AF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964792" w:rsidRPr="009D1AFB" w:rsidRDefault="00DA7CBD" w:rsidP="009D1AF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процессы и результаты совместной работы, обобщать мнения нескольких людей;</w:t>
      </w:r>
    </w:p>
    <w:p w:rsidR="00964792" w:rsidRPr="009D1AFB" w:rsidRDefault="00DA7CBD" w:rsidP="009D1AF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964792" w:rsidRPr="009D1AFB" w:rsidRDefault="00DA7CBD" w:rsidP="009D1AF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64792" w:rsidRPr="009D1AFB" w:rsidRDefault="00DA7CBD" w:rsidP="009D1AF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964792" w:rsidRPr="009D1AFB" w:rsidRDefault="00DA7CBD" w:rsidP="009D1AF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964792" w:rsidRPr="009D1AFB" w:rsidRDefault="00DA7CBD" w:rsidP="009D1AF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нтировать предлагаемые варианты решений;</w:t>
      </w:r>
    </w:p>
    <w:p w:rsidR="00964792" w:rsidRPr="009D1AFB" w:rsidRDefault="00DA7CBD" w:rsidP="009D1AF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4792" w:rsidRPr="009D1AFB" w:rsidRDefault="00DA7CBD" w:rsidP="009D1AF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964792" w:rsidRPr="009D1AFB" w:rsidRDefault="00DA7CBD" w:rsidP="009D1AF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льности, давать оценку приобретённому опыту;</w:t>
      </w:r>
    </w:p>
    <w:p w:rsidR="00964792" w:rsidRPr="009D1AFB" w:rsidRDefault="00DA7CBD" w:rsidP="009D1AF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964792" w:rsidRPr="009D1AFB" w:rsidRDefault="00DA7CBD" w:rsidP="009D1AF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результата цели и условиям;</w:t>
      </w:r>
    </w:p>
    <w:p w:rsidR="00964792" w:rsidRPr="009D1AFB" w:rsidRDefault="00DA7CBD" w:rsidP="009D1AF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964792" w:rsidRPr="009D1AFB" w:rsidRDefault="00DA7CBD" w:rsidP="009D1AF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физических задач или в утверждениях на науч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темы и такое же право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964792" w:rsidRPr="009D1AFB" w:rsidRDefault="00964792" w:rsidP="009D1A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понятия: физические и химические явления, наблюдение, экспер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ластическая), невесомость, сообщающиеся сосуды;</w:t>
      </w:r>
      <w:proofErr w:type="gramEnd"/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твёрдыми телами, жидкостями и газами, атмосферное давление, плавание тел, превращения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механической энергии) по описанию их характерных свойств и на основе опытов, демонстрирующих данное физическое явление;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проявление изученных физических явл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физических величин;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физические явления, процессы и свойства тел, в том числе и в контексте ситуаций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практикоориентированного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характера: выявлять причинн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в 1–2 действия, используя законы и формулы, связывающие физические величин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прямые измерения расстояния, времени, мас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зависимости одной физической величины от другой с использованием п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от глубины, на которую погружено тело,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условий плавания тел, условий равновесия рычага и блоков), участвовать в планировании учебного исследо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выполнении измерений собирать экспериментальную установку и вычислять значение искомой величины;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принципы действия приборов и технических устройств: весы, термометр,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динамометр, сообщающиеся сосуды, барометр, рычаг, подвижный и неподвижный блок, наклонная плоскость;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(находить информацию о примерах) практического использования физических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источников информации в Интернете в соотве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заданий научно-популярную литерат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краткие письменные и устные сообщения на основе 2–3 источ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964792" w:rsidRPr="009D1AFB" w:rsidRDefault="00DA7CBD" w:rsidP="009D1AF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вып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учитывая мнение окружающих.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понятия: масса и размеры молекул, тепловое движение атомов и молекул, агрегатные состояни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поле, проводники и диэлектрики, постоянный электрический ток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магнитное поле;</w:t>
      </w:r>
      <w:proofErr w:type="gramEnd"/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демонстрирующих данное физическое явление;</w:t>
      </w:r>
      <w:proofErr w:type="gramEnd"/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рактическую задачу в учебную, выделять существенные свойства (признаки) физических явлений;</w:t>
      </w:r>
      <w:proofErr w:type="gramEnd"/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обозначения и единицы физических величин, находить формулы, связывающие данную физическую величин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с другими величинами, строить графики изученных зависимостей физических величин;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ачественном уровне), закон сохранения заряда, закон Ома для участка цепи, закон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физические процессы и свойства тел, в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и в контексте ситуаций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практикоориентированного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характера: выявлять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водить расчёты и сравнивать полученное значение физической величины с известными данными;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порядка проведения исследования, делать выводы;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магнитов, действия магнитного поля на проводник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ыводы;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графиков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выводы по результатам исследования;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тановку, следуя предложенной инструкции, и вычислять значение величины;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тока), используя знания о свойствах физических явлений и необходимые физические закономерности;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(находить информацию о прим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при выполнении учебных заданий научно-п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письменные и краткие устные сообщения, о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презентацией;</w:t>
      </w:r>
    </w:p>
    <w:p w:rsidR="00964792" w:rsidRPr="009D1AFB" w:rsidRDefault="00DA7CBD" w:rsidP="009D1AF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деятельность группы, выстраивать коммуникативное взаимодействие, проявляя готовность разрешать конфликты.</w:t>
      </w:r>
    </w:p>
    <w:p w:rsidR="00964792" w:rsidRPr="009D1AFB" w:rsidRDefault="00DA7CBD" w:rsidP="009D1A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понятия: сис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гамма-излучения, изотопы, ядерная энергетика;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адиоактивность, возникновение линейчатого спектра излучения) по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 (в том числе физические яв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 человека), при этом переводить практическую задачу в учебную, выдел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существенные свойства (признаки) физических явлений;</w:t>
      </w:r>
      <w:proofErr w:type="gramEnd"/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эн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ергия, полная механическая энергия, период и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закон сохранения энергии, закон в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формулировку закона и записывать его математическое выражение;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практикоориентированного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характера: выявлять причинно-следственные связи, строить объяснение из 2–3 логических ш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агов с опорой на 2–3 изученных свойства физических явлений, физических законов или закономерностей;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наблюдению фи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излучения): самостоятельно собирать установку из избыточного набо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 оборудования, описывать ход опыта и его результаты, формулировать выводы;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мерительного прибора);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ьтатам исследования;</w:t>
      </w:r>
      <w:proofErr w:type="gramEnd"/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мощность, частота 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анализировать полученные результаты с учётом заданной</w:t>
      </w:r>
      <w:proofErr w:type="gram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погрешности измерений;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основные признаки изученных физических моделей: материальная точка, абсолютно твёрдое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тело, точечный источник света, луч, тонкая линза, планетарная модель атома, нуклонная модель атомного ядра;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стояния и ускорения, ракета, эхолот, очки, перископ, фотоаппарат, оптические </w:t>
      </w:r>
      <w:proofErr w:type="spellStart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световоды</w:t>
      </w:r>
      <w:proofErr w:type="spellEnd"/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 и схематичные рисун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(находить информацию о примера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поиск 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заданий нау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64792" w:rsidRPr="009D1AFB" w:rsidRDefault="00DA7CBD" w:rsidP="009D1AF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письменные и устные сообщения на ос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</w:t>
      </w:r>
      <w:r w:rsidRPr="009D1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презентацией с учётом особенностей аудитории сверстников.</w:t>
      </w:r>
    </w:p>
    <w:p w:rsidR="00964792" w:rsidRPr="009D1AFB" w:rsidRDefault="00964792" w:rsidP="009D1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64792" w:rsidRPr="009D1AFB">
          <w:pgSz w:w="11906" w:h="16383"/>
          <w:pgMar w:top="1134" w:right="850" w:bottom="1134" w:left="1701" w:header="720" w:footer="720" w:gutter="0"/>
          <w:cols w:space="720"/>
        </w:sectPr>
      </w:pPr>
    </w:p>
    <w:p w:rsidR="00964792" w:rsidRPr="009D1AFB" w:rsidRDefault="00DA7CBD" w:rsidP="009D1A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1528671"/>
      <w:bookmarkEnd w:id="7"/>
      <w:r w:rsidRPr="009D1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64792" w:rsidRPr="009D1AFB" w:rsidRDefault="00DA7CBD" w:rsidP="009D1A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3063"/>
      </w:tblGrid>
      <w:tr w:rsidR="00964792" w:rsidRPr="009D1AF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 и её роль в познании окружающего мира</w:t>
            </w: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Естественнонаучный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Первоначальные </w:t>
            </w: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сведения о строении вещества</w:t>
            </w: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Агрегатные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Движение и </w:t>
            </w: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взаимодействие тел</w:t>
            </w: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Инерция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4.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Давление твёрдых тел, жидкостей и газов</w:t>
            </w: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Давление. Передача давления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и мощность. Энергия</w:t>
            </w: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792" w:rsidRPr="009D1AFB" w:rsidRDefault="00964792" w:rsidP="009D1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4792" w:rsidRPr="009D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792" w:rsidRPr="009D1AFB" w:rsidRDefault="00DA7CBD" w:rsidP="009D1A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36"/>
      </w:tblGrid>
      <w:tr w:rsidR="00964792" w:rsidRPr="009D1A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Тепловые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явления</w:t>
            </w:r>
            <w:proofErr w:type="spellEnd"/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Электрические и магнитные явления</w:t>
            </w: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792" w:rsidRPr="009D1AFB" w:rsidRDefault="00964792" w:rsidP="009D1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4792" w:rsidRPr="009D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792" w:rsidRPr="009D1AFB" w:rsidRDefault="00DA7CBD" w:rsidP="009D1A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D1A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36"/>
      </w:tblGrid>
      <w:tr w:rsidR="00964792" w:rsidRPr="009D1A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явления</w:t>
            </w:r>
            <w:proofErr w:type="spellEnd"/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Механические колебания и волны</w:t>
            </w: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Световые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явления</w:t>
            </w:r>
            <w:proofErr w:type="spellEnd"/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распространения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Линзы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Квантовые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явления</w:t>
            </w:r>
            <w:proofErr w:type="spellEnd"/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Ядерные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Повторительно-обобщающий</w:t>
            </w:r>
            <w:proofErr w:type="spellEnd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1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9 класса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2" w:rsidRPr="009D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DA7CBD" w:rsidP="009D1A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4792" w:rsidRPr="009D1AFB" w:rsidRDefault="00964792" w:rsidP="009D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792" w:rsidRPr="009D1AFB" w:rsidRDefault="00964792" w:rsidP="009D1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4792" w:rsidRPr="009D1AF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1528672"/>
      <w:bookmarkEnd w:id="9"/>
    </w:p>
    <w:p w:rsidR="009D1AFB" w:rsidRPr="008220A9" w:rsidRDefault="009D1AFB" w:rsidP="009D1AFB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11" w:name="block-2939319"/>
      <w:bookmarkEnd w:id="10"/>
      <w:r w:rsidRPr="008220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D1AFB" w:rsidRPr="008220A9" w:rsidRDefault="009D1AFB" w:rsidP="009D1AFB">
      <w:pPr>
        <w:spacing w:after="0" w:line="240" w:lineRule="auto"/>
        <w:ind w:left="119"/>
        <w:rPr>
          <w:sz w:val="24"/>
          <w:szCs w:val="24"/>
          <w:lang w:val="ru-RU"/>
        </w:rPr>
      </w:pPr>
      <w:r w:rsidRPr="008220A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D1AFB" w:rsidRPr="00B62D7E" w:rsidRDefault="009D1AFB" w:rsidP="009D1AFB">
      <w:pPr>
        <w:spacing w:after="0" w:line="240" w:lineRule="auto"/>
        <w:ind w:left="119"/>
        <w:rPr>
          <w:sz w:val="24"/>
          <w:szCs w:val="24"/>
          <w:lang w:val="ru-RU"/>
        </w:rPr>
      </w:pPr>
      <w:proofErr w:type="gramStart"/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Физика, 8 класс/ </w:t>
      </w:r>
      <w:proofErr w:type="spellStart"/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>Перышкин</w:t>
      </w:r>
      <w:proofErr w:type="spellEnd"/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 xml:space="preserve"> А.В., Общество с ограниченной ответственностью «ДРОФА»; Акционерное общество «Издательство «Просвещение»</w:t>
      </w:r>
      <w:r w:rsidRPr="00B62D7E">
        <w:rPr>
          <w:sz w:val="24"/>
          <w:szCs w:val="24"/>
          <w:lang w:val="ru-RU"/>
        </w:rPr>
        <w:br/>
      </w:r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Физика, 7 класс/ </w:t>
      </w:r>
      <w:proofErr w:type="spellStart"/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>Перышкин</w:t>
      </w:r>
      <w:proofErr w:type="spellEnd"/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 xml:space="preserve"> А.В., Общество с ограниченной ответственностью «ДРОФА»; Акционерное общество «Издательство «Просвещение»</w:t>
      </w:r>
      <w:r w:rsidRPr="00B62D7E">
        <w:rPr>
          <w:sz w:val="24"/>
          <w:szCs w:val="24"/>
          <w:lang w:val="ru-RU"/>
        </w:rPr>
        <w:br/>
      </w:r>
      <w:bookmarkStart w:id="12" w:name="5e1a49e1-ad56-46a9-9903-1302f784ec56"/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Физика, 9 класс/ </w:t>
      </w:r>
      <w:proofErr w:type="spellStart"/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>Перышкин</w:t>
      </w:r>
      <w:proofErr w:type="spellEnd"/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 xml:space="preserve"> А.В., </w:t>
      </w:r>
      <w:proofErr w:type="spellStart"/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>Гутник</w:t>
      </w:r>
      <w:proofErr w:type="spellEnd"/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 xml:space="preserve"> Е.М., Общество с ограниченной ответственностью «ДРОФА»; Акционерное общество «Издательство «Просвещение»</w:t>
      </w:r>
      <w:bookmarkEnd w:id="12"/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proofErr w:type="gramEnd"/>
    </w:p>
    <w:p w:rsidR="009D1AFB" w:rsidRPr="00B62D7E" w:rsidRDefault="009D1AFB" w:rsidP="009D1AFB">
      <w:pPr>
        <w:spacing w:after="0" w:line="240" w:lineRule="auto"/>
        <w:ind w:left="119"/>
        <w:rPr>
          <w:sz w:val="24"/>
          <w:szCs w:val="24"/>
          <w:lang w:val="ru-RU"/>
        </w:rPr>
      </w:pPr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9D1AFB" w:rsidRPr="00B62D7E" w:rsidRDefault="009D1AFB" w:rsidP="009D1AFB">
      <w:pPr>
        <w:spacing w:after="0" w:line="240" w:lineRule="auto"/>
        <w:ind w:left="119"/>
        <w:rPr>
          <w:sz w:val="24"/>
          <w:szCs w:val="24"/>
          <w:lang w:val="ru-RU"/>
        </w:rPr>
      </w:pPr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D1AFB" w:rsidRPr="00B62D7E" w:rsidRDefault="009D1AFB" w:rsidP="009D1AFB">
      <w:pPr>
        <w:spacing w:after="0" w:line="240" w:lineRule="auto"/>
        <w:ind w:left="119"/>
        <w:rPr>
          <w:sz w:val="24"/>
          <w:szCs w:val="24"/>
          <w:lang w:val="ru-RU"/>
        </w:rPr>
      </w:pPr>
      <w:r w:rsidRPr="00B62D7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D1AFB" w:rsidRPr="00DC0E65" w:rsidRDefault="009D1AFB" w:rsidP="009D1AFB">
      <w:pPr>
        <w:spacing w:after="0" w:line="240" w:lineRule="auto"/>
        <w:ind w:left="120"/>
        <w:rPr>
          <w:sz w:val="24"/>
          <w:szCs w:val="24"/>
          <w:lang w:val="ru-RU"/>
        </w:rPr>
      </w:pPr>
      <w:r w:rsidRPr="00B62D7E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DC0E65">
        <w:rPr>
          <w:rFonts w:ascii="Times New Roman" w:hAnsi="Times New Roman"/>
          <w:color w:val="000000"/>
          <w:sz w:val="24"/>
          <w:szCs w:val="24"/>
          <w:lang w:val="ru-RU"/>
        </w:rPr>
        <w:t xml:space="preserve">‌поурочные планы и технологические карты к урокам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физики</w:t>
      </w:r>
    </w:p>
    <w:p w:rsidR="009D1AFB" w:rsidRPr="00B62D7E" w:rsidRDefault="009D1AFB" w:rsidP="009D1AFB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9D1AFB" w:rsidRPr="00B62D7E" w:rsidRDefault="009D1AFB" w:rsidP="009D1AFB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9D1AFB" w:rsidRPr="00B62D7E" w:rsidRDefault="009D1AFB" w:rsidP="009D1AFB">
      <w:pPr>
        <w:spacing w:after="0" w:line="240" w:lineRule="auto"/>
        <w:ind w:left="119"/>
        <w:rPr>
          <w:sz w:val="24"/>
          <w:szCs w:val="24"/>
          <w:lang w:val="ru-RU"/>
        </w:rPr>
      </w:pPr>
      <w:r w:rsidRPr="00B62D7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D1AFB" w:rsidRPr="0072298C" w:rsidRDefault="009D1AFB" w:rsidP="009D1AFB">
      <w:pPr>
        <w:spacing w:after="0" w:line="240" w:lineRule="auto"/>
        <w:ind w:left="119"/>
        <w:rPr>
          <w:sz w:val="24"/>
          <w:szCs w:val="24"/>
          <w:lang w:val="ru-RU"/>
        </w:rPr>
      </w:pPr>
      <w:r w:rsidRPr="0072298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2298C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72298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D1AFB" w:rsidRPr="006F1C26" w:rsidRDefault="009D1AFB" w:rsidP="009D1AFB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F1C26">
        <w:rPr>
          <w:rFonts w:ascii="Times New Roman" w:hAnsi="Times New Roman"/>
          <w:color w:val="000000"/>
          <w:sz w:val="24"/>
          <w:szCs w:val="24"/>
          <w:lang w:val="ru-RU"/>
        </w:rPr>
        <w:t>https://catalog.prosv.ru/item/9240</w:t>
      </w:r>
    </w:p>
    <w:p w:rsidR="009D1AFB" w:rsidRPr="0072298C" w:rsidRDefault="009D1AFB" w:rsidP="009D1AFB">
      <w:pPr>
        <w:rPr>
          <w:lang w:val="ru-RU"/>
        </w:rPr>
      </w:pPr>
      <w:hyperlink r:id="rId40" w:history="1">
        <w:r w:rsidRPr="006F1C26">
          <w:rPr>
            <w:rFonts w:ascii="Times New Roman" w:hAnsi="Times New Roman"/>
            <w:color w:val="000000"/>
            <w:sz w:val="24"/>
            <w:szCs w:val="24"/>
            <w:lang w:val="ru-RU"/>
          </w:rPr>
          <w:t>http://school-collection.edu.ru/</w:t>
        </w:r>
      </w:hyperlink>
      <w:bookmarkEnd w:id="11"/>
    </w:p>
    <w:p w:rsidR="00DA7CBD" w:rsidRPr="009D1AFB" w:rsidRDefault="00DA7CBD" w:rsidP="009D1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A7CBD" w:rsidRPr="009D1AFB" w:rsidSect="003F7D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FE5"/>
    <w:multiLevelType w:val="multilevel"/>
    <w:tmpl w:val="832CA2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46F71"/>
    <w:multiLevelType w:val="multilevel"/>
    <w:tmpl w:val="3370D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E631F"/>
    <w:multiLevelType w:val="multilevel"/>
    <w:tmpl w:val="ACEECD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111C8"/>
    <w:multiLevelType w:val="multilevel"/>
    <w:tmpl w:val="CAF6F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754C7"/>
    <w:multiLevelType w:val="multilevel"/>
    <w:tmpl w:val="2A8EF3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52F75"/>
    <w:multiLevelType w:val="multilevel"/>
    <w:tmpl w:val="B1F6D2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E4F57"/>
    <w:multiLevelType w:val="multilevel"/>
    <w:tmpl w:val="154C7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D1765B"/>
    <w:multiLevelType w:val="multilevel"/>
    <w:tmpl w:val="C2467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C35D5"/>
    <w:multiLevelType w:val="multilevel"/>
    <w:tmpl w:val="E1A03A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E13AFF"/>
    <w:multiLevelType w:val="multilevel"/>
    <w:tmpl w:val="09A8A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5004F"/>
    <w:multiLevelType w:val="multilevel"/>
    <w:tmpl w:val="260AC9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397580"/>
    <w:multiLevelType w:val="multilevel"/>
    <w:tmpl w:val="084238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D7ADF"/>
    <w:multiLevelType w:val="multilevel"/>
    <w:tmpl w:val="4322D7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B762E8"/>
    <w:multiLevelType w:val="multilevel"/>
    <w:tmpl w:val="6040EE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C43CEF"/>
    <w:multiLevelType w:val="multilevel"/>
    <w:tmpl w:val="DD8AA3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323F8D"/>
    <w:multiLevelType w:val="multilevel"/>
    <w:tmpl w:val="6572399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191C8C"/>
    <w:multiLevelType w:val="multilevel"/>
    <w:tmpl w:val="A06017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55114"/>
    <w:multiLevelType w:val="multilevel"/>
    <w:tmpl w:val="746A7D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751F67"/>
    <w:multiLevelType w:val="multilevel"/>
    <w:tmpl w:val="BEEE26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8F4634"/>
    <w:multiLevelType w:val="multilevel"/>
    <w:tmpl w:val="EFE838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A0D5E"/>
    <w:multiLevelType w:val="multilevel"/>
    <w:tmpl w:val="0E924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310BC1"/>
    <w:multiLevelType w:val="multilevel"/>
    <w:tmpl w:val="43EC1A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D47895"/>
    <w:multiLevelType w:val="multilevel"/>
    <w:tmpl w:val="64CC46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087C9A"/>
    <w:multiLevelType w:val="multilevel"/>
    <w:tmpl w:val="0504E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6E1441"/>
    <w:multiLevelType w:val="multilevel"/>
    <w:tmpl w:val="485C5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A84753"/>
    <w:multiLevelType w:val="multilevel"/>
    <w:tmpl w:val="048CED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A95394"/>
    <w:multiLevelType w:val="multilevel"/>
    <w:tmpl w:val="32C630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365642"/>
    <w:multiLevelType w:val="multilevel"/>
    <w:tmpl w:val="C624CD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F84B9A"/>
    <w:multiLevelType w:val="multilevel"/>
    <w:tmpl w:val="42A291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E042F3"/>
    <w:multiLevelType w:val="multilevel"/>
    <w:tmpl w:val="3CD87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34362A"/>
    <w:multiLevelType w:val="multilevel"/>
    <w:tmpl w:val="6E6210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8C3ED3"/>
    <w:multiLevelType w:val="multilevel"/>
    <w:tmpl w:val="EEF487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CF0C59"/>
    <w:multiLevelType w:val="multilevel"/>
    <w:tmpl w:val="D82EE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F143A2"/>
    <w:multiLevelType w:val="multilevel"/>
    <w:tmpl w:val="867852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D7026F"/>
    <w:multiLevelType w:val="multilevel"/>
    <w:tmpl w:val="06F43D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C814DD"/>
    <w:multiLevelType w:val="multilevel"/>
    <w:tmpl w:val="0DF239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A12118"/>
    <w:multiLevelType w:val="multilevel"/>
    <w:tmpl w:val="922883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3"/>
  </w:num>
  <w:num w:numId="3">
    <w:abstractNumId w:val="7"/>
  </w:num>
  <w:num w:numId="4">
    <w:abstractNumId w:val="18"/>
  </w:num>
  <w:num w:numId="5">
    <w:abstractNumId w:val="16"/>
  </w:num>
  <w:num w:numId="6">
    <w:abstractNumId w:val="31"/>
  </w:num>
  <w:num w:numId="7">
    <w:abstractNumId w:val="36"/>
  </w:num>
  <w:num w:numId="8">
    <w:abstractNumId w:val="28"/>
  </w:num>
  <w:num w:numId="9">
    <w:abstractNumId w:val="8"/>
  </w:num>
  <w:num w:numId="10">
    <w:abstractNumId w:val="13"/>
  </w:num>
  <w:num w:numId="11">
    <w:abstractNumId w:val="34"/>
  </w:num>
  <w:num w:numId="12">
    <w:abstractNumId w:val="5"/>
  </w:num>
  <w:num w:numId="13">
    <w:abstractNumId w:val="10"/>
  </w:num>
  <w:num w:numId="14">
    <w:abstractNumId w:val="35"/>
  </w:num>
  <w:num w:numId="15">
    <w:abstractNumId w:val="25"/>
  </w:num>
  <w:num w:numId="16">
    <w:abstractNumId w:val="14"/>
  </w:num>
  <w:num w:numId="17">
    <w:abstractNumId w:val="27"/>
  </w:num>
  <w:num w:numId="18">
    <w:abstractNumId w:val="22"/>
  </w:num>
  <w:num w:numId="19">
    <w:abstractNumId w:val="11"/>
  </w:num>
  <w:num w:numId="20">
    <w:abstractNumId w:val="26"/>
  </w:num>
  <w:num w:numId="21">
    <w:abstractNumId w:val="19"/>
  </w:num>
  <w:num w:numId="22">
    <w:abstractNumId w:val="21"/>
  </w:num>
  <w:num w:numId="23">
    <w:abstractNumId w:val="2"/>
  </w:num>
  <w:num w:numId="24">
    <w:abstractNumId w:val="4"/>
  </w:num>
  <w:num w:numId="25">
    <w:abstractNumId w:val="17"/>
  </w:num>
  <w:num w:numId="26">
    <w:abstractNumId w:val="12"/>
  </w:num>
  <w:num w:numId="27">
    <w:abstractNumId w:val="0"/>
  </w:num>
  <w:num w:numId="28">
    <w:abstractNumId w:val="15"/>
  </w:num>
  <w:num w:numId="29">
    <w:abstractNumId w:val="24"/>
  </w:num>
  <w:num w:numId="30">
    <w:abstractNumId w:val="9"/>
  </w:num>
  <w:num w:numId="31">
    <w:abstractNumId w:val="20"/>
  </w:num>
  <w:num w:numId="32">
    <w:abstractNumId w:val="29"/>
  </w:num>
  <w:num w:numId="33">
    <w:abstractNumId w:val="32"/>
  </w:num>
  <w:num w:numId="34">
    <w:abstractNumId w:val="3"/>
  </w:num>
  <w:num w:numId="35">
    <w:abstractNumId w:val="6"/>
  </w:num>
  <w:num w:numId="36">
    <w:abstractNumId w:val="30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4792"/>
    <w:rsid w:val="00964792"/>
    <w:rsid w:val="009D1AFB"/>
    <w:rsid w:val="00DA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47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4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9D1AF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9D1AF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81ce" TargetMode="External"/><Relationship Id="rId34" Type="http://schemas.openxmlformats.org/officeDocument/2006/relationships/hyperlink" Target="https://m.edsoo.ru/7f41a4a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6194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hyperlink" Target="http://school-collection.edu.ru/" TargetMode="External"/><Relationship Id="rId5" Type="http://schemas.openxmlformats.org/officeDocument/2006/relationships/hyperlink" Target="https://m.edsoo.ru/7f416194" TargetMode="Externa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9892</Words>
  <Characters>56385</Characters>
  <Application>Microsoft Office Word</Application>
  <DocSecurity>0</DocSecurity>
  <Lines>469</Lines>
  <Paragraphs>132</Paragraphs>
  <ScaleCrop>false</ScaleCrop>
  <Company/>
  <LinksUpToDate>false</LinksUpToDate>
  <CharactersWithSpaces>66145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2024-10-06T10:32:00Z</dcterms:created>
  <dcterms:modified xsi:type="dcterms:W3CDTF">2024-10-06T10:38:00Z</dcterms:modified>
</cp:coreProperties>
</file>