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1BA" w:rsidRDefault="00DB61BA" w:rsidP="00C922CA">
      <w:pPr>
        <w:pStyle w:val="a3"/>
        <w:tabs>
          <w:tab w:val="left" w:pos="10620"/>
        </w:tabs>
        <w:spacing w:before="0" w:beforeAutospacing="0" w:after="0" w:afterAutospacing="0"/>
        <w:jc w:val="center"/>
        <w:rPr>
          <w:color w:val="000080"/>
          <w:sz w:val="40"/>
          <w:szCs w:val="40"/>
        </w:rPr>
      </w:pPr>
      <w:r>
        <w:rPr>
          <w:rFonts w:ascii="Arial" w:hAnsi="Arial"/>
        </w:rPr>
        <w:t xml:space="preserve">                                      </w:t>
      </w:r>
    </w:p>
    <w:p w:rsidR="00C922CA" w:rsidRPr="007E01AD" w:rsidRDefault="00C922CA" w:rsidP="00C922CA">
      <w:r w:rsidRPr="007E01AD">
        <w:t>Принято решением</w:t>
      </w:r>
      <w:r>
        <w:t xml:space="preserve"> </w:t>
      </w:r>
      <w:r w:rsidRPr="007E01AD">
        <w:t xml:space="preserve">                                                   </w:t>
      </w:r>
      <w:r>
        <w:t xml:space="preserve">                  </w:t>
      </w:r>
      <w:r w:rsidRPr="00966441">
        <w:t xml:space="preserve">            </w:t>
      </w:r>
      <w:r>
        <w:t xml:space="preserve">                                 </w:t>
      </w:r>
      <w:r w:rsidRPr="007E01AD">
        <w:t xml:space="preserve"> </w:t>
      </w:r>
      <w:r>
        <w:t>Утверждаю</w:t>
      </w:r>
      <w:r w:rsidRPr="007E01AD">
        <w:t xml:space="preserve">                     </w:t>
      </w:r>
      <w:r>
        <w:t xml:space="preserve">                             </w:t>
      </w:r>
      <w:r w:rsidRPr="007E01AD">
        <w:t xml:space="preserve">  педагогического совета                                           </w:t>
      </w:r>
      <w:r>
        <w:t xml:space="preserve">             </w:t>
      </w:r>
      <w:r w:rsidRPr="007E01AD">
        <w:t xml:space="preserve"> </w:t>
      </w:r>
      <w:r>
        <w:t xml:space="preserve"> Директор МБОУ «Мичуринская СОШ» протокол</w:t>
      </w:r>
      <w:r w:rsidRPr="007E01AD">
        <w:t xml:space="preserve"> </w:t>
      </w:r>
      <w:r>
        <w:t xml:space="preserve"> № 1 от 28 августа 201</w:t>
      </w:r>
      <w:r w:rsidR="00C65ADA">
        <w:t>3</w:t>
      </w:r>
      <w:r w:rsidR="001F1569">
        <w:t xml:space="preserve"> </w:t>
      </w:r>
      <w:r>
        <w:t>г</w:t>
      </w:r>
      <w:r w:rsidR="001F1569">
        <w:t>.</w:t>
      </w:r>
      <w:r w:rsidRPr="00C922CA">
        <w:t xml:space="preserve"> </w:t>
      </w:r>
      <w:r>
        <w:t xml:space="preserve">                                     Брянского района</w:t>
      </w:r>
      <w:proofErr w:type="gramStart"/>
      <w:r>
        <w:t xml:space="preserve">          </w:t>
      </w:r>
      <w:r w:rsidRPr="007E01AD">
        <w:t xml:space="preserve">                                      </w:t>
      </w:r>
      <w:r>
        <w:t>.</w:t>
      </w:r>
      <w:proofErr w:type="gramEnd"/>
      <w:r>
        <w:t xml:space="preserve"> </w:t>
      </w:r>
      <w:r w:rsidRPr="007E01AD">
        <w:t xml:space="preserve">     </w:t>
      </w:r>
      <w:r>
        <w:t xml:space="preserve">                                                                                                                                                </w:t>
      </w:r>
    </w:p>
    <w:p w:rsidR="00C922CA" w:rsidRDefault="00C922CA" w:rsidP="00C922CA">
      <w:r>
        <w:t xml:space="preserve">                           </w:t>
      </w:r>
      <w:r w:rsidRPr="007E01AD">
        <w:t xml:space="preserve">     </w:t>
      </w:r>
      <w:r>
        <w:t xml:space="preserve">                                                                      Ю.Ю.Мельникова___________        </w:t>
      </w:r>
    </w:p>
    <w:p w:rsidR="00C922CA" w:rsidRDefault="00C922CA" w:rsidP="00C922CA">
      <w:r>
        <w:t xml:space="preserve">                                                                                                      Приказ №</w:t>
      </w:r>
      <w:r w:rsidR="00C65ADA">
        <w:t xml:space="preserve"> 75 -</w:t>
      </w:r>
      <w:proofErr w:type="spellStart"/>
      <w:proofErr w:type="gramStart"/>
      <w:r w:rsidR="00C65ADA">
        <w:t>п</w:t>
      </w:r>
      <w:proofErr w:type="spellEnd"/>
      <w:proofErr w:type="gramEnd"/>
      <w:r w:rsidR="00C65ADA">
        <w:t xml:space="preserve"> от 31</w:t>
      </w:r>
      <w:r>
        <w:t xml:space="preserve"> августа 201</w:t>
      </w:r>
      <w:r w:rsidR="00C65ADA">
        <w:t>3</w:t>
      </w:r>
      <w:r>
        <w:t xml:space="preserve"> г.</w:t>
      </w:r>
      <w:r w:rsidRPr="007E01AD">
        <w:t xml:space="preserve">                          </w:t>
      </w:r>
      <w:r>
        <w:t xml:space="preserve">               </w:t>
      </w:r>
    </w:p>
    <w:p w:rsidR="00DB61BA" w:rsidRDefault="00DB61BA" w:rsidP="00F12707">
      <w:pPr>
        <w:spacing w:after="0" w:line="336" w:lineRule="atLeast"/>
        <w:ind w:left="150" w:right="150"/>
        <w:jc w:val="center"/>
        <w:rPr>
          <w:rFonts w:ascii="Times New Roman" w:eastAsia="Times New Roman" w:hAnsi="Times New Roman"/>
          <w:color w:val="000080"/>
          <w:sz w:val="40"/>
          <w:szCs w:val="40"/>
          <w:lang w:eastAsia="ru-RU"/>
        </w:rPr>
      </w:pPr>
    </w:p>
    <w:p w:rsidR="00F12707" w:rsidRPr="00DB61BA" w:rsidRDefault="00F12707" w:rsidP="00DB61BA">
      <w:pPr>
        <w:spacing w:after="0" w:line="240" w:lineRule="auto"/>
        <w:ind w:left="150" w:right="150"/>
        <w:jc w:val="center"/>
        <w:rPr>
          <w:rFonts w:ascii="Times New Roman" w:eastAsia="Times New Roman" w:hAnsi="Times New Roman"/>
          <w:sz w:val="28"/>
          <w:szCs w:val="28"/>
          <w:lang w:eastAsia="ru-RU"/>
        </w:rPr>
      </w:pPr>
      <w:r w:rsidRPr="00FE21CB">
        <w:rPr>
          <w:rFonts w:ascii="Times New Roman" w:eastAsia="Times New Roman" w:hAnsi="Times New Roman"/>
          <w:color w:val="000080"/>
          <w:sz w:val="40"/>
          <w:szCs w:val="40"/>
          <w:lang w:eastAsia="ru-RU"/>
        </w:rPr>
        <w:t> </w:t>
      </w:r>
      <w:r w:rsidRPr="00DB61BA">
        <w:rPr>
          <w:rFonts w:ascii="Times New Roman" w:eastAsia="Times New Roman" w:hAnsi="Times New Roman"/>
          <w:b/>
          <w:bCs/>
          <w:sz w:val="28"/>
          <w:szCs w:val="28"/>
          <w:lang w:eastAsia="ru-RU"/>
        </w:rPr>
        <w:t>Положение о</w:t>
      </w:r>
      <w:r w:rsidR="002D20AD">
        <w:rPr>
          <w:rFonts w:ascii="Times New Roman" w:eastAsia="Times New Roman" w:hAnsi="Times New Roman"/>
          <w:b/>
          <w:bCs/>
          <w:sz w:val="28"/>
          <w:szCs w:val="28"/>
          <w:lang w:eastAsia="ru-RU"/>
        </w:rPr>
        <w:t>б Управляющем с</w:t>
      </w:r>
      <w:r w:rsidRPr="00DB61BA">
        <w:rPr>
          <w:rFonts w:ascii="Times New Roman" w:eastAsia="Times New Roman" w:hAnsi="Times New Roman"/>
          <w:b/>
          <w:bCs/>
          <w:sz w:val="28"/>
          <w:szCs w:val="28"/>
          <w:lang w:eastAsia="ru-RU"/>
        </w:rPr>
        <w:t>овете</w:t>
      </w:r>
    </w:p>
    <w:p w:rsidR="00F12707" w:rsidRPr="00DB61BA" w:rsidRDefault="00DB61BA" w:rsidP="00DB61BA">
      <w:pPr>
        <w:spacing w:after="0" w:line="240" w:lineRule="auto"/>
        <w:ind w:left="150" w:right="150"/>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МБОУ </w:t>
      </w:r>
      <w:r w:rsidR="00F12707" w:rsidRPr="00DB61BA">
        <w:rPr>
          <w:rFonts w:ascii="Times New Roman" w:eastAsia="Times New Roman" w:hAnsi="Times New Roman"/>
          <w:b/>
          <w:bCs/>
          <w:sz w:val="28"/>
          <w:szCs w:val="28"/>
          <w:lang w:eastAsia="ru-RU"/>
        </w:rPr>
        <w:t>«</w:t>
      </w:r>
      <w:proofErr w:type="gramStart"/>
      <w:r w:rsidR="00F12707" w:rsidRPr="00DB61BA">
        <w:rPr>
          <w:rFonts w:ascii="Times New Roman" w:eastAsia="Times New Roman" w:hAnsi="Times New Roman"/>
          <w:b/>
          <w:bCs/>
          <w:sz w:val="28"/>
          <w:szCs w:val="28"/>
          <w:lang w:eastAsia="ru-RU"/>
        </w:rPr>
        <w:t>Мичуринская</w:t>
      </w:r>
      <w:proofErr w:type="gramEnd"/>
      <w:r w:rsidR="00F12707" w:rsidRPr="00DB61BA">
        <w:rPr>
          <w:rFonts w:ascii="Times New Roman" w:eastAsia="Times New Roman" w:hAnsi="Times New Roman"/>
          <w:b/>
          <w:bCs/>
          <w:sz w:val="28"/>
          <w:szCs w:val="28"/>
          <w:lang w:eastAsia="ru-RU"/>
        </w:rPr>
        <w:t xml:space="preserve"> </w:t>
      </w:r>
      <w:r w:rsidR="00C922CA">
        <w:rPr>
          <w:rFonts w:ascii="Times New Roman" w:eastAsia="Times New Roman" w:hAnsi="Times New Roman"/>
          <w:b/>
          <w:bCs/>
          <w:sz w:val="28"/>
          <w:szCs w:val="28"/>
          <w:lang w:eastAsia="ru-RU"/>
        </w:rPr>
        <w:t>СОШ</w:t>
      </w:r>
      <w:r w:rsidR="00F12707" w:rsidRPr="00DB61BA">
        <w:rPr>
          <w:rFonts w:ascii="Times New Roman" w:eastAsia="Times New Roman" w:hAnsi="Times New Roman"/>
          <w:b/>
          <w:bCs/>
          <w:sz w:val="28"/>
          <w:szCs w:val="28"/>
          <w:lang w:eastAsia="ru-RU"/>
        </w:rPr>
        <w:t>»</w:t>
      </w:r>
      <w:r w:rsidR="00C65ADA">
        <w:rPr>
          <w:rFonts w:ascii="Times New Roman" w:eastAsia="Times New Roman" w:hAnsi="Times New Roman"/>
          <w:b/>
          <w:bCs/>
          <w:sz w:val="28"/>
          <w:szCs w:val="28"/>
          <w:lang w:eastAsia="ru-RU"/>
        </w:rPr>
        <w:t xml:space="preserve"> Брянского района</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b/>
          <w:bCs/>
          <w:sz w:val="28"/>
          <w:szCs w:val="28"/>
          <w:lang w:eastAsia="ru-RU"/>
        </w:rPr>
        <w:t xml:space="preserve">I. Общие положения </w:t>
      </w:r>
    </w:p>
    <w:p w:rsidR="00DB61BA" w:rsidRDefault="002D20AD" w:rsidP="00DB61BA">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1. Управляющий с</w:t>
      </w:r>
      <w:r w:rsidR="00F12707" w:rsidRPr="00DB61BA">
        <w:rPr>
          <w:rFonts w:ascii="Times New Roman" w:eastAsia="Times New Roman" w:hAnsi="Times New Roman"/>
          <w:sz w:val="28"/>
          <w:szCs w:val="28"/>
          <w:lang w:eastAsia="ru-RU"/>
        </w:rPr>
        <w:t xml:space="preserve">овет общеобразовательного учреждения (далее – Совет школы) является высшим органом самоуправления, осуществляющим в соответствии с уставом общеобразовательного учреждения решение отдельных вопросов, относящихся к компетенции общеобразовательного учреждения.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2. Совет школы осуществляет свою деятельность в соответствии с законами и иными нормативными правовыми актами Российской Федерации, субъекта Российской Федерации, органов местного самоуправления, уставом общеобразовательного учреждения, регламентом Совета школы, иными локальными нормативными актами общеобразовательного учреждения.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3. Деятельность членов Совета школы основывается на принципах добровольности участия в его работе, коллегиальности принятия решений, гласности.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4. Уставом общеобразовательного учреждения предусматривается: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а) порядок формирования и деятельности Совета;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б) норма представительства и общая численность членов Совета, определяемая конференцией коллектива школы с учетом мнения Учредителя;</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в)  компетенция Совета;</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5. Члены Совета школы  выполняют свои обязанности  в Совете на общественных началах. </w:t>
      </w:r>
    </w:p>
    <w:p w:rsidR="00F12707" w:rsidRPr="00DB61BA" w:rsidRDefault="00F12707" w:rsidP="00DB61BA">
      <w:pPr>
        <w:spacing w:after="0" w:line="240" w:lineRule="auto"/>
        <w:rPr>
          <w:rFonts w:ascii="Times New Roman" w:eastAsia="Times New Roman" w:hAnsi="Times New Roman"/>
          <w:sz w:val="28"/>
          <w:szCs w:val="28"/>
          <w:lang w:eastAsia="ru-RU"/>
        </w:rPr>
      </w:pPr>
      <w:r w:rsidRPr="00DB61BA">
        <w:rPr>
          <w:rFonts w:ascii="Times New Roman" w:eastAsia="Times New Roman" w:hAnsi="Times New Roman"/>
          <w:b/>
          <w:bCs/>
          <w:sz w:val="28"/>
          <w:szCs w:val="28"/>
          <w:lang w:eastAsia="ru-RU"/>
        </w:rPr>
        <w:t xml:space="preserve">II. Структура Совета школы, порядок его формирования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6. Совет школы состоит из избираемых членов, представляющих: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lastRenderedPageBreak/>
        <w:t xml:space="preserve">а) родителей (законных представителей) обучающихся всех ступеней общего образования;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б) работников общеобразовательного учреждения;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в) </w:t>
      </w:r>
      <w:proofErr w:type="gramStart"/>
      <w:r w:rsidRPr="00DB61BA">
        <w:rPr>
          <w:rFonts w:ascii="Times New Roman" w:eastAsia="Times New Roman" w:hAnsi="Times New Roman"/>
          <w:sz w:val="28"/>
          <w:szCs w:val="28"/>
          <w:lang w:eastAsia="ru-RU"/>
        </w:rPr>
        <w:t>обучающихся</w:t>
      </w:r>
      <w:proofErr w:type="gramEnd"/>
      <w:r w:rsidRPr="00DB61BA">
        <w:rPr>
          <w:rFonts w:ascii="Times New Roman" w:eastAsia="Times New Roman" w:hAnsi="Times New Roman"/>
          <w:sz w:val="28"/>
          <w:szCs w:val="28"/>
          <w:lang w:eastAsia="ru-RU"/>
        </w:rPr>
        <w:t xml:space="preserve"> (третьей ступени общего образования);</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г) общественности.</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В состав Совета также входят: руководитель общеобразовательного учреждения (на правах сопредседателя).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7. Общая численность Совета школы определяется конференцией коллектива школы с учетом мнения Учредителя.</w:t>
      </w:r>
    </w:p>
    <w:p w:rsidR="002D20AD"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8. При очередных выборах состав Совета обновляется не менее</w:t>
      </w:r>
      <w:proofErr w:type="gramStart"/>
      <w:r w:rsidRPr="00DB61BA">
        <w:rPr>
          <w:rFonts w:ascii="Times New Roman" w:eastAsia="Times New Roman" w:hAnsi="Times New Roman"/>
          <w:sz w:val="28"/>
          <w:szCs w:val="28"/>
          <w:lang w:eastAsia="ru-RU"/>
        </w:rPr>
        <w:t>,</w:t>
      </w:r>
      <w:proofErr w:type="gramEnd"/>
      <w:r w:rsidRPr="00DB61BA">
        <w:rPr>
          <w:rFonts w:ascii="Times New Roman" w:eastAsia="Times New Roman" w:hAnsi="Times New Roman"/>
          <w:sz w:val="28"/>
          <w:szCs w:val="28"/>
          <w:lang w:eastAsia="ru-RU"/>
        </w:rPr>
        <w:t xml:space="preserve"> чем на треть.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9. Члены Совета школы избираются из числа делегатов, присутствующих на конференции. Предложения по кандидатурам членов Совета школы могут быть внесены делегатами конференции, руководителем общеобразовательного учреждения.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10. Решения конференции принимаются голосованием большинством голосов присутствующих делегатов и оформляются протоколом, подписываемым председателем и секретарем конференции. В случае избрания счетной комиссии к протоколу конференции прилагается протокол счетной комиссии. </w:t>
      </w:r>
    </w:p>
    <w:p w:rsidR="00F12707" w:rsidRPr="00DB61BA" w:rsidRDefault="00F12707" w:rsidP="00DB61BA">
      <w:pPr>
        <w:spacing w:after="0" w:line="240" w:lineRule="auto"/>
        <w:rPr>
          <w:rFonts w:ascii="Times New Roman" w:eastAsia="Times New Roman" w:hAnsi="Times New Roman"/>
          <w:sz w:val="28"/>
          <w:szCs w:val="28"/>
          <w:lang w:eastAsia="ru-RU"/>
        </w:rPr>
      </w:pPr>
      <w:r w:rsidRPr="00DB61BA">
        <w:rPr>
          <w:rFonts w:ascii="Times New Roman" w:eastAsia="Times New Roman" w:hAnsi="Times New Roman"/>
          <w:b/>
          <w:bCs/>
          <w:sz w:val="28"/>
          <w:szCs w:val="28"/>
          <w:lang w:eastAsia="ru-RU"/>
        </w:rPr>
        <w:t xml:space="preserve">III. Компетенция Совета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11. Основными задачами Совета школы являются: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а) определение основных направлений (программы) развития общеобразовательного учреждения;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б) защита и содействие в реализации прав и законных интересов участников образовательного процесса;</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в) участие в определении компонента Учреждения  в составе реализуемого государственного образовательного стандарта общего образования, профилей обучения, системы оценки знаний обучающихся на промежуточной аттестации;</w:t>
      </w:r>
    </w:p>
    <w:p w:rsidR="00F12707"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г) содействие в создании оптимальных условий для осуществления образовательного процесса и форм его организации, повышении качества образования, наиболее полном удовлетворении образовательных потребностей населения;</w:t>
      </w:r>
    </w:p>
    <w:p w:rsidR="00663340" w:rsidRPr="00DB61BA" w:rsidRDefault="00663340" w:rsidP="00DB61BA">
      <w:pPr>
        <w:spacing w:before="100" w:beforeAutospacing="1" w:after="100" w:afterAutospacing="1" w:line="240" w:lineRule="auto"/>
        <w:rPr>
          <w:rFonts w:ascii="Times New Roman" w:eastAsia="Times New Roman" w:hAnsi="Times New Roman"/>
          <w:sz w:val="28"/>
          <w:szCs w:val="28"/>
          <w:lang w:eastAsia="ru-RU"/>
        </w:rPr>
      </w:pP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proofErr w:type="spellStart"/>
      <w:r w:rsidRPr="00DB61BA">
        <w:rPr>
          <w:rFonts w:ascii="Times New Roman" w:eastAsia="Times New Roman" w:hAnsi="Times New Roman"/>
          <w:sz w:val="28"/>
          <w:szCs w:val="28"/>
          <w:lang w:eastAsia="ru-RU"/>
        </w:rPr>
        <w:t>д</w:t>
      </w:r>
      <w:proofErr w:type="spellEnd"/>
      <w:r w:rsidRPr="00DB61BA">
        <w:rPr>
          <w:rFonts w:ascii="Times New Roman" w:eastAsia="Times New Roman" w:hAnsi="Times New Roman"/>
          <w:sz w:val="28"/>
          <w:szCs w:val="28"/>
          <w:lang w:eastAsia="ru-RU"/>
        </w:rPr>
        <w:t>) установление видов, размеров, условий и порядка произведения выплат стимулирующего характера работникам школы;</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е) обеспечение участия представителей общественности в процедурах итоговой аттестации учащихся, конфликтных и иных комиссиях, в общественных экспертизах соблюдения прав участников образовательного процесса;</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ж) общественный контроль рационального использования выделенных школе бюджетных средств, привлеченных средств из внебюджетных источников.</w:t>
      </w:r>
    </w:p>
    <w:p w:rsidR="00F12707"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12. Совет школы имеет следующие полномочия и осуществляет следующие функции, зафиксированные в уставе общеобразовательного учреждения: </w:t>
      </w:r>
    </w:p>
    <w:p w:rsidR="00663340" w:rsidRPr="00DB61BA" w:rsidRDefault="00663340" w:rsidP="00DB61BA">
      <w:pPr>
        <w:spacing w:before="100" w:beforeAutospacing="1" w:after="100" w:afterAutospacing="1" w:line="240" w:lineRule="auto"/>
        <w:rPr>
          <w:rFonts w:ascii="Times New Roman" w:eastAsia="Times New Roman" w:hAnsi="Times New Roman"/>
          <w:sz w:val="28"/>
          <w:szCs w:val="28"/>
          <w:lang w:eastAsia="ru-RU"/>
        </w:rPr>
      </w:pP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13.1. </w:t>
      </w:r>
      <w:r w:rsidRPr="00DB61BA">
        <w:rPr>
          <w:rFonts w:ascii="Times New Roman" w:eastAsia="Times New Roman" w:hAnsi="Times New Roman"/>
          <w:b/>
          <w:bCs/>
          <w:sz w:val="28"/>
          <w:szCs w:val="28"/>
          <w:lang w:eastAsia="ru-RU"/>
        </w:rPr>
        <w:t>Утверждает</w:t>
      </w:r>
      <w:r w:rsidRPr="00DB61BA">
        <w:rPr>
          <w:rFonts w:ascii="Times New Roman" w:eastAsia="Times New Roman" w:hAnsi="Times New Roman"/>
          <w:sz w:val="28"/>
          <w:szCs w:val="28"/>
          <w:lang w:eastAsia="ru-RU"/>
        </w:rPr>
        <w:t xml:space="preserve">: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режим занятий обучающихся;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программу развития общеобразовательного учреждения;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введение (отмену) единой формы одежды для обучающихся в период занятий («школьную форму»);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13.2. Участвует в распределении по представлению руководителя общеобразовательного учреждения стимулирующих выплат педагогическому персоналу общеобразовательного учреждения; вносит рекомендации по распределению стимулирующих выплат непедагогическому персоналу.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13.3. Согласовывает, по представлению руководителя общеобразовательного учреждения: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смету расходования средств, полученных общеобразовательным учреждением от уставной приносящей доходы деятельности и из иных внебюджетных источников;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компонент образовательного учреждения учебного плана («школьный компонент»);</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 введение новых методик образовательного процесса и образовательных технологий;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lastRenderedPageBreak/>
        <w:t xml:space="preserve">- изменения и дополнения правил внутреннего распорядка общеобразовательного учреждения.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13.4. Вносит руководителю общеобразовательного учреждения предложения в части: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а) материально-технического обеспечения и оснащения образовательного процесса, оборудования помещений общеобразовательного учреждения (в пределах выделяемых средств);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б) выбора учебников из утвержденных федеральных перечней учебников, рекомендованных (допущенных) к использованию в образовательном процессе;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в) создания в общеобразовательном учреждении необходимых условий для организации питания, медицинского обслуживания обучающихся;</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г) организации промежуточной и итоговой аттестации </w:t>
      </w:r>
      <w:proofErr w:type="gramStart"/>
      <w:r w:rsidRPr="00DB61BA">
        <w:rPr>
          <w:rFonts w:ascii="Times New Roman" w:eastAsia="Times New Roman" w:hAnsi="Times New Roman"/>
          <w:sz w:val="28"/>
          <w:szCs w:val="28"/>
          <w:lang w:eastAsia="ru-RU"/>
        </w:rPr>
        <w:t>обучающихся</w:t>
      </w:r>
      <w:proofErr w:type="gramEnd"/>
      <w:r w:rsidRPr="00DB61BA">
        <w:rPr>
          <w:rFonts w:ascii="Times New Roman" w:eastAsia="Times New Roman" w:hAnsi="Times New Roman"/>
          <w:sz w:val="28"/>
          <w:szCs w:val="28"/>
          <w:lang w:eastAsia="ru-RU"/>
        </w:rPr>
        <w:t xml:space="preserve">;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proofErr w:type="spellStart"/>
      <w:r w:rsidRPr="00DB61BA">
        <w:rPr>
          <w:rFonts w:ascii="Times New Roman" w:eastAsia="Times New Roman" w:hAnsi="Times New Roman"/>
          <w:sz w:val="28"/>
          <w:szCs w:val="28"/>
          <w:lang w:eastAsia="ru-RU"/>
        </w:rPr>
        <w:t>д</w:t>
      </w:r>
      <w:proofErr w:type="spellEnd"/>
      <w:r w:rsidRPr="00DB61BA">
        <w:rPr>
          <w:rFonts w:ascii="Times New Roman" w:eastAsia="Times New Roman" w:hAnsi="Times New Roman"/>
          <w:sz w:val="28"/>
          <w:szCs w:val="28"/>
          <w:lang w:eastAsia="ru-RU"/>
        </w:rPr>
        <w:t>) мероприятий по охране и укреплению здоровья обучающихся;</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е) развития воспитательной работы в общеобразовательном учреждении.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13.5. Участвует в принятии решения о создании в общеобразовательном учреждении общественных (в том числе детских и молодежных) организаций (объединений), а также может запрашивать отчет об их деятельности.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13.6. Регулярно информирует участников образовательного процесса о своей деятельности и принимаемых решениях.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13.7. Участвует в подготовке и утверждает публичный (ежегодный) отчет общеобразовательного учреждения; публичный отчет подписывается совместно председателем Совета школы и руководителем общеобразовательного учреждения.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13.8. Заслушивает отчет руководителя общеобразовательного учреждения по итогам учебного и финансового года.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В случае неудовлетворительной оценки отчета руководителя общеобразовательного учреждения по итогам учебного и финансового года (п. 15.8) Совет школы вправе направить Учредителю обращение, в котором мотивирует свою оценку и вносит предложения по совершенствованию работы администрации общеобразовательного учреждения.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14. Совет имеет право принимать изменения и (или) дополнения в устав общеобразовательного учреждения (с последующим внесение данных </w:t>
      </w:r>
      <w:r w:rsidRPr="00DB61BA">
        <w:rPr>
          <w:rFonts w:ascii="Times New Roman" w:eastAsia="Times New Roman" w:hAnsi="Times New Roman"/>
          <w:sz w:val="28"/>
          <w:szCs w:val="28"/>
          <w:lang w:eastAsia="ru-RU"/>
        </w:rPr>
        <w:lastRenderedPageBreak/>
        <w:t>изменений и дополнений на утверждение учредителя), в том числе в части определения:</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 прав и обязанностей участников образовательного процесса;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структуры, компетенции, порядка формирования и работы органов самоуправления общеобразовательного учреждения;</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 порядка и оснований отчисления обучающихся;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системы оценок при промежуточной аттестации, форм и порядка ее проведения.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15. По вопросам, для которых уставом общеобразовательного учреждения Совету школы не отведены полномочия на принятие решений, решения Совета носят рекомендательный характер. </w:t>
      </w:r>
    </w:p>
    <w:p w:rsidR="00F12707" w:rsidRPr="00DB61BA" w:rsidRDefault="00F12707" w:rsidP="00DB61BA">
      <w:pPr>
        <w:spacing w:after="0" w:line="240" w:lineRule="auto"/>
        <w:rPr>
          <w:rFonts w:ascii="Times New Roman" w:eastAsia="Times New Roman" w:hAnsi="Times New Roman"/>
          <w:sz w:val="28"/>
          <w:szCs w:val="28"/>
          <w:lang w:eastAsia="ru-RU"/>
        </w:rPr>
      </w:pPr>
      <w:r w:rsidRPr="00DB61BA">
        <w:rPr>
          <w:rFonts w:ascii="Times New Roman" w:eastAsia="Times New Roman" w:hAnsi="Times New Roman"/>
          <w:b/>
          <w:bCs/>
          <w:sz w:val="28"/>
          <w:szCs w:val="28"/>
          <w:lang w:eastAsia="ru-RU"/>
        </w:rPr>
        <w:t xml:space="preserve">IV. Организация деятельности Совета школы.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16. Основные положения, касающиеся порядка и условий деятельности Совета школы, определяются уставом общеобразовательного учреждения. Вопросы порядка работы Совета школы, не урегулированные уставом, определяются регламентом Совета школы, принимаемым им самостоятельно.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17. Организационной формой работы Совета школы являются заседания, которые проводятся по мере необходимости, но не реже 4 раз в год.</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18. Заседания Совета школы созываются председателем Совета, а в его отсутствие – заместителем председателя. Правом созыва заседания Совета школы обладают также руководитель общеобразовательного учреждения.    На заседании (в порядке, установленном уставом общеобразовательного учреждения и регламентом Совета) может быть решен любой вопрос, отнесенный к компетенции Совета школы.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19. Первое заседание Совета школы созывается руководителем общеобразовательного учреждения не позднее чем через месяц после его формирования. На первом заседании Совета, в частности, избираются председатель и секретарь Совета, при необходимости заместитель (заместители) председателя Совета.</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20. Совет школы имеет право, для подготовки материалов к заседаниям Совета, выработки проектов его решений в период между заседаниями, создавать постоянные и временные комиссии Совета школы. Совет школы определяет структуру, количество членов в комиссиях, назначает из числа членов Совета школы их председателя, утверждает задачи, функции, персональный состав и регламент работы комиссий. В комиссии могут </w:t>
      </w:r>
      <w:r w:rsidRPr="00DB61BA">
        <w:rPr>
          <w:rFonts w:ascii="Times New Roman" w:eastAsia="Times New Roman" w:hAnsi="Times New Roman"/>
          <w:sz w:val="28"/>
          <w:szCs w:val="28"/>
          <w:lang w:eastAsia="ru-RU"/>
        </w:rPr>
        <w:lastRenderedPageBreak/>
        <w:t xml:space="preserve">входить, с их согласия, любые лица, которых Совет школы сочтет необходимыми привлечь для обеспечения эффективной работы комиссии. Руководитель (председатель) любой комиссии является членом Совета школы.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21. Заседание Совета школы правомочно, если на нем присутствуют не менее половины от числа членов Совета школы, определенного уставом общеобразовательного учреждения. Заседание Совета школы ведет председатель, а в его отсутствие – заместитель председателя.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22. Решения Совета школы, как правило,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23.    При осуществлении функции, предусмотренной пунктом 13.2 настоящего Положения, в заседании Совета школы не вправе участвовать представители обучающихся и работников общеобразовательного учреждения, а руководитель общеобразовательного учреждения и представитель учредителя Совета школы не вправе принимать участие в голосовании.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24. Для осуществления своих функций Совет школы вправе: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а) приглашать на заседания Совета любых работников общеобразовательного учреждения для получения разъяснений, консультаций, заслушивания отчетов по вопросам, входящим в компетенцию Совета;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б) запрашивать и получать у руководителя общеобразовательного учреждения и (или) учредителя информацию, необходимую для осуществления функций Совета школы, в том числе в порядке </w:t>
      </w:r>
      <w:proofErr w:type="gramStart"/>
      <w:r w:rsidRPr="00DB61BA">
        <w:rPr>
          <w:rFonts w:ascii="Times New Roman" w:eastAsia="Times New Roman" w:hAnsi="Times New Roman"/>
          <w:sz w:val="28"/>
          <w:szCs w:val="28"/>
          <w:lang w:eastAsia="ru-RU"/>
        </w:rPr>
        <w:t>контроля за</w:t>
      </w:r>
      <w:proofErr w:type="gramEnd"/>
      <w:r w:rsidRPr="00DB61BA">
        <w:rPr>
          <w:rFonts w:ascii="Times New Roman" w:eastAsia="Times New Roman" w:hAnsi="Times New Roman"/>
          <w:sz w:val="28"/>
          <w:szCs w:val="28"/>
          <w:lang w:eastAsia="ru-RU"/>
        </w:rPr>
        <w:t xml:space="preserve"> реализацией решений Совета школы.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25. Организационно-техническое обеспечение деятельности Совета возлагается на администрацию общеобразовательного учреждения (в случае необходимости - при содействии учредителя).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b/>
          <w:bCs/>
          <w:sz w:val="28"/>
          <w:szCs w:val="28"/>
          <w:lang w:eastAsia="ru-RU"/>
        </w:rPr>
        <w:t xml:space="preserve">V. Обязанности и ответственность Совета школы и его членов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26. Совет школы несет ответственность за своевременное принятие и выполнение решений, входящих в его компетенцию.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Руководитель общеобразовательного учреждения вправе самостоятельно принимать решение по вопросу, входящему в компетенцию Совета школы, в случае отсутствия необходимого решения Совета по данному вопросу в установленные сроки.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lastRenderedPageBreak/>
        <w:t xml:space="preserve">    27. Учредитель вправе распустить Совет школы, если Совет не проводит свои заседания в течение полугода, не выполняет свои функции или принимает решения, противоречащие действующему законодательству Российской Федерации, уставу и иным локальным нормативным правовым актам образовательного учреждения. В этом случае происходит либо новое формирование Совета школы по установленной процедуре, либо учредитель принимает решение о нецелесообразности формирования в данном учреждении совета на определенный срок.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28. Члены Совета школы, в случае принятия решений, влекущих нарушения законодательства Российской Федерации, несут ответственность в соответствии с законодательством Российской Федерации.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29. Решения Совета, противоречащие положениям устава общеобразовательного учреждения, положениям договора общеобразовательного учреждения и учредителя, не действительны с момента их принятия и не подлежат исполнению руководителем общеобразовательного учреждения, его работниками и иными участниками образовательного процесса.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По факту принятия вышеуказанных решений Совета школы учредитель вправе принять решение об отмене такого решения Совета, либо внести через своего представителя в Совет школы представление о пересмотре такого решения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30. В случае возникновения конфликта между Советом школы и директором общеобразовательного учреждения (несогласия директора с решением Совета и/или несогласия Совета с решением (приказом) директора), который не может быть урегулирован путем переговоров, решение по конфликтному вопросу принимает учредитель.</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31. Члены Совета школы обязаны посещать его заседания. Член Совета школы, систематически (более двух раз подряд) не посещающий заседания без уважительных причин, может быть выведен из его состава по решению Совета школы.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32. Член Совета школы выводится из его состава по решению Совета школы в следующих случаях: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по желанию члена Совета школы, выраженному в письменной форме;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при отзыве представителя учредителя;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при увольнении с работы руководителя общеобразовательного учреждения, или увольнении работника Учреждения, избранного членом Совета школы.</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lastRenderedPageBreak/>
        <w:t xml:space="preserve">- в связи с окончанием общеобразовательного учреждения или отчислением (переводом) обучающегося, представляющего в Совете </w:t>
      </w:r>
      <w:proofErr w:type="gramStart"/>
      <w:r w:rsidRPr="00DB61BA">
        <w:rPr>
          <w:rFonts w:ascii="Times New Roman" w:eastAsia="Times New Roman" w:hAnsi="Times New Roman"/>
          <w:sz w:val="28"/>
          <w:szCs w:val="28"/>
          <w:lang w:eastAsia="ru-RU"/>
        </w:rPr>
        <w:t>обучающихся</w:t>
      </w:r>
      <w:proofErr w:type="gramEnd"/>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в случае совершения противоправных действий, несовместимых с членством в Совете школы;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при выявлении следующих обстоятельств, препятствующих участию члена Совета школы в работе Совета: лишение родительских прав, судебное запрещение заниматься педагогической и иной деятельностью, связанной с работой с детьми, признание по решению суда </w:t>
      </w:r>
      <w:proofErr w:type="gramStart"/>
      <w:r w:rsidRPr="00DB61BA">
        <w:rPr>
          <w:rFonts w:ascii="Times New Roman" w:eastAsia="Times New Roman" w:hAnsi="Times New Roman"/>
          <w:sz w:val="28"/>
          <w:szCs w:val="28"/>
          <w:lang w:eastAsia="ru-RU"/>
        </w:rPr>
        <w:t>недееспособным</w:t>
      </w:r>
      <w:proofErr w:type="gramEnd"/>
      <w:r w:rsidRPr="00DB61BA">
        <w:rPr>
          <w:rFonts w:ascii="Times New Roman" w:eastAsia="Times New Roman" w:hAnsi="Times New Roman"/>
          <w:sz w:val="28"/>
          <w:szCs w:val="28"/>
          <w:lang w:eastAsia="ru-RU"/>
        </w:rPr>
        <w:t xml:space="preserve">, наличие неснятой или непогашенной судимости за совершение уголовного преступления. </w:t>
      </w:r>
    </w:p>
    <w:p w:rsidR="00F12707" w:rsidRPr="00DB61BA" w:rsidRDefault="00F12707" w:rsidP="00DB61BA">
      <w:pPr>
        <w:spacing w:before="100" w:beforeAutospacing="1" w:after="100" w:afterAutospacing="1" w:line="240" w:lineRule="auto"/>
        <w:rPr>
          <w:rFonts w:ascii="Times New Roman" w:eastAsia="Times New Roman" w:hAnsi="Times New Roman"/>
          <w:sz w:val="28"/>
          <w:szCs w:val="28"/>
          <w:lang w:eastAsia="ru-RU"/>
        </w:rPr>
      </w:pPr>
      <w:r w:rsidRPr="00DB61BA">
        <w:rPr>
          <w:rFonts w:ascii="Times New Roman" w:eastAsia="Times New Roman" w:hAnsi="Times New Roman"/>
          <w:sz w:val="28"/>
          <w:szCs w:val="28"/>
          <w:lang w:eastAsia="ru-RU"/>
        </w:rPr>
        <w:t xml:space="preserve">    33. Выписка из протокола заседания Совета школы с решением о выводе члена Совета школы направляется учредителю. </w:t>
      </w:r>
    </w:p>
    <w:p w:rsidR="003903CF" w:rsidRPr="00DB61BA" w:rsidRDefault="003903CF" w:rsidP="00DB61BA">
      <w:pPr>
        <w:spacing w:line="240" w:lineRule="auto"/>
        <w:rPr>
          <w:rFonts w:ascii="Times New Roman" w:hAnsi="Times New Roman"/>
          <w:sz w:val="28"/>
          <w:szCs w:val="28"/>
        </w:rPr>
      </w:pPr>
    </w:p>
    <w:sectPr w:rsidR="003903CF" w:rsidRPr="00DB61BA" w:rsidSect="003903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2707"/>
    <w:rsid w:val="000107B9"/>
    <w:rsid w:val="00013C88"/>
    <w:rsid w:val="00083540"/>
    <w:rsid w:val="001C0949"/>
    <w:rsid w:val="001F1569"/>
    <w:rsid w:val="002D20AD"/>
    <w:rsid w:val="003903CF"/>
    <w:rsid w:val="003A57D5"/>
    <w:rsid w:val="00423A96"/>
    <w:rsid w:val="00453388"/>
    <w:rsid w:val="00663340"/>
    <w:rsid w:val="0078111A"/>
    <w:rsid w:val="007C105B"/>
    <w:rsid w:val="007F0FF1"/>
    <w:rsid w:val="00910CE3"/>
    <w:rsid w:val="009E2D54"/>
    <w:rsid w:val="00BF177B"/>
    <w:rsid w:val="00C65ADA"/>
    <w:rsid w:val="00C922CA"/>
    <w:rsid w:val="00CD2E05"/>
    <w:rsid w:val="00DB61BA"/>
    <w:rsid w:val="00F12707"/>
    <w:rsid w:val="00F37B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707"/>
    <w:pPr>
      <w:spacing w:after="20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B61B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374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2154</Words>
  <Characters>12284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1</cp:lastModifiedBy>
  <cp:revision>8</cp:revision>
  <cp:lastPrinted>2014-12-05T07:49:00Z</cp:lastPrinted>
  <dcterms:created xsi:type="dcterms:W3CDTF">2014-12-04T13:54:00Z</dcterms:created>
  <dcterms:modified xsi:type="dcterms:W3CDTF">2014-12-05T07:50:00Z</dcterms:modified>
</cp:coreProperties>
</file>