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B4" w:rsidRDefault="001436B4"/>
    <w:p w:rsidR="00B02935" w:rsidRDefault="00B02935" w:rsidP="00B02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B77" w:rsidRDefault="00760B77" w:rsidP="00B02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B77" w:rsidRDefault="00760B77" w:rsidP="00B02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0B77" w:rsidRPr="00760B77" w:rsidRDefault="00760B77" w:rsidP="00B029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2935" w:rsidRPr="00760B77" w:rsidRDefault="00B02935" w:rsidP="00B029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60B77">
        <w:rPr>
          <w:rFonts w:ascii="Times New Roman" w:hAnsi="Times New Roman" w:cs="Times New Roman"/>
          <w:sz w:val="26"/>
          <w:szCs w:val="26"/>
        </w:rPr>
        <w:t>ПЛАН</w:t>
      </w:r>
    </w:p>
    <w:p w:rsidR="00B02935" w:rsidRPr="00760B77" w:rsidRDefault="00B02935" w:rsidP="00B029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60B77">
        <w:rPr>
          <w:rFonts w:ascii="Times New Roman" w:hAnsi="Times New Roman" w:cs="Times New Roman"/>
          <w:sz w:val="26"/>
          <w:szCs w:val="26"/>
        </w:rPr>
        <w:t>по устранению недостатков, выявленных в ходе</w:t>
      </w:r>
    </w:p>
    <w:p w:rsidR="00B02935" w:rsidRPr="00760B77" w:rsidRDefault="00B02935" w:rsidP="00B029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60B77">
        <w:rPr>
          <w:rFonts w:ascii="Times New Roman" w:hAnsi="Times New Roman" w:cs="Times New Roman"/>
          <w:sz w:val="26"/>
          <w:szCs w:val="26"/>
        </w:rPr>
        <w:t xml:space="preserve">независимой оценки качества условий оказания услуг </w:t>
      </w:r>
    </w:p>
    <w:p w:rsidR="00B02935" w:rsidRPr="00760B77" w:rsidRDefault="00B02935" w:rsidP="00B029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60B77">
        <w:rPr>
          <w:rFonts w:ascii="Times New Roman" w:hAnsi="Times New Roman" w:cs="Times New Roman"/>
          <w:sz w:val="26"/>
          <w:szCs w:val="26"/>
        </w:rPr>
        <w:t>МБОУ " Мичуринская средняя общеобразовательная школа" Брянского района</w:t>
      </w:r>
    </w:p>
    <w:p w:rsidR="00B02935" w:rsidRPr="00760B77" w:rsidRDefault="00B02935" w:rsidP="00B029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60B77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B02935" w:rsidRPr="00760B77" w:rsidRDefault="00B02935" w:rsidP="00B0293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2935" w:rsidRPr="00760B77" w:rsidRDefault="00B02935" w:rsidP="00B029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60B77">
        <w:rPr>
          <w:rFonts w:ascii="Times New Roman" w:hAnsi="Times New Roman" w:cs="Times New Roman"/>
          <w:sz w:val="26"/>
          <w:szCs w:val="26"/>
        </w:rPr>
        <w:t>на 2022-2023 годы</w:t>
      </w:r>
    </w:p>
    <w:p w:rsidR="00B02935" w:rsidRPr="00760B77" w:rsidRDefault="00B02935" w:rsidP="00B0293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02935" w:rsidRPr="00760B77" w:rsidRDefault="00B02935">
      <w:pPr>
        <w:rPr>
          <w:sz w:val="26"/>
          <w:szCs w:val="26"/>
        </w:rPr>
      </w:pPr>
    </w:p>
    <w:tbl>
      <w:tblPr>
        <w:tblW w:w="11057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10"/>
        <w:gridCol w:w="2693"/>
        <w:gridCol w:w="1134"/>
        <w:gridCol w:w="1843"/>
        <w:gridCol w:w="1701"/>
        <w:gridCol w:w="1276"/>
      </w:tblGrid>
      <w:tr w:rsidR="00B02935" w:rsidRPr="00760B77" w:rsidTr="00B02935">
        <w:tc>
          <w:tcPr>
            <w:tcW w:w="2410" w:type="dxa"/>
            <w:vMerge w:val="restart"/>
          </w:tcPr>
          <w:p w:rsidR="00B02935" w:rsidRPr="00760B77" w:rsidRDefault="00B02935" w:rsidP="005C2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Недостатки, выявленные в ходе независимой 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693" w:type="dxa"/>
            <w:vMerge w:val="restart"/>
          </w:tcPr>
          <w:p w:rsidR="00B02935" w:rsidRPr="00760B77" w:rsidRDefault="00B02935" w:rsidP="005C2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134" w:type="dxa"/>
            <w:vMerge w:val="restart"/>
          </w:tcPr>
          <w:p w:rsidR="00B02935" w:rsidRPr="00760B77" w:rsidRDefault="00B02935" w:rsidP="005C2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:rsidR="00B02935" w:rsidRPr="00760B77" w:rsidRDefault="00B02935" w:rsidP="005C2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977" w:type="dxa"/>
            <w:gridSpan w:val="2"/>
          </w:tcPr>
          <w:p w:rsidR="00B02935" w:rsidRPr="00760B77" w:rsidRDefault="00B02935" w:rsidP="005C2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41"/>
            <w:bookmarkEnd w:id="0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ходе реализации мероприятия </w:t>
            </w:r>
          </w:p>
        </w:tc>
      </w:tr>
      <w:tr w:rsidR="00B02935" w:rsidRPr="00760B77" w:rsidTr="00B02935">
        <w:tc>
          <w:tcPr>
            <w:tcW w:w="2410" w:type="dxa"/>
            <w:vMerge/>
          </w:tcPr>
          <w:p w:rsidR="00B02935" w:rsidRPr="00760B77" w:rsidRDefault="00B02935" w:rsidP="005C25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B02935" w:rsidRPr="00760B77" w:rsidRDefault="00B02935" w:rsidP="005C25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02935" w:rsidRPr="00760B77" w:rsidRDefault="00B02935" w:rsidP="005C25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02935" w:rsidRPr="00760B77" w:rsidRDefault="00B02935" w:rsidP="005C25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фактический срок реализации</w:t>
            </w:r>
          </w:p>
        </w:tc>
      </w:tr>
      <w:tr w:rsidR="00B02935" w:rsidRPr="00760B77" w:rsidTr="00B02935">
        <w:tc>
          <w:tcPr>
            <w:tcW w:w="11057" w:type="dxa"/>
            <w:gridSpan w:val="6"/>
          </w:tcPr>
          <w:p w:rsidR="00B02935" w:rsidRPr="00760B77" w:rsidRDefault="00B02935" w:rsidP="005C2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I. Открытость и доступность информации об организации, осуществляющей образовательную деятельность</w:t>
            </w:r>
          </w:p>
        </w:tc>
      </w:tr>
      <w:tr w:rsidR="00B02935" w:rsidRPr="00760B77" w:rsidTr="00B02935">
        <w:tc>
          <w:tcPr>
            <w:tcW w:w="2410" w:type="dxa"/>
            <w:vMerge w:val="restart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Не вся информация, размещенная на официальном сайте, соответствует ее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Своевременно актуализировать информацию на информационных стендах, сайте ОУ по профилактике противодействия распространения экстремистской идеологии в молодежной среде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воспитательной работе 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Васильева Е.В.</w:t>
            </w: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методических рекомендаций и памяток для несовершеннолетних и их родителей 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законных представителей) об основах и профилактике противодействия распространению экстремистской идеологии в молодежной </w:t>
            </w:r>
            <w:r w:rsidRPr="00760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среде</w:t>
            </w:r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31.01.2022 г.</w:t>
            </w:r>
          </w:p>
        </w:tc>
      </w:tr>
      <w:tr w:rsidR="00B02935" w:rsidRPr="00760B77" w:rsidTr="00B02935">
        <w:tc>
          <w:tcPr>
            <w:tcW w:w="2410" w:type="dxa"/>
            <w:vMerge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на официальном сайте образовательной организации: - ссылку на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bus.gov.ru</w:t>
            </w:r>
            <w:proofErr w:type="spell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с результатами НОК 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Информирование обучающихся и их родителей (законных представителей)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о функционале раздела официального сайта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bus.gov.ru</w:t>
            </w:r>
            <w:proofErr w:type="spell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Февраль 2022 г.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Ответственный за ведение школьного сайта - учитель информатики Карпейкина И.М.</w:t>
            </w: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0B7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сайте школы в открытом доступе размещена ссылка на карточку школы на официальном сайте для размещения</w:t>
            </w:r>
            <w:proofErr w:type="gramEnd"/>
            <w:r w:rsidRPr="00760B7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информации о государственных (муниципальных) учреждениях. Ссылка на публикацию </w:t>
            </w:r>
            <w:hyperlink r:id="rId5" w:tgtFrame="_blank" w:history="1">
              <w:r w:rsidRPr="00760B77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http://michurinscayasosh.brn.eduru.ru/d/struktura_1</w:t>
              </w:r>
            </w:hyperlink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07.02.2022 г.</w:t>
            </w:r>
          </w:p>
        </w:tc>
      </w:tr>
      <w:tr w:rsidR="00B02935" w:rsidRPr="00760B77" w:rsidTr="00B02935">
        <w:tc>
          <w:tcPr>
            <w:tcW w:w="2410" w:type="dxa"/>
            <w:vMerge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работой по информационному наполнению официального сайта учреждения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Ежемесячно в течение года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Директор школы Мельникова Ю.Ю.</w:t>
            </w: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Анализ состояния школьного сайта в соответствии с нормативными требованиями</w:t>
            </w:r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07 числа каждого месяца года</w:t>
            </w:r>
          </w:p>
        </w:tc>
      </w:tr>
      <w:tr w:rsidR="00B02935" w:rsidRPr="00760B77" w:rsidTr="00B02935">
        <w:tc>
          <w:tcPr>
            <w:tcW w:w="11057" w:type="dxa"/>
            <w:gridSpan w:val="6"/>
          </w:tcPr>
          <w:p w:rsidR="00B02935" w:rsidRPr="00760B77" w:rsidRDefault="00B02935" w:rsidP="005C2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II. Комфортность условий, в которых осуществляется образовательная деятельность</w:t>
            </w:r>
          </w:p>
        </w:tc>
      </w:tr>
      <w:tr w:rsidR="00B02935" w:rsidRPr="00760B77" w:rsidTr="00B02935">
        <w:tc>
          <w:tcPr>
            <w:tcW w:w="2410" w:type="dxa"/>
            <w:vMerge w:val="restart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Не полностью  реализуются возможности организации по повышению комфортности условий осуществления </w:t>
            </w:r>
            <w:r w:rsidRPr="00760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образовательной деятельности</w:t>
            </w:r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Оснащение  школы и детского сада необходимым оборудованием для соблюдения гигиенических норм в условиях пандемии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Январь - декабрь 2022 г.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Директор школы Мельникова Ю.Ю.</w:t>
            </w: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дополнительных</w:t>
            </w:r>
            <w:proofErr w:type="gram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рециркуляторов</w:t>
            </w:r>
            <w:proofErr w:type="spellEnd"/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31.01.2022 г. 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30.12.2022 г.</w:t>
            </w:r>
          </w:p>
        </w:tc>
      </w:tr>
      <w:tr w:rsidR="00B02935" w:rsidRPr="00760B77" w:rsidTr="00B02935">
        <w:tc>
          <w:tcPr>
            <w:tcW w:w="2410" w:type="dxa"/>
            <w:vMerge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Улучшение материально-технической базы детского сада школы (капитальный ремонт крыши детского сада)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Январь - август 2022 г.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дошкольному звену Егорова Т.И.</w:t>
            </w: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Демонтаж старой шиферной крыши и замена ее 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оцинкованный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профнастил</w:t>
            </w:r>
            <w:proofErr w:type="spellEnd"/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31.08.2022 г.</w:t>
            </w:r>
          </w:p>
        </w:tc>
      </w:tr>
      <w:tr w:rsidR="00B02935" w:rsidRPr="00760B77" w:rsidTr="00B02935">
        <w:tc>
          <w:tcPr>
            <w:tcW w:w="2410" w:type="dxa"/>
            <w:vMerge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спортивных зон на школьной территории 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заливка  и содержание катка)</w:t>
            </w: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Январь 2022 г., декабрь 2022 г.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административно-хозяйственной части Егоренков А.С.</w:t>
            </w: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Заливка, поддержание в соответствующем состоянии школьного катка</w:t>
            </w:r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10.01.2022 г.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01.12.2022 г.</w:t>
            </w:r>
          </w:p>
        </w:tc>
      </w:tr>
      <w:tr w:rsidR="00B02935" w:rsidRPr="00760B77" w:rsidTr="00B02935">
        <w:tc>
          <w:tcPr>
            <w:tcW w:w="11057" w:type="dxa"/>
            <w:gridSpan w:val="6"/>
          </w:tcPr>
          <w:p w:rsidR="00B02935" w:rsidRPr="00760B77" w:rsidRDefault="00B02935" w:rsidP="005C2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III. Доступность услуг для инвалидов</w:t>
            </w:r>
          </w:p>
        </w:tc>
      </w:tr>
      <w:tr w:rsidR="00B02935" w:rsidRPr="00760B77" w:rsidTr="00B02935">
        <w:tc>
          <w:tcPr>
            <w:tcW w:w="2410" w:type="dxa"/>
            <w:vMerge w:val="restart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Обеспечены не все необходимые условия доступности осуществления образовательной деятельности для инвалидов</w:t>
            </w:r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60B77">
              <w:rPr>
                <w:rFonts w:ascii="Times New Roman" w:hAnsi="Times New Roman"/>
                <w:sz w:val="26"/>
                <w:szCs w:val="26"/>
              </w:rPr>
              <w:t xml:space="preserve">Улучшение комфортности и доступности некоторых школьных помещений </w:t>
            </w:r>
            <w:proofErr w:type="gramStart"/>
            <w:r w:rsidRPr="00760B77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760B77">
              <w:rPr>
                <w:rFonts w:ascii="Times New Roman" w:hAnsi="Times New Roman"/>
                <w:sz w:val="26"/>
                <w:szCs w:val="26"/>
              </w:rPr>
              <w:t>спортзала и обеденного зала )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Март 2022 г.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административно-хозяйственной части Егоренков А.С.</w:t>
            </w: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60B77">
              <w:rPr>
                <w:rFonts w:ascii="Times New Roman" w:hAnsi="Times New Roman"/>
                <w:sz w:val="26"/>
                <w:szCs w:val="26"/>
              </w:rPr>
              <w:t>Установка поручней на лестнице в спортзал и на лестнице в обеденный зал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01.03.2022 г.</w:t>
            </w:r>
          </w:p>
        </w:tc>
      </w:tr>
      <w:tr w:rsidR="00B02935" w:rsidRPr="00760B77" w:rsidTr="00B02935">
        <w:tc>
          <w:tcPr>
            <w:tcW w:w="2410" w:type="dxa"/>
            <w:vMerge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обучение школьного психолога и учителя начальных классов для работы с ребенком 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-и</w:t>
            </w:r>
            <w:proofErr w:type="gram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нвалидом в 2022-2023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уч.г</w:t>
            </w:r>
            <w:proofErr w:type="spell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Август 2022 г.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Гучева</w:t>
            </w:r>
            <w:proofErr w:type="spell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 Савченкова Н.Н.</w:t>
            </w: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Дополнительное 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обучение по программам</w:t>
            </w:r>
            <w:proofErr w:type="gram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олигофренопсихологии</w:t>
            </w:r>
            <w:proofErr w:type="spell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и олигофренопедагогики</w:t>
            </w:r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31.08.2022 г.</w:t>
            </w:r>
          </w:p>
        </w:tc>
      </w:tr>
      <w:tr w:rsidR="00B02935" w:rsidRPr="00760B77" w:rsidTr="00B02935">
        <w:tc>
          <w:tcPr>
            <w:tcW w:w="11057" w:type="dxa"/>
            <w:gridSpan w:val="6"/>
          </w:tcPr>
          <w:p w:rsidR="00B02935" w:rsidRPr="00760B77" w:rsidRDefault="00B02935" w:rsidP="005C2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IV. Доброжелательность, вежливость работников организации </w:t>
            </w:r>
          </w:p>
        </w:tc>
      </w:tr>
      <w:tr w:rsidR="00B02935" w:rsidRPr="00760B77" w:rsidTr="00FC4F14">
        <w:trPr>
          <w:trHeight w:val="20"/>
        </w:trPr>
        <w:tc>
          <w:tcPr>
            <w:tcW w:w="2410" w:type="dxa"/>
            <w:vMerge w:val="restart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Не изучается оценка участников образовательного процесса по критерию доброжелательности и вежливости работников</w:t>
            </w:r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Анализ оценки респондентов по НОКО в МБОУ " 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Мичуринская</w:t>
            </w:r>
            <w:proofErr w:type="gram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СОШ" за 2021 г.</w:t>
            </w: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10.02.2022 г.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учебной части Привалова Г.А.</w:t>
            </w: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Педсовет на тему</w:t>
            </w:r>
            <w:proofErr w:type="gram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" Актуальные проблемы, выявленные в деятельности школы на основе анализа оценки респондентов по НОКО  за </w:t>
            </w:r>
            <w:r w:rsidRPr="00760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г."</w:t>
            </w:r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10.02.2022 г.</w:t>
            </w:r>
          </w:p>
        </w:tc>
      </w:tr>
      <w:tr w:rsidR="00B02935" w:rsidRPr="00760B77" w:rsidTr="00B02935">
        <w:tc>
          <w:tcPr>
            <w:tcW w:w="2410" w:type="dxa"/>
            <w:vMerge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Профилактика эмоционального выгорания педагогов.</w:t>
            </w:r>
          </w:p>
        </w:tc>
        <w:tc>
          <w:tcPr>
            <w:tcW w:w="1134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Ежемесячно в течение года</w:t>
            </w:r>
          </w:p>
        </w:tc>
        <w:tc>
          <w:tcPr>
            <w:tcW w:w="1843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Педагог-психолог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Гучева</w:t>
            </w:r>
            <w:proofErr w:type="spell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эмоционального выгорания учителей.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Тренинговые</w:t>
            </w:r>
            <w:proofErr w:type="spell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занятия по </w:t>
            </w:r>
            <w:proofErr w:type="spellStart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профилатике</w:t>
            </w:r>
            <w:proofErr w:type="spellEnd"/>
            <w:r w:rsidRPr="00760B77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эмоционального выгорания учителей.</w:t>
            </w:r>
          </w:p>
        </w:tc>
        <w:tc>
          <w:tcPr>
            <w:tcW w:w="1276" w:type="dxa"/>
          </w:tcPr>
          <w:p w:rsidR="00B02935" w:rsidRPr="00760B77" w:rsidRDefault="00B02935" w:rsidP="005C25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60B77">
              <w:rPr>
                <w:rFonts w:ascii="Times New Roman" w:hAnsi="Times New Roman" w:cs="Times New Roman"/>
                <w:sz w:val="26"/>
                <w:szCs w:val="26"/>
              </w:rPr>
              <w:t>Первый понедельник каждого месяца</w:t>
            </w:r>
          </w:p>
        </w:tc>
      </w:tr>
      <w:tr w:rsidR="00B02935" w:rsidRPr="001D06C0" w:rsidTr="00B02935">
        <w:tc>
          <w:tcPr>
            <w:tcW w:w="2410" w:type="dxa"/>
            <w:vMerge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2935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психологи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>ческого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отдельных категорий сотрудников</w:t>
            </w:r>
            <w:r w:rsidRPr="0016344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«Правила этикета и психология общения»</w:t>
            </w:r>
          </w:p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1843" w:type="dxa"/>
          </w:tcPr>
          <w:p w:rsidR="00B02935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работников школьной столовой, гардеробщицы, охранника</w:t>
            </w:r>
          </w:p>
        </w:tc>
        <w:tc>
          <w:tcPr>
            <w:tcW w:w="1276" w:type="dxa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понедельник каждого месяца </w:t>
            </w:r>
          </w:p>
        </w:tc>
      </w:tr>
      <w:tr w:rsidR="00B02935" w:rsidRPr="001D06C0" w:rsidTr="00B02935">
        <w:tc>
          <w:tcPr>
            <w:tcW w:w="11057" w:type="dxa"/>
            <w:gridSpan w:val="6"/>
          </w:tcPr>
          <w:p w:rsidR="00B02935" w:rsidRPr="001D06C0" w:rsidRDefault="00B02935" w:rsidP="005C252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0">
              <w:rPr>
                <w:rFonts w:ascii="Times New Roman" w:hAnsi="Times New Roman" w:cs="Times New Roman"/>
                <w:sz w:val="24"/>
                <w:szCs w:val="24"/>
              </w:rPr>
              <w:t xml:space="preserve">V. Удовлетворенность </w:t>
            </w:r>
            <w:r w:rsidRPr="00CA1E23">
              <w:rPr>
                <w:rFonts w:ascii="Times New Roman" w:hAnsi="Times New Roman" w:cs="Times New Roman"/>
                <w:sz w:val="24"/>
                <w:szCs w:val="24"/>
              </w:rPr>
              <w:t xml:space="preserve">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образовательной деятельности организаций</w:t>
            </w:r>
          </w:p>
        </w:tc>
      </w:tr>
      <w:tr w:rsidR="00B02935" w:rsidRPr="001D06C0" w:rsidTr="00B02935">
        <w:tc>
          <w:tcPr>
            <w:tcW w:w="2410" w:type="dxa"/>
            <w:vMerge w:val="restart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изучается мнение получателей </w:t>
            </w:r>
            <w:r w:rsidRPr="009B33C1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удовлетворенностью качеством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  <w:tc>
          <w:tcPr>
            <w:tcW w:w="2693" w:type="dxa"/>
          </w:tcPr>
          <w:p w:rsidR="00B02935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обратной связи для выявления неудобств, с которыми сталкиваются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образовательного процесса </w:t>
            </w:r>
            <w:r w:rsidRPr="00FC5D4F">
              <w:rPr>
                <w:rFonts w:ascii="Times New Roman" w:hAnsi="Times New Roman" w:cs="Times New Roman"/>
                <w:sz w:val="24"/>
                <w:szCs w:val="24"/>
              </w:rPr>
              <w:t xml:space="preserve">при посещении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август 2022 г.</w:t>
            </w:r>
          </w:p>
        </w:tc>
        <w:tc>
          <w:tcPr>
            <w:tcW w:w="1843" w:type="dxa"/>
          </w:tcPr>
          <w:p w:rsidR="00B02935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 Привалова Г.А.</w:t>
            </w:r>
          </w:p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дошкольному звену Егорова Т.И.</w:t>
            </w:r>
          </w:p>
        </w:tc>
        <w:tc>
          <w:tcPr>
            <w:tcW w:w="1701" w:type="dxa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Круглые столы" с представителями родительских комитетов классов и групп</w:t>
            </w:r>
          </w:p>
        </w:tc>
        <w:tc>
          <w:tcPr>
            <w:tcW w:w="1276" w:type="dxa"/>
          </w:tcPr>
          <w:p w:rsidR="00B02935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 г.</w:t>
            </w:r>
          </w:p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 г.</w:t>
            </w:r>
          </w:p>
        </w:tc>
      </w:tr>
      <w:tr w:rsidR="00B02935" w:rsidRPr="001D06C0" w:rsidTr="00B02935">
        <w:tc>
          <w:tcPr>
            <w:tcW w:w="2410" w:type="dxa"/>
            <w:vMerge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оценки респондентов по НОКО в МБОУ "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Мичуринская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СОШ" за 2021 г.</w:t>
            </w:r>
          </w:p>
        </w:tc>
        <w:tc>
          <w:tcPr>
            <w:tcW w:w="1134" w:type="dxa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 г.</w:t>
            </w:r>
          </w:p>
        </w:tc>
        <w:tc>
          <w:tcPr>
            <w:tcW w:w="1843" w:type="dxa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 Привалова Г.А.</w:t>
            </w:r>
          </w:p>
        </w:tc>
        <w:tc>
          <w:tcPr>
            <w:tcW w:w="1701" w:type="dxa"/>
          </w:tcPr>
          <w:p w:rsidR="00B02935" w:rsidRPr="00727892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на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27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 Актуальные проблемы, выявленные в деятельности школы на основе анализа оценки респондентов по НОКО  за 2021 г."</w:t>
            </w:r>
          </w:p>
        </w:tc>
        <w:tc>
          <w:tcPr>
            <w:tcW w:w="1276" w:type="dxa"/>
          </w:tcPr>
          <w:p w:rsidR="00B02935" w:rsidRPr="001D06C0" w:rsidRDefault="00B02935" w:rsidP="005C2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 г.</w:t>
            </w:r>
          </w:p>
        </w:tc>
      </w:tr>
    </w:tbl>
    <w:p w:rsidR="00FC4F14" w:rsidRDefault="00FC4F14" w:rsidP="00B02935">
      <w:pPr>
        <w:jc w:val="center"/>
        <w:rPr>
          <w:rFonts w:ascii="Times New Roman" w:hAnsi="Times New Roman"/>
          <w:sz w:val="24"/>
          <w:szCs w:val="24"/>
        </w:rPr>
      </w:pPr>
    </w:p>
    <w:p w:rsidR="00FC4F14" w:rsidRDefault="00FC4F14" w:rsidP="00B02935">
      <w:pPr>
        <w:jc w:val="center"/>
        <w:rPr>
          <w:rFonts w:ascii="Times New Roman" w:hAnsi="Times New Roman"/>
          <w:sz w:val="24"/>
          <w:szCs w:val="24"/>
        </w:rPr>
      </w:pPr>
    </w:p>
    <w:p w:rsidR="00B02935" w:rsidRPr="001D06C0" w:rsidRDefault="00884BB7" w:rsidP="00884B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00675" cy="6534150"/>
            <wp:effectExtent l="19050" t="0" r="9525" b="0"/>
            <wp:docPr id="2" name="Рисунок 2" descr="C:\Users\User\Documents\2022_02_14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22_02_14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3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2935" w:rsidRPr="001D06C0" w:rsidSect="00B0293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935"/>
    <w:rsid w:val="00131897"/>
    <w:rsid w:val="001436B4"/>
    <w:rsid w:val="002952D7"/>
    <w:rsid w:val="00311EE1"/>
    <w:rsid w:val="006428C4"/>
    <w:rsid w:val="00760B77"/>
    <w:rsid w:val="00884BB7"/>
    <w:rsid w:val="00895EB2"/>
    <w:rsid w:val="00A92340"/>
    <w:rsid w:val="00B02935"/>
    <w:rsid w:val="00B578BF"/>
    <w:rsid w:val="00EA67EA"/>
    <w:rsid w:val="00FC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2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9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B02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michurinscayasosh.brn.eduru.ru/d/struktura_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81B67-01A6-4646-A502-E931E1A9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 К</cp:lastModifiedBy>
  <cp:revision>5</cp:revision>
  <cp:lastPrinted>2022-02-14T10:33:00Z</cp:lastPrinted>
  <dcterms:created xsi:type="dcterms:W3CDTF">2022-02-14T08:08:00Z</dcterms:created>
  <dcterms:modified xsi:type="dcterms:W3CDTF">2022-03-09T12:23:00Z</dcterms:modified>
</cp:coreProperties>
</file>