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08"/>
        <w:tblW w:w="11266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91"/>
        <w:gridCol w:w="1276"/>
        <w:gridCol w:w="1701"/>
        <w:gridCol w:w="3222"/>
        <w:gridCol w:w="1276"/>
      </w:tblGrid>
      <w:tr w:rsidR="00B70513" w:rsidRPr="00636E9A" w:rsidTr="006F1507">
        <w:trPr>
          <w:gridAfter w:val="1"/>
          <w:wAfter w:w="1276" w:type="dxa"/>
          <w:trHeight w:val="691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513" w:rsidRPr="00377F54" w:rsidRDefault="00B70513" w:rsidP="00B70513">
            <w:pPr>
              <w:spacing w:line="240" w:lineRule="atLeast"/>
              <w:ind w:right="107"/>
              <w:jc w:val="right"/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>Приложение №3</w:t>
            </w:r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к приказу МБОУ</w:t>
            </w:r>
          </w:p>
          <w:p w:rsidR="00B70513" w:rsidRPr="00377F54" w:rsidRDefault="00B70513" w:rsidP="00B70513">
            <w:pPr>
              <w:spacing w:line="240" w:lineRule="atLeast"/>
              <w:ind w:right="107"/>
              <w:jc w:val="right"/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</w:pPr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«</w:t>
            </w:r>
            <w:proofErr w:type="gramStart"/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>Мичуринская</w:t>
            </w:r>
            <w:proofErr w:type="gramEnd"/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 xml:space="preserve"> СОШ» Брянского района</w:t>
            </w:r>
          </w:p>
          <w:p w:rsidR="00B70513" w:rsidRPr="00387378" w:rsidRDefault="00B70513" w:rsidP="00B70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54">
              <w:rPr>
                <w:rFonts w:ascii="Times New Roman" w:hAnsi="Times New Roman" w:cs="Times New Roman"/>
                <w:bCs/>
                <w:color w:val="222222"/>
                <w:sz w:val="24"/>
                <w:lang w:eastAsia="ru-RU"/>
              </w:rPr>
              <w:t>От 30.08.2024 № 107-п</w:t>
            </w:r>
          </w:p>
        </w:tc>
      </w:tr>
      <w:tr w:rsidR="00636E9A" w:rsidRPr="00636E9A" w:rsidTr="006F1507">
        <w:trPr>
          <w:gridAfter w:val="1"/>
          <w:wAfter w:w="1276" w:type="dxa"/>
          <w:trHeight w:val="691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636E9A" w:rsidRPr="00387378" w:rsidRDefault="00E9540F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2024-2025</w:t>
            </w:r>
            <w:r w:rsidR="00636E9A"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636E9A" w:rsidRPr="00387378" w:rsidRDefault="00C610B8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5 -7 </w:t>
            </w:r>
            <w:r w:rsid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36E9A" w:rsidRPr="00636E9A" w:rsidTr="006F1507">
        <w:trPr>
          <w:gridAfter w:val="1"/>
          <w:wAfter w:w="1276" w:type="dxa"/>
          <w:trHeight w:val="462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общешкольные дела</w:t>
            </w:r>
          </w:p>
        </w:tc>
      </w:tr>
      <w:tr w:rsidR="00636E9A" w:rsidRPr="00636E9A" w:rsidTr="006F1507">
        <w:trPr>
          <w:gridAfter w:val="1"/>
          <w:wAfter w:w="1276" w:type="dxa"/>
          <w:trHeight w:val="4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E9A" w:rsidRPr="00636E9A" w:rsidTr="006F1507">
        <w:trPr>
          <w:gridAfter w:val="1"/>
          <w:wAfter w:w="1276" w:type="dxa"/>
          <w:trHeight w:val="31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36E9A" w:rsidRPr="00636E9A" w:rsidTr="00C610B8">
        <w:trPr>
          <w:gridAfter w:val="1"/>
          <w:wAfter w:w="1276" w:type="dxa"/>
          <w:trHeight w:val="49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C610B8" w:rsidP="0038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E9540F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E9A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E9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Церемония подъема и спуска Государственного флага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преподаватель-организатор ОБЖ</w:t>
            </w:r>
          </w:p>
        </w:tc>
      </w:tr>
      <w:tr w:rsidR="00636E9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9540F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="00E95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6E9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кинолекториев по циклам «Культурное наследие», «Подвиг народа», «Мир, дружба, детство»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воспитанию, волонтерский отряд «Мичуринец»</w:t>
            </w:r>
          </w:p>
        </w:tc>
      </w:tr>
      <w:tr w:rsidR="00636E9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 инструктажи по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9A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E9A" w:rsidRPr="00387378" w:rsidRDefault="00636E9A" w:rsidP="0038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A59BA" w:rsidRPr="00636E9A" w:rsidTr="00C610B8">
        <w:trPr>
          <w:gridAfter w:val="1"/>
          <w:wAfter w:w="1276" w:type="dxa"/>
          <w:trHeight w:val="71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линии общества "Знания"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BA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9BA" w:rsidRPr="00387378" w:rsidRDefault="00DA59BA" w:rsidP="00DA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63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советник </w:t>
            </w:r>
            <w:r w:rsidR="00E954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067912" w:rsidRPr="00636E9A" w:rsidTr="00C610B8">
        <w:trPr>
          <w:gridAfter w:val="1"/>
          <w:wAfter w:w="1276" w:type="dxa"/>
          <w:trHeight w:val="62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воинской славы. Бородинское сражение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учителя истории</w:t>
            </w:r>
          </w:p>
        </w:tc>
      </w:tr>
      <w:tr w:rsidR="00067912" w:rsidRPr="00636E9A" w:rsidTr="00C610B8">
        <w:trPr>
          <w:gridAfter w:val="1"/>
          <w:wAfter w:w="1276" w:type="dxa"/>
          <w:trHeight w:val="68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</w:t>
            </w:r>
          </w:p>
        </w:tc>
      </w:tr>
      <w:tr w:rsidR="00067912" w:rsidRPr="00636E9A" w:rsidTr="00C610B8">
        <w:trPr>
          <w:gridAfter w:val="1"/>
          <w:wAfter w:w="1276" w:type="dxa"/>
          <w:trHeight w:val="831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56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митинг, посвященный Дню освобождения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7912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834AA1" w:rsidRPr="00636E9A" w:rsidTr="006F1507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ОБЗР, классные руководители</w:t>
            </w:r>
          </w:p>
        </w:tc>
      </w:tr>
      <w:tr w:rsidR="00834AA1" w:rsidRPr="00636E9A" w:rsidTr="006F1507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легкоатлетический забег « Кросс нации»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A1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67912" w:rsidRPr="00636E9A" w:rsidTr="00C610B8">
        <w:trPr>
          <w:gridAfter w:val="1"/>
          <w:wAfter w:w="1276" w:type="dxa"/>
          <w:trHeight w:val="40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легкоатлетический кросс,  посвященный Дню освобождения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14-20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67912" w:rsidRPr="00636E9A" w:rsidTr="00C610B8">
        <w:trPr>
          <w:gridAfter w:val="1"/>
          <w:wAfter w:w="1276" w:type="dxa"/>
          <w:trHeight w:val="67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экологический субботник «Зеленая Россия»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3 - 24 сентября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ХЧ,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67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83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работников дошкольного образования. </w:t>
            </w:r>
            <w:r w:rsidR="00834AA1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067912" w:rsidRPr="00636E9A" w:rsidTr="006F1507">
        <w:trPr>
          <w:gridAfter w:val="1"/>
          <w:wAfter w:w="1276" w:type="dxa"/>
          <w:trHeight w:val="415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</w:tr>
      <w:tr w:rsidR="00067912" w:rsidRPr="00636E9A" w:rsidTr="00C610B8">
        <w:trPr>
          <w:gridAfter w:val="1"/>
          <w:wAfter w:w="1276" w:type="dxa"/>
          <w:trHeight w:val="67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9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Учителя. (День самоуправления). Праздничный концерт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C610B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549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834AA1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7912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84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библиотек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художественной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библиотекой, Классные руководители</w:t>
            </w:r>
          </w:p>
        </w:tc>
      </w:tr>
      <w:tr w:rsidR="00067912" w:rsidRPr="00636E9A" w:rsidTr="00C610B8">
        <w:trPr>
          <w:gridAfter w:val="1"/>
          <w:wAfter w:w="1276" w:type="dxa"/>
          <w:trHeight w:val="843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Осенний бал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387378" w:rsidRDefault="00C610B8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067912" w:rsidRPr="00636E9A" w:rsidTr="006F1507">
        <w:trPr>
          <w:gridAfter w:val="1"/>
          <w:wAfter w:w="1276" w:type="dxa"/>
          <w:trHeight w:val="34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912" w:rsidRPr="00387378" w:rsidRDefault="00067912" w:rsidP="00067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6F1507" w:rsidRPr="00636E9A" w:rsidTr="00C610B8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узейный урок, тематическая выставка)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4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муниципальном конкурсе чтецов "Моя Россия"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C610B8" w:rsidP="0083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F1507" w:rsidRPr="00636E9A" w:rsidTr="00C610B8">
        <w:trPr>
          <w:gridAfter w:val="1"/>
          <w:wAfter w:w="1276" w:type="dxa"/>
          <w:trHeight w:val="4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34AA1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46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 (музейный урок)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, руководитель музейного уголка</w:t>
            </w:r>
          </w:p>
        </w:tc>
      </w:tr>
      <w:tr w:rsidR="006F1507" w:rsidRPr="00636E9A" w:rsidTr="00C610B8">
        <w:trPr>
          <w:gridAfter w:val="1"/>
          <w:wAfter w:w="1276" w:type="dxa"/>
          <w:trHeight w:val="536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 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F1507" w:rsidRPr="00636E9A" w:rsidTr="006F1507">
        <w:trPr>
          <w:gridAfter w:val="1"/>
          <w:wAfter w:w="1276" w:type="dxa"/>
          <w:trHeight w:val="337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F1507" w:rsidRPr="00636E9A" w:rsidTr="00C610B8">
        <w:trPr>
          <w:gridAfter w:val="1"/>
          <w:wAfter w:w="1276" w:type="dxa"/>
          <w:trHeight w:val="46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6F1507" w:rsidRPr="00636E9A" w:rsidTr="00C610B8">
        <w:trPr>
          <w:gridAfter w:val="1"/>
          <w:wAfter w:w="1276" w:type="dxa"/>
          <w:trHeight w:val="33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Торжественное возложение цветов к могилам, погибших воинов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48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  <w:proofErr w:type="gram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34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34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добровольце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6F1507" w:rsidRPr="00636E9A" w:rsidTr="00C610B8">
        <w:trPr>
          <w:gridAfter w:val="1"/>
          <w:wAfter w:w="1276" w:type="dxa"/>
          <w:trHeight w:val="39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4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обществознания</w:t>
            </w:r>
          </w:p>
        </w:tc>
      </w:tr>
      <w:tr w:rsidR="006F1507" w:rsidRPr="00636E9A" w:rsidTr="00C610B8">
        <w:trPr>
          <w:gridAfter w:val="1"/>
          <w:wAfter w:w="1276" w:type="dxa"/>
          <w:trHeight w:val="73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48227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482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принятия Федеральных 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обществознания, советник по воспитанию</w:t>
            </w:r>
          </w:p>
        </w:tc>
      </w:tr>
      <w:tr w:rsidR="006F1507" w:rsidRPr="00636E9A" w:rsidTr="00C610B8">
        <w:trPr>
          <w:gridAfter w:val="1"/>
          <w:wAfter w:w="1276" w:type="dxa"/>
          <w:trHeight w:val="53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и общешкольном смотре - конкурсе  «Новогодний калейдоскоп»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3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и общешкольном  конкурсе  «Новогодняя игрушка»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3 - 4 недели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63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Новогодний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F1507" w:rsidRPr="00636E9A" w:rsidTr="00C610B8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Новогодние мероприятия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(викторины,  игры, забавы, тематические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C610B8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Торжественная линейка, посвященная  открытию месячника оборонно-массовой и спортивной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Р, преподаватель-организатор ОБЗР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полного освобождени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я  Ленинграда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фашистской 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блокады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482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Аушвиц-Биркена</w:t>
            </w:r>
            <w:proofErr w:type="gramStart"/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Освенцима) – День памяти жертв Холокоста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месячника оборонно-массовой и спортивной работы (отдельный 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8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массовая л</w:t>
            </w:r>
            <w:r w:rsidR="00482275">
              <w:rPr>
                <w:rFonts w:ascii="Times New Roman" w:hAnsi="Times New Roman" w:cs="Times New Roman"/>
                <w:bCs/>
                <w:sz w:val="24"/>
                <w:szCs w:val="24"/>
              </w:rPr>
              <w:t>ыжная гонка «Лыжня России – 2025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воинской славы России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Сталинградская битва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6F1507" w:rsidRPr="00636E9A" w:rsidTr="00FC05E0">
        <w:trPr>
          <w:gridAfter w:val="1"/>
          <w:wAfter w:w="1276" w:type="dxa"/>
          <w:trHeight w:val="79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в рамках месячника оборонно-массовой и спортивной работы (отдельный 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5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48227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памяти о россиянах, исполнявших служебный долг за пределами Отечества. "Живая память" встреча с воинами- </w:t>
            </w:r>
            <w:r w:rsidR="00FC05E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интернационалистами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этап Международного конкурса юных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региональном конкурсе "Пою мое Отечество"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64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F1507" w:rsidRPr="00387378" w:rsidRDefault="0048227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6F1507" w:rsidRPr="00636E9A" w:rsidTr="00FC05E0">
        <w:trPr>
          <w:gridAfter w:val="1"/>
          <w:wAfter w:w="1276" w:type="dxa"/>
          <w:trHeight w:val="41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линейка, посвященная  закрытию месячника оборонно-массовой и спортивной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70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Поздравление ветеранов.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D36" w:rsidRPr="00636E9A" w:rsidTr="006F1507">
        <w:trPr>
          <w:gridAfter w:val="1"/>
          <w:wAfter w:w="1276" w:type="dxa"/>
          <w:trHeight w:val="7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"Прощай, Масленица"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7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муниципальных соревнованиях взводов ДЮП (допризывная молодежь)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затор ОБЗР</w:t>
            </w:r>
          </w:p>
        </w:tc>
      </w:tr>
      <w:tr w:rsidR="006F1507" w:rsidRPr="00636E9A" w:rsidTr="006F1507">
        <w:trPr>
          <w:gridAfter w:val="1"/>
          <w:wAfter w:w="1276" w:type="dxa"/>
          <w:trHeight w:val="333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F1507" w:rsidRPr="00636E9A" w:rsidTr="00FC05E0">
        <w:trPr>
          <w:gridAfter w:val="1"/>
          <w:wAfter w:w="1276" w:type="dxa"/>
          <w:trHeight w:val="75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Праздничный концерт.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биологии</w:t>
            </w:r>
          </w:p>
        </w:tc>
      </w:tr>
      <w:tr w:rsidR="006F1507" w:rsidRPr="00636E9A" w:rsidTr="00FC05E0">
        <w:trPr>
          <w:gridAfter w:val="1"/>
          <w:wAfter w:w="1276" w:type="dxa"/>
          <w:trHeight w:val="4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и юношеской книги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24-30 марта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6F1507" w:rsidRPr="00636E9A" w:rsidTr="00FC05E0">
        <w:trPr>
          <w:gridAfter w:val="1"/>
          <w:wAfter w:w="1276" w:type="dxa"/>
          <w:trHeight w:val="51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муниципальном этапе конкурса "Театр на школьной сцене"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6F1507" w:rsidRPr="00636E9A" w:rsidTr="00FC05E0">
        <w:trPr>
          <w:gridAfter w:val="1"/>
          <w:wAfter w:w="1276" w:type="dxa"/>
          <w:trHeight w:val="39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космонавтики </w:t>
            </w:r>
          </w:p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Тематическая неделя «Космос без границ»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о геноциде советского народа нацистами и их пособниками в годы ВОВ (день принятия Указа Президиума Верховного Совета СССР)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4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Весенняя неделя добра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, руководитель волонтерского отряда</w:t>
            </w:r>
          </w:p>
        </w:tc>
      </w:tr>
      <w:tr w:rsidR="006F1507" w:rsidRPr="00636E9A" w:rsidTr="00FC05E0">
        <w:trPr>
          <w:gridAfter w:val="1"/>
          <w:wAfter w:w="1276" w:type="dxa"/>
          <w:trHeight w:val="70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 школьной территории «Чистый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ХЧ</w:t>
            </w:r>
          </w:p>
        </w:tc>
      </w:tr>
      <w:tr w:rsidR="006F1507" w:rsidRPr="00636E9A" w:rsidTr="00FC05E0">
        <w:trPr>
          <w:gridAfter w:val="1"/>
          <w:wAfter w:w="1276" w:type="dxa"/>
          <w:trHeight w:val="83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</w:t>
            </w:r>
          </w:p>
        </w:tc>
      </w:tr>
      <w:tr w:rsidR="006F1507" w:rsidRPr="00636E9A" w:rsidTr="00FC05E0">
        <w:trPr>
          <w:gridAfter w:val="1"/>
          <w:wAfter w:w="1276" w:type="dxa"/>
          <w:trHeight w:val="4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Акция «Обелиск» (по уходу за братскими захоронениями, памятниками, обелисками)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25-30 апреля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1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F1507" w:rsidRPr="00636E9A" w:rsidTr="00FC05E0">
        <w:trPr>
          <w:gridAfter w:val="1"/>
          <w:wAfter w:w="1276" w:type="dxa"/>
          <w:trHeight w:val="77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акциях "Георгиевская ленточка", "Обелиск", "Ветеран", "Окна Победы" "Диктант Победы", "Песни Победы"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"Бессмертный полк"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1-2 недели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36" w:rsidRPr="00387378" w:rsidRDefault="008B0D36" w:rsidP="008B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8B0D36">
              <w:rPr>
                <w:rFonts w:ascii="Times New Roman" w:hAnsi="Times New Roman" w:cs="Times New Roman"/>
                <w:sz w:val="24"/>
                <w:szCs w:val="24"/>
              </w:rPr>
              <w:t>тель-организатор ОБЗР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Торжественный митинг, посвященный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воспитанию, преподаватель-организатор ОБЖ</w:t>
            </w:r>
          </w:p>
        </w:tc>
      </w:tr>
      <w:tr w:rsidR="006F1507" w:rsidRPr="00636E9A" w:rsidTr="00FC05E0">
        <w:trPr>
          <w:gridAfter w:val="1"/>
          <w:wAfter w:w="1276" w:type="dxa"/>
          <w:trHeight w:val="5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Музейный урок, посвященный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8B0D36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6F1507" w:rsidRPr="00636E9A" w:rsidTr="00FC05E0">
        <w:trPr>
          <w:gridAfter w:val="1"/>
          <w:wAfter w:w="1276" w:type="dxa"/>
          <w:trHeight w:val="50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Экскурсии по местам Партизанской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56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5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F1507" w:rsidRPr="00636E9A" w:rsidTr="00FC05E0">
        <w:trPr>
          <w:gridAfter w:val="1"/>
          <w:wAfter w:w="1276" w:type="dxa"/>
          <w:trHeight w:val="54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Праздник "Последний звонок"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7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 "За честь школы"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1507"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7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единых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55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F1507" w:rsidRPr="00636E9A" w:rsidTr="00FC05E0">
        <w:trPr>
          <w:gridAfter w:val="1"/>
          <w:wAfter w:w="1276" w:type="dxa"/>
          <w:trHeight w:val="54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День рождения А. С. 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Митинг-реквием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1507" w:rsidRPr="00636E9A" w:rsidTr="00FC05E0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партизан и подпольщиков. Музейный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6F1507" w:rsidRPr="00636E9A" w:rsidTr="006F1507">
        <w:trPr>
          <w:gridAfter w:val="1"/>
          <w:wAfter w:w="1276" w:type="dxa"/>
          <w:trHeight w:val="41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6F1507" w:rsidRPr="00636E9A" w:rsidTr="006F1507">
        <w:trPr>
          <w:gridAfter w:val="1"/>
          <w:wAfter w:w="1276" w:type="dxa"/>
          <w:trHeight w:val="4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94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6F1507" w:rsidRPr="00636E9A" w:rsidTr="006F1507">
        <w:trPr>
          <w:gridAfter w:val="1"/>
          <w:wAfter w:w="1276" w:type="dxa"/>
          <w:trHeight w:val="5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507" w:rsidRPr="00636E9A" w:rsidTr="006F1507">
        <w:trPr>
          <w:gridAfter w:val="1"/>
          <w:wAfter w:w="1276" w:type="dxa"/>
          <w:trHeight w:val="28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F1507" w:rsidRPr="00636E9A" w:rsidTr="006F1507">
        <w:trPr>
          <w:gridAfter w:val="1"/>
          <w:wAfter w:w="1276" w:type="dxa"/>
          <w:trHeight w:val="516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6F1507" w:rsidRPr="00636E9A" w:rsidTr="006F1507">
        <w:trPr>
          <w:gridAfter w:val="1"/>
          <w:wAfter w:w="1276" w:type="dxa"/>
          <w:trHeight w:val="40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509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в соответствии с учебными планами внеурочной деятельности и дополнительного образования</w:t>
            </w:r>
          </w:p>
        </w:tc>
      </w:tr>
      <w:tr w:rsidR="006F1507" w:rsidRPr="00636E9A" w:rsidTr="006F1507">
        <w:trPr>
          <w:gridAfter w:val="1"/>
          <w:wAfter w:w="1276" w:type="dxa"/>
          <w:trHeight w:val="370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6F1507" w:rsidRPr="00636E9A" w:rsidTr="006F1507">
        <w:trPr>
          <w:gridAfter w:val="1"/>
          <w:wAfter w:w="1276" w:type="dxa"/>
          <w:trHeight w:val="32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6F1507">
        <w:trPr>
          <w:gridAfter w:val="1"/>
          <w:wAfter w:w="1276" w:type="dxa"/>
          <w:trHeight w:val="522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согласно индивидуальным планам воспитательной работы классных руководителей</w:t>
            </w:r>
          </w:p>
        </w:tc>
      </w:tr>
      <w:tr w:rsidR="006F1507" w:rsidRPr="00636E9A" w:rsidTr="006F1507">
        <w:trPr>
          <w:gridAfter w:val="1"/>
          <w:wAfter w:w="1276" w:type="dxa"/>
          <w:trHeight w:val="434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Уроки мужества, встречи с интересными людьми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сотрудники краеведческого музея</w:t>
            </w:r>
          </w:p>
        </w:tc>
      </w:tr>
      <w:tr w:rsidR="006F1507" w:rsidRPr="00636E9A" w:rsidTr="00FC05E0">
        <w:trPr>
          <w:gridAfter w:val="1"/>
          <w:wAfter w:w="1276" w:type="dxa"/>
          <w:trHeight w:val="69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партизанским местам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викторины, тематические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сотрудники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Экскурсии по местам воинской славы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акциях, парадах, тематических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Экскурсии на промышленные предприятия Брянска, заводы, учебные заведения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Посещение театров, филармонии, цирка, планетария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активистов,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деятельности ДОО «Мы вместе»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215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органов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учителя-предметники, совет Актива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Заседание Совета активистов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общешкольных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акции и субботники "Чистый двор", "Зеленая Россия"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октября, апрель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"Большая перемена"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акциях проекта «Добро не уходит на каникулы» волонтерского отряда «Мичуринец», а также Центра добровольческих инициатив (г. Брянск)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Куратор волонтерского отряда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новогодние мастер-классы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воинской Славы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 в проектах и акциях РДДМ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РДДМ, 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416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6F1507" w:rsidRPr="00636E9A" w:rsidTr="006F1507">
        <w:trPr>
          <w:gridAfter w:val="1"/>
          <w:wAfter w:w="1276" w:type="dxa"/>
          <w:trHeight w:val="51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636E9A" w:rsidTr="00FC05E0">
        <w:trPr>
          <w:gridAfter w:val="1"/>
          <w:wAfter w:w="1276" w:type="dxa"/>
          <w:trHeight w:val="5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 Урок цифры"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F1507" w:rsidRPr="00636E9A" w:rsidTr="00FC05E0">
        <w:trPr>
          <w:gridAfter w:val="1"/>
          <w:wAfter w:w="1276" w:type="dxa"/>
          <w:trHeight w:val="5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"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"Билет в будущее"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онлайн-просмотрах "Шоу профессий"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в "Ярмарке профессий"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листов о профессиях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A0215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388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F1507" w:rsidRPr="00636E9A" w:rsidTr="00FC05E0">
        <w:trPr>
          <w:gridAfter w:val="1"/>
          <w:wAfter w:w="1276" w:type="dxa"/>
          <w:trHeight w:val="53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54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Формирование  Совета  школы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общешкольных мероприятиях, спортивных соревнованиях,  праздниках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37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участием родителей по коррекции поведения и успеваемости учащихся, склонных к нарушениям различного характера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81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101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338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различной  тематики: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формировании  здорового  образа жизни;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безопасном поведении учащихся в школе, общественных местах и дома;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- О психофизическом развитии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подростков;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Участие несовершеннолетних в несанкционированных митингах и акциях;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режиме дня школьников;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соблюдении принципов информационной безопасности учащихся;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- О профилактике применения  насилия в семье;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- О родительском 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gridAfter w:val="1"/>
          <w:wAfter w:w="1276" w:type="dxa"/>
          <w:trHeight w:val="61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родительских комитетов классов 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6F1507">
        <w:trPr>
          <w:trHeight w:val="37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276" w:type="dxa"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07" w:rsidRPr="00636E9A" w:rsidTr="006F1507">
        <w:trPr>
          <w:gridAfter w:val="1"/>
          <w:wAfter w:w="1276" w:type="dxa"/>
          <w:trHeight w:val="18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587CC0" w:rsidRDefault="00587CC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6F1507" w:rsidRPr="0058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587CC0" w:rsidRPr="00C7551A" w:rsidTr="00366F85">
        <w:trPr>
          <w:gridAfter w:val="1"/>
          <w:wAfter w:w="1276" w:type="dxa"/>
          <w:trHeight w:val="1568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насилия над детьми, жестокого обращения с несовершеннолетними и преступлений против половой неприкосновенности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FC05E0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366F85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="00587CC0"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54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профилактики суицидального поведения среди </w:t>
            </w:r>
            <w:proofErr w:type="gramStart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FC05E0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366F85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551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C7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наркомании, алкоголизма и </w:t>
            </w:r>
            <w:proofErr w:type="spellStart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FC05E0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366F85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419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 и пропаганде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FC05E0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366F85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587CC0" w:rsidRPr="00C7551A" w:rsidTr="00C7551A">
        <w:trPr>
          <w:gridAfter w:val="1"/>
          <w:wAfter w:w="1276" w:type="dxa"/>
          <w:trHeight w:val="135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противодействию идеологии терроризма </w:t>
            </w:r>
          </w:p>
          <w:p w:rsidR="00587CC0" w:rsidRPr="00C7551A" w:rsidRDefault="00587CC0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FC05E0" w:rsidP="001753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0" w:rsidRPr="00C7551A" w:rsidRDefault="00366F85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В течение срока 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профилактической работе</w:t>
            </w:r>
            <w:bookmarkStart w:id="0" w:name="_GoBack"/>
            <w:bookmarkEnd w:id="0"/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CC0" w:rsidRPr="00C7551A" w:rsidRDefault="00C7551A" w:rsidP="00FC05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 к</w:t>
            </w:r>
            <w:r w:rsidRPr="00C755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 Педагог-психолог, социальный педагог</w:t>
            </w:r>
          </w:p>
        </w:tc>
      </w:tr>
      <w:tr w:rsidR="006F1507" w:rsidRPr="00636E9A" w:rsidTr="00FC05E0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с целью выявления отношения учащихся к наркотическим веществам и склонности к употреблению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07" w:rsidRPr="00387378" w:rsidRDefault="00FC05E0" w:rsidP="0017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сентябрь –  ноябрь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психолог,</w:t>
            </w:r>
          </w:p>
          <w:p w:rsidR="006F1507" w:rsidRPr="00387378" w:rsidRDefault="006F1507" w:rsidP="00FC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F1507" w:rsidRPr="00636E9A" w:rsidTr="00FC05E0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гражданской обороны (по пожарной безопасности, личной </w:t>
            </w: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быту, общественных местах, в транспорте, правила оказания первой помощи, учебно-тренировочная эвакуация учащихся из здания)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17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636E9A" w:rsidTr="00FC05E0">
        <w:trPr>
          <w:gridAfter w:val="1"/>
          <w:wAfter w:w="1276" w:type="dxa"/>
          <w:trHeight w:val="182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«Безопасный 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6F1507" w:rsidRPr="00636E9A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четверти, года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6F1507">
        <w:trPr>
          <w:gridAfter w:val="1"/>
          <w:wAfter w:w="1276" w:type="dxa"/>
          <w:trHeight w:val="306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507" w:rsidRPr="007C7C09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событиям и памятным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изобразительного искусства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школьной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кабинетов, окон класса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Оформление  рекреаций этажей, кинозала, создание фотозон к  торжественным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учитель изобразительного искусства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6F1507" w:rsidRPr="00387378" w:rsidTr="006F1507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Выпуск стенгазет, репортажей, рисунков в классах и рекреации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  <w:proofErr w:type="gram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F1507" w:rsidRPr="00387378" w:rsidTr="00FC05E0">
        <w:trPr>
          <w:gridAfter w:val="1"/>
          <w:wAfter w:w="1276" w:type="dxa"/>
          <w:trHeight w:val="45"/>
        </w:trPr>
        <w:tc>
          <w:tcPr>
            <w:tcW w:w="3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Видео-, фотосъёмка классных и общешкольных мероприятий для размещения на школьном сайте и в </w:t>
            </w:r>
            <w:proofErr w:type="spellStart"/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FC05E0" w:rsidP="006F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Актива, </w:t>
            </w:r>
            <w:r w:rsidR="00FA02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FA0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</w:p>
          <w:p w:rsidR="006F1507" w:rsidRPr="00387378" w:rsidRDefault="006F1507" w:rsidP="006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3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36E9A" w:rsidRPr="00387378" w:rsidRDefault="00636E9A" w:rsidP="003873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94FA4" w:rsidRPr="00387378" w:rsidRDefault="00C94FA4" w:rsidP="0038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FA4" w:rsidRPr="00387378" w:rsidSect="00EE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B584D"/>
    <w:multiLevelType w:val="hybridMultilevel"/>
    <w:tmpl w:val="ECA66220"/>
    <w:lvl w:ilvl="0" w:tplc="D61EE68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D8"/>
    <w:rsid w:val="000127D8"/>
    <w:rsid w:val="00067912"/>
    <w:rsid w:val="00083A5C"/>
    <w:rsid w:val="001753E4"/>
    <w:rsid w:val="00333623"/>
    <w:rsid w:val="00366F85"/>
    <w:rsid w:val="00387378"/>
    <w:rsid w:val="003B1496"/>
    <w:rsid w:val="00482275"/>
    <w:rsid w:val="004B7B5A"/>
    <w:rsid w:val="00587CC0"/>
    <w:rsid w:val="00632892"/>
    <w:rsid w:val="00636E9A"/>
    <w:rsid w:val="006B342B"/>
    <w:rsid w:val="006F1507"/>
    <w:rsid w:val="007C7C09"/>
    <w:rsid w:val="00834AA1"/>
    <w:rsid w:val="008439D4"/>
    <w:rsid w:val="008B0D36"/>
    <w:rsid w:val="00B70513"/>
    <w:rsid w:val="00C610B8"/>
    <w:rsid w:val="00C7551A"/>
    <w:rsid w:val="00C94FA4"/>
    <w:rsid w:val="00DA59BA"/>
    <w:rsid w:val="00E9540F"/>
    <w:rsid w:val="00EE42A5"/>
    <w:rsid w:val="00FA0215"/>
    <w:rsid w:val="00F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E9A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9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9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9A"/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36E9A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636E9A"/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styleId="a3">
    <w:name w:val="Hyperlink"/>
    <w:uiPriority w:val="99"/>
    <w:semiHidden/>
    <w:unhideWhenUsed/>
    <w:rsid w:val="00636E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6E9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3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39"/>
    <w:semiHidden/>
    <w:locked/>
    <w:rsid w:val="00636E9A"/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636E9A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636E9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6E9A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header"/>
    <w:basedOn w:val="a"/>
    <w:link w:val="a9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c">
    <w:name w:val="Body Text"/>
    <w:basedOn w:val="a"/>
    <w:link w:val="ad"/>
    <w:uiPriority w:val="99"/>
    <w:semiHidden/>
    <w:unhideWhenUsed/>
    <w:rsid w:val="00636E9A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e">
    <w:name w:val="Body Text Indent"/>
    <w:basedOn w:val="a"/>
    <w:link w:val="af"/>
    <w:semiHidden/>
    <w:unhideWhenUsed/>
    <w:rsid w:val="00636E9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636E9A"/>
    <w:rPr>
      <w:rFonts w:ascii="Calibri" w:eastAsia="Calibri" w:hAnsi="Calibri" w:cs="Times New Roman"/>
      <w:lang w:val="x-non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36E9A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36E9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636E9A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6E9A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4">
    <w:name w:val="Без интервала Знак"/>
    <w:link w:val="af5"/>
    <w:uiPriority w:val="1"/>
    <w:locked/>
    <w:rsid w:val="00636E9A"/>
    <w:rPr>
      <w:rFonts w:ascii="Batang" w:eastAsia="Batang" w:hAnsi="Times New Roman"/>
      <w:kern w:val="2"/>
      <w:lang w:val="en-US" w:eastAsia="ko-KR"/>
    </w:rPr>
  </w:style>
  <w:style w:type="paragraph" w:styleId="af5">
    <w:name w:val="No Spacing"/>
    <w:link w:val="af4"/>
    <w:uiPriority w:val="1"/>
    <w:qFormat/>
    <w:rsid w:val="00636E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f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7"/>
    <w:uiPriority w:val="34"/>
    <w:qFormat/>
    <w:locked/>
    <w:rsid w:val="00636E9A"/>
    <w:rPr>
      <w:rFonts w:ascii="Times New Roman" w:hAnsi="Times New Roman" w:cs="Times New Roman"/>
      <w:sz w:val="24"/>
      <w:lang w:val="x-none"/>
    </w:rPr>
  </w:style>
  <w:style w:type="paragraph" w:styleId="af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6"/>
    <w:uiPriority w:val="34"/>
    <w:qFormat/>
    <w:rsid w:val="00636E9A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lang w:val="x-none"/>
    </w:rPr>
  </w:style>
  <w:style w:type="paragraph" w:customStyle="1" w:styleId="ParaAttribute16">
    <w:name w:val="ParaAttribute16"/>
    <w:uiPriority w:val="99"/>
    <w:rsid w:val="00636E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6E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636E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636E9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6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636E9A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8">
    <w:name w:val="footnote reference"/>
    <w:uiPriority w:val="99"/>
    <w:semiHidden/>
    <w:unhideWhenUsed/>
    <w:rsid w:val="00636E9A"/>
    <w:rPr>
      <w:vertAlign w:val="superscript"/>
    </w:rPr>
  </w:style>
  <w:style w:type="character" w:styleId="af9">
    <w:name w:val="annotation reference"/>
    <w:uiPriority w:val="99"/>
    <w:semiHidden/>
    <w:unhideWhenUsed/>
    <w:rsid w:val="00636E9A"/>
    <w:rPr>
      <w:sz w:val="16"/>
      <w:szCs w:val="16"/>
    </w:rPr>
  </w:style>
  <w:style w:type="character" w:customStyle="1" w:styleId="CharAttribute484">
    <w:name w:val="CharAttribute484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36E9A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636E9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footnotemark">
    <w:name w:val="footnote mark"/>
    <w:rsid w:val="00636E9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1">
    <w:name w:val="Заголовок 1 Знак1"/>
    <w:uiPriority w:val="9"/>
    <w:rsid w:val="00636E9A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control">
    <w:name w:val="control"/>
    <w:basedOn w:val="a0"/>
    <w:rsid w:val="00636E9A"/>
  </w:style>
  <w:style w:type="character" w:customStyle="1" w:styleId="210">
    <w:name w:val="Заголовок 2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table" w:styleId="afa">
    <w:name w:val="Table Grid"/>
    <w:basedOn w:val="a1"/>
    <w:uiPriority w:val="59"/>
    <w:rsid w:val="00636E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36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636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636E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E9A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9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9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9A"/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36E9A"/>
    <w:rPr>
      <w:rFonts w:ascii="Calibri Light" w:eastAsia="Times New Roman" w:hAnsi="Calibri Light" w:cs="Times New Roman"/>
      <w:color w:val="2E74B5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636E9A"/>
    <w:rPr>
      <w:rFonts w:ascii="Calibri Light" w:eastAsia="Times New Roman" w:hAnsi="Calibri Light" w:cs="Times New Roman"/>
      <w:color w:val="1F3763"/>
      <w:sz w:val="24"/>
      <w:szCs w:val="24"/>
      <w:lang w:val="x-none"/>
    </w:rPr>
  </w:style>
  <w:style w:type="character" w:styleId="a3">
    <w:name w:val="Hyperlink"/>
    <w:uiPriority w:val="99"/>
    <w:semiHidden/>
    <w:unhideWhenUsed/>
    <w:rsid w:val="00636E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36E9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63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39"/>
    <w:semiHidden/>
    <w:locked/>
    <w:rsid w:val="00636E9A"/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636E9A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lang w:val="x-none" w:eastAsia="x-none"/>
    </w:rPr>
  </w:style>
  <w:style w:type="paragraph" w:styleId="a6">
    <w:name w:val="annotation text"/>
    <w:basedOn w:val="a"/>
    <w:link w:val="a7"/>
    <w:uiPriority w:val="99"/>
    <w:semiHidden/>
    <w:unhideWhenUsed/>
    <w:rsid w:val="00636E9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6E9A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header"/>
    <w:basedOn w:val="a"/>
    <w:link w:val="a9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semiHidden/>
    <w:unhideWhenUsed/>
    <w:rsid w:val="00636E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c">
    <w:name w:val="Body Text"/>
    <w:basedOn w:val="a"/>
    <w:link w:val="ad"/>
    <w:uiPriority w:val="99"/>
    <w:semiHidden/>
    <w:unhideWhenUsed/>
    <w:rsid w:val="00636E9A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636E9A"/>
    <w:rPr>
      <w:rFonts w:ascii="Calibri" w:eastAsia="Calibri" w:hAnsi="Calibri" w:cs="Times New Roman"/>
      <w:lang w:val="x-none"/>
    </w:rPr>
  </w:style>
  <w:style w:type="paragraph" w:styleId="ae">
    <w:name w:val="Body Text Indent"/>
    <w:basedOn w:val="a"/>
    <w:link w:val="af"/>
    <w:semiHidden/>
    <w:unhideWhenUsed/>
    <w:rsid w:val="00636E9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636E9A"/>
    <w:rPr>
      <w:rFonts w:ascii="Calibri" w:eastAsia="Calibri" w:hAnsi="Calibri" w:cs="Times New Roman"/>
      <w:lang w:val="x-non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36E9A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36E9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636E9A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6E9A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4">
    <w:name w:val="Без интервала Знак"/>
    <w:link w:val="af5"/>
    <w:uiPriority w:val="1"/>
    <w:locked/>
    <w:rsid w:val="00636E9A"/>
    <w:rPr>
      <w:rFonts w:ascii="Batang" w:eastAsia="Batang" w:hAnsi="Times New Roman"/>
      <w:kern w:val="2"/>
      <w:lang w:val="en-US" w:eastAsia="ko-KR"/>
    </w:rPr>
  </w:style>
  <w:style w:type="paragraph" w:styleId="af5">
    <w:name w:val="No Spacing"/>
    <w:link w:val="af4"/>
    <w:uiPriority w:val="1"/>
    <w:qFormat/>
    <w:rsid w:val="00636E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af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7"/>
    <w:uiPriority w:val="34"/>
    <w:qFormat/>
    <w:locked/>
    <w:rsid w:val="00636E9A"/>
    <w:rPr>
      <w:rFonts w:ascii="Times New Roman" w:hAnsi="Times New Roman" w:cs="Times New Roman"/>
      <w:sz w:val="24"/>
      <w:lang w:val="x-none"/>
    </w:rPr>
  </w:style>
  <w:style w:type="paragraph" w:styleId="af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6"/>
    <w:uiPriority w:val="34"/>
    <w:qFormat/>
    <w:rsid w:val="00636E9A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lang w:val="x-none"/>
    </w:rPr>
  </w:style>
  <w:style w:type="paragraph" w:customStyle="1" w:styleId="ParaAttribute16">
    <w:name w:val="ParaAttribute16"/>
    <w:uiPriority w:val="99"/>
    <w:rsid w:val="00636E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6E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636E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636E9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36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636E9A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qFormat/>
    <w:rsid w:val="00636E9A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8">
    <w:name w:val="footnote reference"/>
    <w:uiPriority w:val="99"/>
    <w:semiHidden/>
    <w:unhideWhenUsed/>
    <w:rsid w:val="00636E9A"/>
    <w:rPr>
      <w:vertAlign w:val="superscript"/>
    </w:rPr>
  </w:style>
  <w:style w:type="character" w:styleId="af9">
    <w:name w:val="annotation reference"/>
    <w:uiPriority w:val="99"/>
    <w:semiHidden/>
    <w:unhideWhenUsed/>
    <w:rsid w:val="00636E9A"/>
    <w:rPr>
      <w:sz w:val="16"/>
      <w:szCs w:val="16"/>
    </w:rPr>
  </w:style>
  <w:style w:type="character" w:customStyle="1" w:styleId="CharAttribute484">
    <w:name w:val="CharAttribute484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36E9A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636E9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36E9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636E9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636E9A"/>
    <w:rPr>
      <w:rFonts w:ascii="Times New Roman" w:eastAsia="Times New Roman" w:hAnsi="Times New Roman" w:cs="Times New Roman" w:hint="default"/>
      <w:sz w:val="28"/>
    </w:rPr>
  </w:style>
  <w:style w:type="character" w:customStyle="1" w:styleId="footnotemark">
    <w:name w:val="footnote mark"/>
    <w:rsid w:val="00636E9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1">
    <w:name w:val="Заголовок 1 Знак1"/>
    <w:uiPriority w:val="9"/>
    <w:rsid w:val="00636E9A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10">
    <w:name w:val="Заголовок 3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control">
    <w:name w:val="control"/>
    <w:basedOn w:val="a0"/>
    <w:rsid w:val="00636E9A"/>
  </w:style>
  <w:style w:type="character" w:customStyle="1" w:styleId="210">
    <w:name w:val="Заголовок 2 Знак1"/>
    <w:uiPriority w:val="9"/>
    <w:semiHidden/>
    <w:rsid w:val="00636E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table" w:styleId="afa">
    <w:name w:val="Table Grid"/>
    <w:basedOn w:val="a1"/>
    <w:uiPriority w:val="59"/>
    <w:rsid w:val="00636E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36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36E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636E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636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D8D3-89AF-456A-935A-03CA408F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Лориса</cp:lastModifiedBy>
  <cp:revision>4</cp:revision>
  <dcterms:created xsi:type="dcterms:W3CDTF">2024-09-23T03:44:00Z</dcterms:created>
  <dcterms:modified xsi:type="dcterms:W3CDTF">2024-09-23T15:05:00Z</dcterms:modified>
</cp:coreProperties>
</file>